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08B50" w14:textId="57DD3B5C" w:rsidR="00B44A19" w:rsidRDefault="00CF0B90" w:rsidP="00B44A19">
      <w:r>
        <w:rPr>
          <w:noProof/>
        </w:rPr>
        <w:drawing>
          <wp:anchor distT="0" distB="0" distL="114300" distR="114300" simplePos="0" relativeHeight="251658240" behindDoc="0" locked="0" layoutInCell="1" allowOverlap="1" wp14:anchorId="284AF144" wp14:editId="733F77A6">
            <wp:simplePos x="0" y="0"/>
            <wp:positionH relativeFrom="margin">
              <wp:align>center</wp:align>
            </wp:positionH>
            <wp:positionV relativeFrom="paragraph">
              <wp:posOffset>-563245</wp:posOffset>
            </wp:positionV>
            <wp:extent cx="4791075" cy="953135"/>
            <wp:effectExtent l="0" t="0" r="9525"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953135"/>
                    </a:xfrm>
                    <a:prstGeom prst="rect">
                      <a:avLst/>
                    </a:prstGeom>
                    <a:noFill/>
                    <a:ln>
                      <a:noFill/>
                    </a:ln>
                  </pic:spPr>
                </pic:pic>
              </a:graphicData>
            </a:graphic>
          </wp:anchor>
        </w:drawing>
      </w:r>
    </w:p>
    <w:tbl>
      <w:tblPr>
        <w:tblW w:w="9639" w:type="dxa"/>
        <w:jc w:val="center"/>
        <w:tblLayout w:type="fixed"/>
        <w:tblCellMar>
          <w:left w:w="0" w:type="dxa"/>
          <w:right w:w="0" w:type="dxa"/>
        </w:tblCellMar>
        <w:tblLook w:val="0000" w:firstRow="0" w:lastRow="0" w:firstColumn="0" w:lastColumn="0" w:noHBand="0" w:noVBand="0"/>
      </w:tblPr>
      <w:tblGrid>
        <w:gridCol w:w="9639"/>
      </w:tblGrid>
      <w:tr w:rsidR="00B44A19" w:rsidRPr="00E63FCD" w14:paraId="6B7A2660" w14:textId="77777777">
        <w:trPr>
          <w:cantSplit/>
          <w:trHeight w:hRule="exact" w:val="851"/>
          <w:jc w:val="center"/>
        </w:trPr>
        <w:tc>
          <w:tcPr>
            <w:tcW w:w="9639" w:type="dxa"/>
          </w:tcPr>
          <w:p w14:paraId="0DED80FD" w14:textId="32D60727" w:rsidR="00B44A19" w:rsidRPr="00E63FCD" w:rsidRDefault="00B44A19"/>
        </w:tc>
      </w:tr>
    </w:tbl>
    <w:p w14:paraId="6D4659A2" w14:textId="6AA9725B" w:rsidR="00B44A19" w:rsidRPr="00E17691" w:rsidRDefault="009841A1" w:rsidP="00B44A19">
      <w:pPr>
        <w:tabs>
          <w:tab w:val="right" w:pos="9639"/>
        </w:tabs>
        <w:rPr>
          <w:rFonts w:cs="Calibri"/>
          <w:b/>
          <w:sz w:val="40"/>
          <w:szCs w:val="40"/>
        </w:rPr>
      </w:pPr>
      <w:r>
        <w:rPr>
          <w:rFonts w:cs="Calibri"/>
          <w:b/>
          <w:sz w:val="40"/>
        </w:rPr>
        <w:t>Realisierung M169</w:t>
      </w:r>
      <w:r w:rsidR="00B44A19" w:rsidRPr="00E17691">
        <w:rPr>
          <w:rFonts w:cs="Calibri"/>
          <w:b/>
          <w:sz w:val="40"/>
          <w:szCs w:val="40"/>
        </w:rPr>
        <w:tab/>
      </w:r>
    </w:p>
    <w:p w14:paraId="3EE97E9C" w14:textId="77777777" w:rsidR="00B44A19" w:rsidRPr="0034216A" w:rsidRDefault="00B44A19" w:rsidP="00B44A19">
      <w:pPr>
        <w:rPr>
          <w:rFonts w:cs="Calibri"/>
        </w:rPr>
      </w:pPr>
    </w:p>
    <w:p w14:paraId="1EAAE9BC" w14:textId="77777777" w:rsidR="00B44A19" w:rsidRDefault="00B44A19" w:rsidP="00B44A19">
      <w:pPr>
        <w:rPr>
          <w:rFonts w:cs="Calibri"/>
        </w:rPr>
      </w:pPr>
    </w:p>
    <w:tbl>
      <w:tblPr>
        <w:tblW w:w="9639" w:type="dxa"/>
        <w:tblLayout w:type="fixed"/>
        <w:tblCellMar>
          <w:left w:w="57" w:type="dxa"/>
          <w:right w:w="0" w:type="dxa"/>
        </w:tblCellMar>
        <w:tblLook w:val="04A0" w:firstRow="1" w:lastRow="0" w:firstColumn="1" w:lastColumn="0" w:noHBand="0" w:noVBand="1"/>
      </w:tblPr>
      <w:tblGrid>
        <w:gridCol w:w="1055"/>
        <w:gridCol w:w="1335"/>
        <w:gridCol w:w="2334"/>
        <w:gridCol w:w="4915"/>
      </w:tblGrid>
      <w:tr w:rsidR="00B44A19" w:rsidRPr="00A938AB" w14:paraId="78A62EB9" w14:textId="77777777">
        <w:tc>
          <w:tcPr>
            <w:tcW w:w="1077" w:type="dxa"/>
            <w:shd w:val="clear" w:color="auto" w:fill="auto"/>
            <w:tcMar>
              <w:left w:w="0" w:type="dxa"/>
            </w:tcMar>
          </w:tcPr>
          <w:p w14:paraId="1DD59A94" w14:textId="77777777" w:rsidR="00B44A19" w:rsidRPr="00CC434D" w:rsidRDefault="00B44A19">
            <w:pPr>
              <w:rPr>
                <w:b/>
              </w:rPr>
            </w:pPr>
            <w:r w:rsidRPr="00CC434D">
              <w:rPr>
                <w:b/>
              </w:rPr>
              <w:t>Freigabe</w:t>
            </w:r>
          </w:p>
        </w:tc>
        <w:tc>
          <w:tcPr>
            <w:tcW w:w="1361" w:type="dxa"/>
            <w:shd w:val="clear" w:color="auto" w:fill="auto"/>
          </w:tcPr>
          <w:p w14:paraId="2697EBF8" w14:textId="46F7D3B8" w:rsidR="00B44A19" w:rsidRPr="00A938AB" w:rsidRDefault="005A3CCA">
            <w:pPr>
              <w:rPr>
                <w:rFonts w:cs="Calibri"/>
              </w:rPr>
            </w:pPr>
            <w:r>
              <w:rPr>
                <w:rFonts w:cs="Calibri"/>
              </w:rPr>
              <w:t>Intern</w:t>
            </w:r>
          </w:p>
        </w:tc>
        <w:tc>
          <w:tcPr>
            <w:tcW w:w="2381" w:type="dxa"/>
            <w:shd w:val="clear" w:color="auto" w:fill="auto"/>
          </w:tcPr>
          <w:p w14:paraId="2D445885" w14:textId="77777777" w:rsidR="00B44A19" w:rsidRPr="00A938AB" w:rsidRDefault="00B44A19">
            <w:pPr>
              <w:rPr>
                <w:rFonts w:cs="Calibri"/>
              </w:rPr>
            </w:pPr>
          </w:p>
        </w:tc>
        <w:tc>
          <w:tcPr>
            <w:tcW w:w="5017" w:type="dxa"/>
            <w:shd w:val="clear" w:color="auto" w:fill="auto"/>
          </w:tcPr>
          <w:p w14:paraId="3204AE79" w14:textId="77777777" w:rsidR="00B44A19" w:rsidRPr="00A938AB" w:rsidRDefault="00B44A19">
            <w:pPr>
              <w:rPr>
                <w:rFonts w:cs="Calibri"/>
              </w:rPr>
            </w:pPr>
          </w:p>
        </w:tc>
      </w:tr>
    </w:tbl>
    <w:p w14:paraId="1A5B5616" w14:textId="77777777" w:rsidR="00B44A19" w:rsidRPr="0034216A" w:rsidRDefault="00B44A19" w:rsidP="00B44A19">
      <w:pPr>
        <w:rPr>
          <w:rFonts w:cs="Calibri"/>
        </w:rPr>
      </w:pPr>
    </w:p>
    <w:tbl>
      <w:tblPr>
        <w:tblW w:w="9774" w:type="dxa"/>
        <w:tblLayout w:type="fixed"/>
        <w:tblCellMar>
          <w:left w:w="57" w:type="dxa"/>
          <w:right w:w="0" w:type="dxa"/>
        </w:tblCellMar>
        <w:tblLook w:val="04A0" w:firstRow="1" w:lastRow="0" w:firstColumn="1" w:lastColumn="0" w:noHBand="0" w:noVBand="1"/>
      </w:tblPr>
      <w:tblGrid>
        <w:gridCol w:w="1070"/>
        <w:gridCol w:w="1353"/>
        <w:gridCol w:w="2367"/>
        <w:gridCol w:w="4984"/>
      </w:tblGrid>
      <w:tr w:rsidR="00B44A19" w:rsidRPr="00A938AB" w14:paraId="3BCDB634" w14:textId="77777777" w:rsidTr="0042145E">
        <w:trPr>
          <w:trHeight w:val="280"/>
        </w:trPr>
        <w:tc>
          <w:tcPr>
            <w:tcW w:w="1070" w:type="dxa"/>
            <w:shd w:val="clear" w:color="auto" w:fill="auto"/>
            <w:tcMar>
              <w:left w:w="0" w:type="dxa"/>
            </w:tcMar>
          </w:tcPr>
          <w:p w14:paraId="3D024C9B" w14:textId="77777777" w:rsidR="00B44A19" w:rsidRPr="00CC434D" w:rsidRDefault="00B44A19">
            <w:pPr>
              <w:rPr>
                <w:b/>
              </w:rPr>
            </w:pPr>
            <w:r w:rsidRPr="00CC434D">
              <w:rPr>
                <w:b/>
              </w:rPr>
              <w:t>Version</w:t>
            </w:r>
          </w:p>
        </w:tc>
        <w:tc>
          <w:tcPr>
            <w:tcW w:w="1353" w:type="dxa"/>
            <w:shd w:val="clear" w:color="auto" w:fill="auto"/>
          </w:tcPr>
          <w:p w14:paraId="1C419C25" w14:textId="77777777" w:rsidR="00B44A19" w:rsidRPr="00A938AB" w:rsidRDefault="00B44A19">
            <w:pPr>
              <w:rPr>
                <w:rFonts w:cs="Calibri"/>
              </w:rPr>
            </w:pPr>
          </w:p>
        </w:tc>
        <w:tc>
          <w:tcPr>
            <w:tcW w:w="2367" w:type="dxa"/>
            <w:shd w:val="clear" w:color="auto" w:fill="auto"/>
          </w:tcPr>
          <w:p w14:paraId="1C0FF602" w14:textId="77777777" w:rsidR="00B44A19" w:rsidRPr="00A938AB" w:rsidRDefault="00B44A19">
            <w:pPr>
              <w:rPr>
                <w:rFonts w:cs="Calibri"/>
              </w:rPr>
            </w:pPr>
          </w:p>
        </w:tc>
        <w:tc>
          <w:tcPr>
            <w:tcW w:w="4984" w:type="dxa"/>
            <w:shd w:val="clear" w:color="auto" w:fill="auto"/>
          </w:tcPr>
          <w:p w14:paraId="2B5D77E7" w14:textId="77777777" w:rsidR="00B44A19" w:rsidRPr="00A938AB" w:rsidRDefault="00B44A19">
            <w:pPr>
              <w:rPr>
                <w:rFonts w:cs="Calibri"/>
                <w:lang w:eastAsia="de-DE"/>
              </w:rPr>
            </w:pPr>
          </w:p>
        </w:tc>
      </w:tr>
      <w:tr w:rsidR="00B44A19" w:rsidRPr="00A938AB" w14:paraId="0E4CF04E" w14:textId="77777777" w:rsidTr="0042145E">
        <w:trPr>
          <w:trHeight w:val="280"/>
        </w:trPr>
        <w:tc>
          <w:tcPr>
            <w:tcW w:w="1070" w:type="dxa"/>
            <w:shd w:val="clear" w:color="auto" w:fill="auto"/>
            <w:tcMar>
              <w:left w:w="0" w:type="dxa"/>
            </w:tcMar>
          </w:tcPr>
          <w:p w14:paraId="5DD3C833" w14:textId="32D4CC81" w:rsidR="00B44A19" w:rsidRPr="00A938AB" w:rsidRDefault="00B44A19">
            <w:pPr>
              <w:rPr>
                <w:rFonts w:cs="Calibri"/>
                <w:lang w:eastAsia="de-DE"/>
              </w:rPr>
            </w:pPr>
            <w:bookmarkStart w:id="0" w:name="_Hlk95227552"/>
            <w:r>
              <w:rPr>
                <w:rFonts w:cs="Calibri"/>
                <w:lang w:eastAsia="de-DE"/>
              </w:rPr>
              <w:t>V1.0</w:t>
            </w:r>
            <w:bookmarkEnd w:id="0"/>
          </w:p>
        </w:tc>
        <w:tc>
          <w:tcPr>
            <w:tcW w:w="1353" w:type="dxa"/>
            <w:shd w:val="clear" w:color="auto" w:fill="auto"/>
          </w:tcPr>
          <w:p w14:paraId="20B4282B" w14:textId="79435FB5" w:rsidR="00B44A19" w:rsidRPr="00A938AB" w:rsidRDefault="00F106A8">
            <w:pPr>
              <w:rPr>
                <w:rFonts w:cs="Calibri"/>
              </w:rPr>
            </w:pPr>
            <w:bookmarkStart w:id="1" w:name="ErstellDatum"/>
            <w:bookmarkEnd w:id="1"/>
            <w:r>
              <w:rPr>
                <w:rFonts w:cs="Calibri"/>
              </w:rPr>
              <w:t>29</w:t>
            </w:r>
            <w:r w:rsidR="00B44A19">
              <w:rPr>
                <w:rFonts w:cs="Calibri"/>
              </w:rPr>
              <w:t>.0</w:t>
            </w:r>
            <w:r w:rsidR="006E20F1">
              <w:rPr>
                <w:rFonts w:cs="Calibri"/>
              </w:rPr>
              <w:t>3</w:t>
            </w:r>
            <w:r w:rsidR="00B44A19">
              <w:rPr>
                <w:rFonts w:cs="Calibri"/>
              </w:rPr>
              <w:t>.202</w:t>
            </w:r>
            <w:r w:rsidR="00EF662B">
              <w:rPr>
                <w:rFonts w:cs="Calibri"/>
              </w:rPr>
              <w:t>3</w:t>
            </w:r>
          </w:p>
        </w:tc>
        <w:tc>
          <w:tcPr>
            <w:tcW w:w="2367" w:type="dxa"/>
            <w:shd w:val="clear" w:color="auto" w:fill="auto"/>
          </w:tcPr>
          <w:p w14:paraId="3A75B2B8" w14:textId="40D26708" w:rsidR="00B44A19" w:rsidRPr="00A938AB" w:rsidRDefault="00407C21">
            <w:pPr>
              <w:rPr>
                <w:rFonts w:cs="Calibri"/>
              </w:rPr>
            </w:pPr>
            <w:bookmarkStart w:id="2" w:name="Autor"/>
            <w:bookmarkEnd w:id="2"/>
            <w:r>
              <w:rPr>
                <w:rFonts w:cs="Calibri"/>
              </w:rPr>
              <w:t xml:space="preserve">Ammann Nathanael, Etter Matteo, </w:t>
            </w:r>
            <w:r w:rsidR="00E60556">
              <w:rPr>
                <w:rFonts w:cs="Calibri"/>
              </w:rPr>
              <w:t>Willeit Kevin</w:t>
            </w:r>
          </w:p>
        </w:tc>
        <w:tc>
          <w:tcPr>
            <w:tcW w:w="4984" w:type="dxa"/>
            <w:shd w:val="clear" w:color="auto" w:fill="auto"/>
          </w:tcPr>
          <w:p w14:paraId="5056000E" w14:textId="196401F5" w:rsidR="00B44A19" w:rsidRPr="00A938AB" w:rsidRDefault="00230571">
            <w:pPr>
              <w:rPr>
                <w:rFonts w:cs="Calibri"/>
                <w:lang w:eastAsia="de-DE"/>
              </w:rPr>
            </w:pPr>
            <w:r>
              <w:rPr>
                <w:rFonts w:cs="Calibri"/>
              </w:rPr>
              <w:t xml:space="preserve"> </w:t>
            </w:r>
            <w:r w:rsidR="006E20F1">
              <w:rPr>
                <w:rFonts w:cs="Calibri"/>
              </w:rPr>
              <w:t xml:space="preserve">  </w:t>
            </w:r>
            <w:r w:rsidR="0042145E">
              <w:rPr>
                <w:rFonts w:cs="Calibri"/>
              </w:rPr>
              <w:t xml:space="preserve">Abgabetermin: </w:t>
            </w:r>
            <w:r w:rsidR="00EF662B">
              <w:rPr>
                <w:rFonts w:cs="Calibri"/>
              </w:rPr>
              <w:t>12.03.2023</w:t>
            </w:r>
          </w:p>
        </w:tc>
      </w:tr>
      <w:tr w:rsidR="00B44A19" w:rsidRPr="00A938AB" w14:paraId="0119C0B2" w14:textId="77777777" w:rsidTr="0042145E">
        <w:trPr>
          <w:trHeight w:val="288"/>
        </w:trPr>
        <w:tc>
          <w:tcPr>
            <w:tcW w:w="1070" w:type="dxa"/>
            <w:shd w:val="clear" w:color="auto" w:fill="auto"/>
            <w:tcMar>
              <w:left w:w="0" w:type="dxa"/>
            </w:tcMar>
          </w:tcPr>
          <w:p w14:paraId="38ABA44C" w14:textId="77777777" w:rsidR="00B44A19" w:rsidRPr="00A938AB" w:rsidRDefault="00B44A19">
            <w:pPr>
              <w:rPr>
                <w:rFonts w:cs="Calibri"/>
                <w:lang w:eastAsia="de-DE"/>
              </w:rPr>
            </w:pPr>
            <w:bookmarkStart w:id="3" w:name="Version" w:colFirst="0" w:colLast="3"/>
          </w:p>
        </w:tc>
        <w:tc>
          <w:tcPr>
            <w:tcW w:w="1353" w:type="dxa"/>
            <w:shd w:val="clear" w:color="auto" w:fill="auto"/>
          </w:tcPr>
          <w:p w14:paraId="2BCAC7C9" w14:textId="77777777" w:rsidR="00B44A19" w:rsidRPr="00A938AB" w:rsidRDefault="00B44A19">
            <w:pPr>
              <w:rPr>
                <w:rFonts w:cs="Calibri"/>
              </w:rPr>
            </w:pPr>
          </w:p>
        </w:tc>
        <w:tc>
          <w:tcPr>
            <w:tcW w:w="2367" w:type="dxa"/>
            <w:shd w:val="clear" w:color="auto" w:fill="auto"/>
          </w:tcPr>
          <w:p w14:paraId="1D5F2B22" w14:textId="77777777" w:rsidR="00B44A19" w:rsidRPr="00A938AB" w:rsidRDefault="00B44A19">
            <w:pPr>
              <w:rPr>
                <w:rFonts w:cs="Calibri"/>
              </w:rPr>
            </w:pPr>
          </w:p>
        </w:tc>
        <w:tc>
          <w:tcPr>
            <w:tcW w:w="4984" w:type="dxa"/>
            <w:shd w:val="clear" w:color="auto" w:fill="auto"/>
          </w:tcPr>
          <w:p w14:paraId="67068B45" w14:textId="77777777" w:rsidR="00B44A19" w:rsidRPr="00A938AB" w:rsidRDefault="00B44A19">
            <w:pPr>
              <w:rPr>
                <w:rFonts w:cs="Calibri"/>
              </w:rPr>
            </w:pPr>
          </w:p>
        </w:tc>
      </w:tr>
      <w:tr w:rsidR="00B44A19" w:rsidRPr="00A938AB" w14:paraId="7894E2F8" w14:textId="77777777" w:rsidTr="0042145E">
        <w:trPr>
          <w:trHeight w:val="280"/>
        </w:trPr>
        <w:tc>
          <w:tcPr>
            <w:tcW w:w="1070" w:type="dxa"/>
            <w:shd w:val="clear" w:color="auto" w:fill="auto"/>
            <w:tcMar>
              <w:left w:w="0" w:type="dxa"/>
            </w:tcMar>
          </w:tcPr>
          <w:p w14:paraId="54020BFC" w14:textId="77777777" w:rsidR="00B44A19" w:rsidRPr="00A938AB" w:rsidRDefault="00B44A19">
            <w:pPr>
              <w:rPr>
                <w:rFonts w:cs="Calibri"/>
                <w:lang w:eastAsia="de-DE"/>
              </w:rPr>
            </w:pPr>
          </w:p>
        </w:tc>
        <w:tc>
          <w:tcPr>
            <w:tcW w:w="1353" w:type="dxa"/>
            <w:shd w:val="clear" w:color="auto" w:fill="auto"/>
          </w:tcPr>
          <w:p w14:paraId="6D92998A" w14:textId="77777777" w:rsidR="00B44A19" w:rsidRPr="00A938AB" w:rsidRDefault="00B44A19">
            <w:pPr>
              <w:rPr>
                <w:rFonts w:cs="Calibri"/>
              </w:rPr>
            </w:pPr>
          </w:p>
        </w:tc>
        <w:tc>
          <w:tcPr>
            <w:tcW w:w="2367" w:type="dxa"/>
            <w:shd w:val="clear" w:color="auto" w:fill="auto"/>
          </w:tcPr>
          <w:p w14:paraId="2C192404" w14:textId="77777777" w:rsidR="00B44A19" w:rsidRPr="00A938AB" w:rsidRDefault="00B44A19">
            <w:pPr>
              <w:rPr>
                <w:rFonts w:cs="Calibri"/>
              </w:rPr>
            </w:pPr>
          </w:p>
        </w:tc>
        <w:tc>
          <w:tcPr>
            <w:tcW w:w="4984" w:type="dxa"/>
            <w:shd w:val="clear" w:color="auto" w:fill="auto"/>
          </w:tcPr>
          <w:p w14:paraId="5B87820C" w14:textId="77777777" w:rsidR="00B44A19" w:rsidRPr="00A938AB" w:rsidRDefault="00B44A19">
            <w:pPr>
              <w:rPr>
                <w:rFonts w:cs="Calibri"/>
              </w:rPr>
            </w:pPr>
          </w:p>
        </w:tc>
      </w:tr>
      <w:tr w:rsidR="00B44A19" w:rsidRPr="00A938AB" w14:paraId="27056C42" w14:textId="77777777" w:rsidTr="0042145E">
        <w:trPr>
          <w:trHeight w:val="280"/>
        </w:trPr>
        <w:tc>
          <w:tcPr>
            <w:tcW w:w="1070" w:type="dxa"/>
            <w:shd w:val="clear" w:color="auto" w:fill="auto"/>
            <w:tcMar>
              <w:left w:w="0" w:type="dxa"/>
            </w:tcMar>
          </w:tcPr>
          <w:p w14:paraId="02D4316B" w14:textId="77777777" w:rsidR="00B44A19" w:rsidRPr="00A938AB" w:rsidRDefault="00B44A19">
            <w:pPr>
              <w:rPr>
                <w:rFonts w:cs="Calibri"/>
                <w:lang w:eastAsia="de-DE"/>
              </w:rPr>
            </w:pPr>
          </w:p>
        </w:tc>
        <w:tc>
          <w:tcPr>
            <w:tcW w:w="1353" w:type="dxa"/>
            <w:shd w:val="clear" w:color="auto" w:fill="auto"/>
          </w:tcPr>
          <w:p w14:paraId="217889F3" w14:textId="77777777" w:rsidR="00B44A19" w:rsidRPr="00A938AB" w:rsidRDefault="00B44A19">
            <w:pPr>
              <w:rPr>
                <w:rFonts w:cs="Calibri"/>
              </w:rPr>
            </w:pPr>
          </w:p>
        </w:tc>
        <w:tc>
          <w:tcPr>
            <w:tcW w:w="2367" w:type="dxa"/>
            <w:shd w:val="clear" w:color="auto" w:fill="auto"/>
          </w:tcPr>
          <w:p w14:paraId="2850EBF9" w14:textId="77777777" w:rsidR="00B44A19" w:rsidRPr="00A938AB" w:rsidRDefault="00B44A19">
            <w:pPr>
              <w:rPr>
                <w:rFonts w:cs="Calibri"/>
              </w:rPr>
            </w:pPr>
          </w:p>
        </w:tc>
        <w:tc>
          <w:tcPr>
            <w:tcW w:w="4984" w:type="dxa"/>
            <w:shd w:val="clear" w:color="auto" w:fill="auto"/>
          </w:tcPr>
          <w:p w14:paraId="43797EE2" w14:textId="77777777" w:rsidR="00B44A19" w:rsidRPr="00A938AB" w:rsidRDefault="00B44A19">
            <w:pPr>
              <w:rPr>
                <w:rFonts w:cs="Calibri"/>
              </w:rPr>
            </w:pPr>
          </w:p>
        </w:tc>
      </w:tr>
      <w:tr w:rsidR="00B44A19" w:rsidRPr="00A938AB" w14:paraId="1276DB47" w14:textId="77777777" w:rsidTr="0042145E">
        <w:trPr>
          <w:trHeight w:val="280"/>
        </w:trPr>
        <w:tc>
          <w:tcPr>
            <w:tcW w:w="1070" w:type="dxa"/>
            <w:shd w:val="clear" w:color="auto" w:fill="auto"/>
            <w:tcMar>
              <w:left w:w="0" w:type="dxa"/>
            </w:tcMar>
          </w:tcPr>
          <w:p w14:paraId="1616F6BF" w14:textId="77777777" w:rsidR="00B44A19" w:rsidRPr="00A938AB" w:rsidRDefault="00B44A19">
            <w:pPr>
              <w:rPr>
                <w:rFonts w:cs="Calibri"/>
                <w:lang w:eastAsia="de-DE"/>
              </w:rPr>
            </w:pPr>
          </w:p>
        </w:tc>
        <w:tc>
          <w:tcPr>
            <w:tcW w:w="1353" w:type="dxa"/>
            <w:shd w:val="clear" w:color="auto" w:fill="auto"/>
          </w:tcPr>
          <w:p w14:paraId="0A04BDE7" w14:textId="77777777" w:rsidR="00B44A19" w:rsidRPr="00A938AB" w:rsidRDefault="00B44A19">
            <w:pPr>
              <w:rPr>
                <w:rFonts w:cs="Calibri"/>
              </w:rPr>
            </w:pPr>
          </w:p>
        </w:tc>
        <w:tc>
          <w:tcPr>
            <w:tcW w:w="2367" w:type="dxa"/>
            <w:shd w:val="clear" w:color="auto" w:fill="auto"/>
          </w:tcPr>
          <w:p w14:paraId="72F60974" w14:textId="77777777" w:rsidR="00B44A19" w:rsidRPr="00A938AB" w:rsidRDefault="00B44A19">
            <w:pPr>
              <w:rPr>
                <w:rFonts w:cs="Calibri"/>
              </w:rPr>
            </w:pPr>
          </w:p>
        </w:tc>
        <w:tc>
          <w:tcPr>
            <w:tcW w:w="4984" w:type="dxa"/>
            <w:shd w:val="clear" w:color="auto" w:fill="auto"/>
          </w:tcPr>
          <w:p w14:paraId="63D58C5E" w14:textId="77777777" w:rsidR="00B44A19" w:rsidRPr="00A938AB" w:rsidRDefault="00B44A19">
            <w:pPr>
              <w:rPr>
                <w:rFonts w:cs="Calibri"/>
              </w:rPr>
            </w:pPr>
          </w:p>
        </w:tc>
      </w:tr>
      <w:bookmarkEnd w:id="3"/>
    </w:tbl>
    <w:p w14:paraId="0C93E138" w14:textId="77777777" w:rsidR="00B44A19" w:rsidRPr="00A938AB" w:rsidRDefault="00B44A19" w:rsidP="00B44A19">
      <w:pPr>
        <w:rPr>
          <w:rFonts w:cs="Calibri"/>
        </w:rPr>
      </w:pPr>
    </w:p>
    <w:p w14:paraId="13B4F781" w14:textId="77777777" w:rsidR="00B44A19" w:rsidRDefault="00B44A19" w:rsidP="00B44A19">
      <w:pPr>
        <w:rPr>
          <w:rFonts w:cs="Calibri"/>
        </w:rPr>
      </w:pPr>
    </w:p>
    <w:p w14:paraId="2087CEF5" w14:textId="77777777" w:rsidR="00B44A19" w:rsidRDefault="00B44A19" w:rsidP="00B44A19">
      <w:pPr>
        <w:rPr>
          <w:rFonts w:cs="Calibri"/>
        </w:rPr>
      </w:pPr>
    </w:p>
    <w:sdt>
      <w:sdtPr>
        <w:rPr>
          <w:b w:val="0"/>
          <w:bCs w:val="0"/>
          <w:kern w:val="0"/>
          <w:sz w:val="22"/>
          <w:szCs w:val="22"/>
        </w:rPr>
        <w:id w:val="-61404064"/>
        <w:docPartObj>
          <w:docPartGallery w:val="Table of Contents"/>
          <w:docPartUnique/>
        </w:docPartObj>
      </w:sdtPr>
      <w:sdtEndPr>
        <w:rPr>
          <w:lang w:val="de-DE"/>
        </w:rPr>
      </w:sdtEndPr>
      <w:sdtContent>
        <w:p w14:paraId="151B3E3C" w14:textId="77777777" w:rsidR="00B44A19" w:rsidRDefault="00B44A19" w:rsidP="00B44A19">
          <w:pPr>
            <w:pStyle w:val="Inhaltsverzeichnisberschrift"/>
          </w:pPr>
          <w:r>
            <w:rPr>
              <w:lang w:val="de-DE"/>
            </w:rPr>
            <w:t>Inhalt</w:t>
          </w:r>
        </w:p>
        <w:p w14:paraId="37BD05DE" w14:textId="0069E9F4" w:rsidR="000000B0" w:rsidRDefault="00B44A19">
          <w:pPr>
            <w:pStyle w:val="Verzeichnis1"/>
            <w:rPr>
              <w:rFonts w:asciiTheme="minorHAnsi" w:eastAsiaTheme="minorEastAsia" w:hAnsiTheme="minorHAnsi" w:cstheme="minorBidi"/>
              <w:b w:val="0"/>
              <w:bCs w:val="0"/>
              <w:kern w:val="2"/>
              <w:sz w:val="22"/>
              <w:szCs w:val="22"/>
              <w14:ligatures w14:val="standardContextual"/>
            </w:rPr>
          </w:pPr>
          <w:r>
            <w:fldChar w:fldCharType="begin"/>
          </w:r>
          <w:r>
            <w:instrText xml:space="preserve"> TOC \o "1-3" \h \z \u </w:instrText>
          </w:r>
          <w:r>
            <w:fldChar w:fldCharType="separate"/>
          </w:r>
          <w:hyperlink w:anchor="_Toc135227589" w:history="1">
            <w:r w:rsidR="000000B0" w:rsidRPr="00FF58EC">
              <w:rPr>
                <w:rStyle w:val="Hyperlink"/>
              </w:rPr>
              <w:t>1.</w:t>
            </w:r>
            <w:r w:rsidR="000000B0">
              <w:rPr>
                <w:rFonts w:asciiTheme="minorHAnsi" w:eastAsiaTheme="minorEastAsia" w:hAnsiTheme="minorHAnsi" w:cstheme="minorBidi"/>
                <w:b w:val="0"/>
                <w:bCs w:val="0"/>
                <w:kern w:val="2"/>
                <w:sz w:val="22"/>
                <w:szCs w:val="22"/>
                <w14:ligatures w14:val="standardContextual"/>
              </w:rPr>
              <w:tab/>
            </w:r>
            <w:r w:rsidR="000000B0" w:rsidRPr="00FF58EC">
              <w:rPr>
                <w:rStyle w:val="Hyperlink"/>
              </w:rPr>
              <w:t>Anforderungen</w:t>
            </w:r>
            <w:r w:rsidR="000000B0">
              <w:rPr>
                <w:webHidden/>
              </w:rPr>
              <w:tab/>
            </w:r>
            <w:r w:rsidR="000000B0">
              <w:rPr>
                <w:webHidden/>
              </w:rPr>
              <w:fldChar w:fldCharType="begin"/>
            </w:r>
            <w:r w:rsidR="000000B0">
              <w:rPr>
                <w:webHidden/>
              </w:rPr>
              <w:instrText xml:space="preserve"> PAGEREF _Toc135227589 \h </w:instrText>
            </w:r>
            <w:r w:rsidR="000000B0">
              <w:rPr>
                <w:webHidden/>
              </w:rPr>
            </w:r>
            <w:r w:rsidR="000000B0">
              <w:rPr>
                <w:webHidden/>
              </w:rPr>
              <w:fldChar w:fldCharType="separate"/>
            </w:r>
            <w:r w:rsidR="000000B0">
              <w:rPr>
                <w:webHidden/>
              </w:rPr>
              <w:t>2</w:t>
            </w:r>
            <w:r w:rsidR="000000B0">
              <w:rPr>
                <w:webHidden/>
              </w:rPr>
              <w:fldChar w:fldCharType="end"/>
            </w:r>
          </w:hyperlink>
        </w:p>
        <w:p w14:paraId="6996FA33" w14:textId="6BAEDC70" w:rsidR="000000B0" w:rsidRDefault="00000000">
          <w:pPr>
            <w:pStyle w:val="Verzeichnis1"/>
            <w:rPr>
              <w:rFonts w:asciiTheme="minorHAnsi" w:eastAsiaTheme="minorEastAsia" w:hAnsiTheme="minorHAnsi" w:cstheme="minorBidi"/>
              <w:b w:val="0"/>
              <w:bCs w:val="0"/>
              <w:kern w:val="2"/>
              <w:sz w:val="22"/>
              <w:szCs w:val="22"/>
              <w14:ligatures w14:val="standardContextual"/>
            </w:rPr>
          </w:pPr>
          <w:hyperlink w:anchor="_Toc135227590" w:history="1">
            <w:r w:rsidR="000000B0" w:rsidRPr="00FF58EC">
              <w:rPr>
                <w:rStyle w:val="Hyperlink"/>
              </w:rPr>
              <w:t>2.</w:t>
            </w:r>
            <w:r w:rsidR="000000B0">
              <w:rPr>
                <w:rFonts w:asciiTheme="minorHAnsi" w:eastAsiaTheme="minorEastAsia" w:hAnsiTheme="minorHAnsi" w:cstheme="minorBidi"/>
                <w:b w:val="0"/>
                <w:bCs w:val="0"/>
                <w:kern w:val="2"/>
                <w:sz w:val="22"/>
                <w:szCs w:val="22"/>
                <w14:ligatures w14:val="standardContextual"/>
              </w:rPr>
              <w:tab/>
            </w:r>
            <w:r w:rsidR="000000B0" w:rsidRPr="00FF58EC">
              <w:rPr>
                <w:rStyle w:val="Hyperlink"/>
              </w:rPr>
              <w:t>Screenshots zur Lösung</w:t>
            </w:r>
            <w:r w:rsidR="000000B0">
              <w:rPr>
                <w:webHidden/>
              </w:rPr>
              <w:tab/>
            </w:r>
            <w:r w:rsidR="000000B0">
              <w:rPr>
                <w:webHidden/>
              </w:rPr>
              <w:fldChar w:fldCharType="begin"/>
            </w:r>
            <w:r w:rsidR="000000B0">
              <w:rPr>
                <w:webHidden/>
              </w:rPr>
              <w:instrText xml:space="preserve"> PAGEREF _Toc135227590 \h </w:instrText>
            </w:r>
            <w:r w:rsidR="000000B0">
              <w:rPr>
                <w:webHidden/>
              </w:rPr>
            </w:r>
            <w:r w:rsidR="000000B0">
              <w:rPr>
                <w:webHidden/>
              </w:rPr>
              <w:fldChar w:fldCharType="separate"/>
            </w:r>
            <w:r w:rsidR="000000B0">
              <w:rPr>
                <w:webHidden/>
              </w:rPr>
              <w:t>2</w:t>
            </w:r>
            <w:r w:rsidR="000000B0">
              <w:rPr>
                <w:webHidden/>
              </w:rPr>
              <w:fldChar w:fldCharType="end"/>
            </w:r>
          </w:hyperlink>
        </w:p>
        <w:p w14:paraId="60096D96" w14:textId="76AFAEF4" w:rsidR="000000B0" w:rsidRDefault="00000000">
          <w:pPr>
            <w:pStyle w:val="Verzeichnis1"/>
            <w:rPr>
              <w:rFonts w:asciiTheme="minorHAnsi" w:eastAsiaTheme="minorEastAsia" w:hAnsiTheme="minorHAnsi" w:cstheme="minorBidi"/>
              <w:b w:val="0"/>
              <w:bCs w:val="0"/>
              <w:kern w:val="2"/>
              <w:sz w:val="22"/>
              <w:szCs w:val="22"/>
              <w14:ligatures w14:val="standardContextual"/>
            </w:rPr>
          </w:pPr>
          <w:hyperlink w:anchor="_Toc135227591" w:history="1">
            <w:r w:rsidR="000000B0" w:rsidRPr="00FF58EC">
              <w:rPr>
                <w:rStyle w:val="Hyperlink"/>
              </w:rPr>
              <w:t>3.</w:t>
            </w:r>
            <w:r w:rsidR="000000B0">
              <w:rPr>
                <w:rFonts w:asciiTheme="minorHAnsi" w:eastAsiaTheme="minorEastAsia" w:hAnsiTheme="minorHAnsi" w:cstheme="minorBidi"/>
                <w:b w:val="0"/>
                <w:bCs w:val="0"/>
                <w:kern w:val="2"/>
                <w:sz w:val="22"/>
                <w:szCs w:val="22"/>
                <w14:ligatures w14:val="standardContextual"/>
              </w:rPr>
              <w:tab/>
            </w:r>
            <w:r w:rsidR="000000B0" w:rsidRPr="00FF58EC">
              <w:rPr>
                <w:rStyle w:val="Hyperlink"/>
              </w:rPr>
              <w:t>Screenshots zur Datenübernahme</w:t>
            </w:r>
            <w:r w:rsidR="000000B0">
              <w:rPr>
                <w:webHidden/>
              </w:rPr>
              <w:tab/>
            </w:r>
            <w:r w:rsidR="000000B0">
              <w:rPr>
                <w:webHidden/>
              </w:rPr>
              <w:fldChar w:fldCharType="begin"/>
            </w:r>
            <w:r w:rsidR="000000B0">
              <w:rPr>
                <w:webHidden/>
              </w:rPr>
              <w:instrText xml:space="preserve"> PAGEREF _Toc135227591 \h </w:instrText>
            </w:r>
            <w:r w:rsidR="000000B0">
              <w:rPr>
                <w:webHidden/>
              </w:rPr>
            </w:r>
            <w:r w:rsidR="000000B0">
              <w:rPr>
                <w:webHidden/>
              </w:rPr>
              <w:fldChar w:fldCharType="separate"/>
            </w:r>
            <w:r w:rsidR="000000B0">
              <w:rPr>
                <w:webHidden/>
              </w:rPr>
              <w:t>2</w:t>
            </w:r>
            <w:r w:rsidR="000000B0">
              <w:rPr>
                <w:webHidden/>
              </w:rPr>
              <w:fldChar w:fldCharType="end"/>
            </w:r>
          </w:hyperlink>
        </w:p>
        <w:p w14:paraId="64BE0562" w14:textId="49DA22AB" w:rsidR="000000B0" w:rsidRDefault="00000000">
          <w:pPr>
            <w:pStyle w:val="Verzeichnis1"/>
            <w:rPr>
              <w:rFonts w:asciiTheme="minorHAnsi" w:eastAsiaTheme="minorEastAsia" w:hAnsiTheme="minorHAnsi" w:cstheme="minorBidi"/>
              <w:b w:val="0"/>
              <w:bCs w:val="0"/>
              <w:kern w:val="2"/>
              <w:sz w:val="22"/>
              <w:szCs w:val="22"/>
              <w14:ligatures w14:val="standardContextual"/>
            </w:rPr>
          </w:pPr>
          <w:hyperlink w:anchor="_Toc135227592" w:history="1">
            <w:r w:rsidR="000000B0" w:rsidRPr="00FF58EC">
              <w:rPr>
                <w:rStyle w:val="Hyperlink"/>
              </w:rPr>
              <w:t>4.</w:t>
            </w:r>
            <w:r w:rsidR="000000B0">
              <w:rPr>
                <w:rFonts w:asciiTheme="minorHAnsi" w:eastAsiaTheme="minorEastAsia" w:hAnsiTheme="minorHAnsi" w:cstheme="minorBidi"/>
                <w:b w:val="0"/>
                <w:bCs w:val="0"/>
                <w:kern w:val="2"/>
                <w:sz w:val="22"/>
                <w:szCs w:val="22"/>
                <w14:ligatures w14:val="standardContextual"/>
              </w:rPr>
              <w:tab/>
            </w:r>
            <w:r w:rsidR="000000B0" w:rsidRPr="00FF58EC">
              <w:rPr>
                <w:rStyle w:val="Hyperlink"/>
              </w:rPr>
              <w:t>Logischer Aufbau des Systemes</w:t>
            </w:r>
            <w:r w:rsidR="000000B0">
              <w:rPr>
                <w:webHidden/>
              </w:rPr>
              <w:tab/>
            </w:r>
            <w:r w:rsidR="000000B0">
              <w:rPr>
                <w:webHidden/>
              </w:rPr>
              <w:fldChar w:fldCharType="begin"/>
            </w:r>
            <w:r w:rsidR="000000B0">
              <w:rPr>
                <w:webHidden/>
              </w:rPr>
              <w:instrText xml:space="preserve"> PAGEREF _Toc135227592 \h </w:instrText>
            </w:r>
            <w:r w:rsidR="000000B0">
              <w:rPr>
                <w:webHidden/>
              </w:rPr>
            </w:r>
            <w:r w:rsidR="000000B0">
              <w:rPr>
                <w:webHidden/>
              </w:rPr>
              <w:fldChar w:fldCharType="separate"/>
            </w:r>
            <w:r w:rsidR="000000B0">
              <w:rPr>
                <w:webHidden/>
              </w:rPr>
              <w:t>2</w:t>
            </w:r>
            <w:r w:rsidR="000000B0">
              <w:rPr>
                <w:webHidden/>
              </w:rPr>
              <w:fldChar w:fldCharType="end"/>
            </w:r>
          </w:hyperlink>
        </w:p>
        <w:p w14:paraId="68E15E09" w14:textId="2F2871B9" w:rsidR="000000B0" w:rsidRDefault="00000000">
          <w:pPr>
            <w:pStyle w:val="Verzeichnis1"/>
            <w:rPr>
              <w:rFonts w:asciiTheme="minorHAnsi" w:eastAsiaTheme="minorEastAsia" w:hAnsiTheme="minorHAnsi" w:cstheme="minorBidi"/>
              <w:b w:val="0"/>
              <w:bCs w:val="0"/>
              <w:kern w:val="2"/>
              <w:sz w:val="22"/>
              <w:szCs w:val="22"/>
              <w14:ligatures w14:val="standardContextual"/>
            </w:rPr>
          </w:pPr>
          <w:hyperlink w:anchor="_Toc135227593" w:history="1">
            <w:r w:rsidR="000000B0" w:rsidRPr="00FF58EC">
              <w:rPr>
                <w:rStyle w:val="Hyperlink"/>
              </w:rPr>
              <w:t>5.</w:t>
            </w:r>
            <w:r w:rsidR="000000B0">
              <w:rPr>
                <w:rFonts w:asciiTheme="minorHAnsi" w:eastAsiaTheme="minorEastAsia" w:hAnsiTheme="minorHAnsi" w:cstheme="minorBidi"/>
                <w:b w:val="0"/>
                <w:bCs w:val="0"/>
                <w:kern w:val="2"/>
                <w:sz w:val="22"/>
                <w:szCs w:val="22"/>
                <w14:ligatures w14:val="standardContextual"/>
              </w:rPr>
              <w:tab/>
            </w:r>
            <w:r w:rsidR="000000B0" w:rsidRPr="00FF58EC">
              <w:rPr>
                <w:rStyle w:val="Hyperlink"/>
              </w:rPr>
              <w:t>Glossar</w:t>
            </w:r>
            <w:r w:rsidR="000000B0">
              <w:rPr>
                <w:webHidden/>
              </w:rPr>
              <w:tab/>
            </w:r>
            <w:r w:rsidR="000000B0">
              <w:rPr>
                <w:webHidden/>
              </w:rPr>
              <w:fldChar w:fldCharType="begin"/>
            </w:r>
            <w:r w:rsidR="000000B0">
              <w:rPr>
                <w:webHidden/>
              </w:rPr>
              <w:instrText xml:space="preserve"> PAGEREF _Toc135227593 \h </w:instrText>
            </w:r>
            <w:r w:rsidR="000000B0">
              <w:rPr>
                <w:webHidden/>
              </w:rPr>
            </w:r>
            <w:r w:rsidR="000000B0">
              <w:rPr>
                <w:webHidden/>
              </w:rPr>
              <w:fldChar w:fldCharType="separate"/>
            </w:r>
            <w:r w:rsidR="000000B0">
              <w:rPr>
                <w:webHidden/>
              </w:rPr>
              <w:t>2</w:t>
            </w:r>
            <w:r w:rsidR="000000B0">
              <w:rPr>
                <w:webHidden/>
              </w:rPr>
              <w:fldChar w:fldCharType="end"/>
            </w:r>
          </w:hyperlink>
        </w:p>
        <w:p w14:paraId="28E16C84" w14:textId="03BAE2AD" w:rsidR="000000B0" w:rsidRDefault="00000000">
          <w:pPr>
            <w:pStyle w:val="Verzeichnis1"/>
            <w:rPr>
              <w:rFonts w:asciiTheme="minorHAnsi" w:eastAsiaTheme="minorEastAsia" w:hAnsiTheme="minorHAnsi" w:cstheme="minorBidi"/>
              <w:b w:val="0"/>
              <w:bCs w:val="0"/>
              <w:kern w:val="2"/>
              <w:sz w:val="22"/>
              <w:szCs w:val="22"/>
              <w14:ligatures w14:val="standardContextual"/>
            </w:rPr>
          </w:pPr>
          <w:hyperlink w:anchor="_Toc135227594" w:history="1">
            <w:r w:rsidR="000000B0" w:rsidRPr="00FF58EC">
              <w:rPr>
                <w:rStyle w:val="Hyperlink"/>
              </w:rPr>
              <w:t>6.</w:t>
            </w:r>
            <w:r w:rsidR="000000B0">
              <w:rPr>
                <w:rFonts w:asciiTheme="minorHAnsi" w:eastAsiaTheme="minorEastAsia" w:hAnsiTheme="minorHAnsi" w:cstheme="minorBidi"/>
                <w:b w:val="0"/>
                <w:bCs w:val="0"/>
                <w:kern w:val="2"/>
                <w:sz w:val="22"/>
                <w:szCs w:val="22"/>
                <w14:ligatures w14:val="standardContextual"/>
              </w:rPr>
              <w:tab/>
            </w:r>
            <w:r w:rsidR="000000B0" w:rsidRPr="00FF58EC">
              <w:rPr>
                <w:rStyle w:val="Hyperlink"/>
              </w:rPr>
              <w:t>Quellenverzeichnis</w:t>
            </w:r>
            <w:r w:rsidR="000000B0">
              <w:rPr>
                <w:webHidden/>
              </w:rPr>
              <w:tab/>
            </w:r>
            <w:r w:rsidR="000000B0">
              <w:rPr>
                <w:webHidden/>
              </w:rPr>
              <w:fldChar w:fldCharType="begin"/>
            </w:r>
            <w:r w:rsidR="000000B0">
              <w:rPr>
                <w:webHidden/>
              </w:rPr>
              <w:instrText xml:space="preserve"> PAGEREF _Toc135227594 \h </w:instrText>
            </w:r>
            <w:r w:rsidR="000000B0">
              <w:rPr>
                <w:webHidden/>
              </w:rPr>
            </w:r>
            <w:r w:rsidR="000000B0">
              <w:rPr>
                <w:webHidden/>
              </w:rPr>
              <w:fldChar w:fldCharType="separate"/>
            </w:r>
            <w:r w:rsidR="000000B0">
              <w:rPr>
                <w:webHidden/>
              </w:rPr>
              <w:t>2</w:t>
            </w:r>
            <w:r w:rsidR="000000B0">
              <w:rPr>
                <w:webHidden/>
              </w:rPr>
              <w:fldChar w:fldCharType="end"/>
            </w:r>
          </w:hyperlink>
        </w:p>
        <w:p w14:paraId="17D1A6CB" w14:textId="6B0CD759" w:rsidR="00B44A19" w:rsidRDefault="00B44A19" w:rsidP="00B44A19">
          <w:r>
            <w:rPr>
              <w:b/>
              <w:bCs/>
              <w:lang w:val="de-DE"/>
            </w:rPr>
            <w:fldChar w:fldCharType="end"/>
          </w:r>
        </w:p>
      </w:sdtContent>
    </w:sdt>
    <w:p w14:paraId="60F88A84" w14:textId="77777777" w:rsidR="00B44A19" w:rsidRDefault="00B44A19" w:rsidP="00B44A19">
      <w:pPr>
        <w:rPr>
          <w:rFonts w:cs="Calibri"/>
        </w:rPr>
      </w:pPr>
    </w:p>
    <w:p w14:paraId="39E6E2D0" w14:textId="77777777" w:rsidR="00B44A19" w:rsidRPr="00E63FCD" w:rsidRDefault="00B44A19" w:rsidP="00B44A19">
      <w:pPr>
        <w:rPr>
          <w:rFonts w:cs="Calibri"/>
        </w:rPr>
      </w:pPr>
    </w:p>
    <w:p w14:paraId="69981EE0" w14:textId="79448AD8" w:rsidR="00B44A19" w:rsidRDefault="00B44A19" w:rsidP="00B44A19">
      <w:bookmarkStart w:id="4" w:name="_Toc44659522"/>
      <w:bookmarkStart w:id="5" w:name="_Toc46216404"/>
      <w:bookmarkStart w:id="6" w:name="_Toc46217228"/>
      <w:bookmarkStart w:id="7" w:name="_Toc46217231"/>
      <w:bookmarkStart w:id="8" w:name="_Toc46217234"/>
      <w:bookmarkStart w:id="9" w:name="_Toc46217237"/>
      <w:bookmarkStart w:id="10" w:name="_Toc46217240"/>
      <w:bookmarkStart w:id="11" w:name="_Toc46217243"/>
      <w:bookmarkStart w:id="12" w:name="_Toc46217246"/>
      <w:bookmarkStart w:id="13" w:name="_Toc46217249"/>
      <w:bookmarkStart w:id="14" w:name="_Toc46217252"/>
      <w:bookmarkStart w:id="15" w:name="_Toc46217255"/>
      <w:bookmarkStart w:id="16" w:name="_Toc46217258"/>
      <w:bookmarkStart w:id="17" w:name="_Toc46217261"/>
      <w:bookmarkStart w:id="18" w:name="_Toc46217264"/>
      <w:bookmarkStart w:id="19" w:name="_Toc46217267"/>
      <w:bookmarkStart w:id="20" w:name="_Toc46217270"/>
      <w:bookmarkStart w:id="21" w:name="_Toc46217273"/>
      <w:bookmarkStart w:id="22" w:name="_Toc46217276"/>
      <w:bookmarkStart w:id="23" w:name="_Toc46217279"/>
      <w:bookmarkStart w:id="24" w:name="_Toc46217282"/>
      <w:bookmarkStart w:id="25" w:name="_Toc46291114"/>
      <w:bookmarkStart w:id="26" w:name="_Toc46291119"/>
      <w:bookmarkStart w:id="27" w:name="_Toc46291337"/>
      <w:bookmarkStart w:id="28" w:name="_Toc46291355"/>
      <w:bookmarkStart w:id="29" w:name="_Toc46291474"/>
      <w:bookmarkStart w:id="30" w:name="_Toc346716768"/>
      <w:bookmarkStart w:id="31" w:name="_Toc358380117"/>
      <w:bookmarkStart w:id="32" w:name="_Toc483227426"/>
    </w:p>
    <w:p w14:paraId="096CB3A5" w14:textId="372832AD" w:rsidR="00421AEF" w:rsidRDefault="00421AEF" w:rsidP="00B44A19"/>
    <w:p w14:paraId="1C2CE107" w14:textId="6ED9F4A8" w:rsidR="00421AEF" w:rsidRDefault="00421AEF" w:rsidP="00B44A19"/>
    <w:p w14:paraId="61DC2063" w14:textId="1DEABA35" w:rsidR="00421AEF" w:rsidRDefault="00421AEF" w:rsidP="00B44A19"/>
    <w:p w14:paraId="50F64B7C" w14:textId="37722D6B" w:rsidR="00F106A8" w:rsidRDefault="00F106A8" w:rsidP="00B44A19"/>
    <w:p w14:paraId="324543A7" w14:textId="04C8CBA7" w:rsidR="00F106A8" w:rsidRDefault="00F106A8" w:rsidP="00B44A19"/>
    <w:p w14:paraId="26397566" w14:textId="77777777" w:rsidR="00F106A8" w:rsidRDefault="00F106A8" w:rsidP="00B44A19"/>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14:paraId="4FB5C91C" w14:textId="77777777" w:rsidR="00EE04BB" w:rsidRDefault="00EE04BB" w:rsidP="00B44A19"/>
    <w:p w14:paraId="5FA234DC" w14:textId="77777777" w:rsidR="00EE04BB" w:rsidRDefault="00EE04BB" w:rsidP="00B44A19"/>
    <w:p w14:paraId="452153D2" w14:textId="69494760" w:rsidR="00EE04BB" w:rsidRDefault="00EE04BB" w:rsidP="00EF1DF9">
      <w:pPr>
        <w:spacing w:after="160" w:line="259" w:lineRule="auto"/>
        <w:jc w:val="left"/>
      </w:pPr>
    </w:p>
    <w:p w14:paraId="098C77D8" w14:textId="77777777" w:rsidR="001B48F0" w:rsidRDefault="001B48F0" w:rsidP="00EF1DF9">
      <w:pPr>
        <w:spacing w:after="160" w:line="259" w:lineRule="auto"/>
        <w:jc w:val="left"/>
      </w:pPr>
    </w:p>
    <w:p w14:paraId="24ED6C1A" w14:textId="77777777" w:rsidR="001B48F0" w:rsidRDefault="001B48F0" w:rsidP="00EF1DF9">
      <w:pPr>
        <w:spacing w:after="160" w:line="259" w:lineRule="auto"/>
        <w:jc w:val="left"/>
      </w:pPr>
    </w:p>
    <w:p w14:paraId="7F6C04B5" w14:textId="77777777" w:rsidR="001B48F0" w:rsidRDefault="001B48F0" w:rsidP="00EF1DF9">
      <w:pPr>
        <w:spacing w:after="160" w:line="259" w:lineRule="auto"/>
        <w:jc w:val="left"/>
      </w:pPr>
    </w:p>
    <w:p w14:paraId="7998E7DD" w14:textId="77777777" w:rsidR="006D3802" w:rsidRDefault="006D3802" w:rsidP="00EF1DF9">
      <w:pPr>
        <w:spacing w:after="160" w:line="259" w:lineRule="auto"/>
        <w:jc w:val="left"/>
      </w:pPr>
    </w:p>
    <w:p w14:paraId="0618472A" w14:textId="62A7D366" w:rsidR="009560CE" w:rsidRDefault="009560CE" w:rsidP="00EF1DF9">
      <w:pPr>
        <w:spacing w:after="160" w:line="259" w:lineRule="auto"/>
        <w:jc w:val="left"/>
      </w:pPr>
    </w:p>
    <w:p w14:paraId="7A38732F" w14:textId="2F56CAAE" w:rsidR="006D3802" w:rsidRDefault="009560CE" w:rsidP="00EF1DF9">
      <w:pPr>
        <w:spacing w:after="160" w:line="259" w:lineRule="auto"/>
        <w:jc w:val="left"/>
      </w:pPr>
      <w:r>
        <w:br w:type="page"/>
      </w:r>
    </w:p>
    <w:p w14:paraId="1D794897" w14:textId="286A9641" w:rsidR="009560CE" w:rsidRPr="00C16B20" w:rsidRDefault="000000B0" w:rsidP="009560CE">
      <w:pPr>
        <w:pStyle w:val="berschrift1"/>
      </w:pPr>
      <w:bookmarkStart w:id="33" w:name="_Toc135227589"/>
      <w:r>
        <w:lastRenderedPageBreak/>
        <w:t>Anforderung</w:t>
      </w:r>
      <w:bookmarkEnd w:id="33"/>
      <w:r w:rsidR="00417EFD">
        <w:t>en</w:t>
      </w:r>
    </w:p>
    <w:p w14:paraId="50E29342" w14:textId="45766017" w:rsidR="009560CE" w:rsidRPr="00417EFD" w:rsidRDefault="009560CE" w:rsidP="00417EFD">
      <w:pPr>
        <w:pStyle w:val="berschrift2"/>
        <w:rPr>
          <w:rStyle w:val="Fett"/>
          <w:b/>
          <w:bCs w:val="0"/>
        </w:rPr>
      </w:pPr>
      <w:r w:rsidRPr="00417EFD">
        <w:rPr>
          <w:rStyle w:val="Fett"/>
          <w:b/>
          <w:bCs w:val="0"/>
        </w:rPr>
        <w:t>Mindesthardware-Anforderungen</w:t>
      </w:r>
    </w:p>
    <w:tbl>
      <w:tblPr>
        <w:tblStyle w:val="Tabellenraster"/>
        <w:tblW w:w="0" w:type="auto"/>
        <w:tblLook w:val="04A0" w:firstRow="1" w:lastRow="0" w:firstColumn="1" w:lastColumn="0" w:noHBand="0" w:noVBand="1"/>
      </w:tblPr>
      <w:tblGrid>
        <w:gridCol w:w="4793"/>
        <w:gridCol w:w="4798"/>
        <w:gridCol w:w="38"/>
      </w:tblGrid>
      <w:tr w:rsidR="009560CE" w14:paraId="4302EF4F" w14:textId="77777777" w:rsidTr="00942EE2">
        <w:tc>
          <w:tcPr>
            <w:tcW w:w="4793" w:type="dxa"/>
            <w:shd w:val="clear" w:color="auto" w:fill="E7E6E6" w:themeFill="background2"/>
          </w:tcPr>
          <w:p w14:paraId="1F3832FB" w14:textId="77777777" w:rsidR="009560CE" w:rsidRPr="00BB01EE" w:rsidRDefault="009560CE" w:rsidP="00371D41">
            <w:pPr>
              <w:rPr>
                <w:b/>
                <w:bCs/>
                <w:lang w:eastAsia="de-DE"/>
              </w:rPr>
            </w:pPr>
            <w:r>
              <w:rPr>
                <w:b/>
                <w:bCs/>
                <w:lang w:eastAsia="de-DE"/>
              </w:rPr>
              <w:t>Komponente</w:t>
            </w:r>
          </w:p>
        </w:tc>
        <w:tc>
          <w:tcPr>
            <w:tcW w:w="4836" w:type="dxa"/>
            <w:gridSpan w:val="2"/>
            <w:shd w:val="clear" w:color="auto" w:fill="E7E6E6" w:themeFill="background2"/>
          </w:tcPr>
          <w:p w14:paraId="4A087F28" w14:textId="77777777" w:rsidR="009560CE" w:rsidRPr="00BB01EE" w:rsidRDefault="009560CE" w:rsidP="00371D41">
            <w:pPr>
              <w:rPr>
                <w:b/>
                <w:bCs/>
                <w:lang w:eastAsia="de-DE"/>
              </w:rPr>
            </w:pPr>
            <w:r>
              <w:rPr>
                <w:b/>
                <w:bCs/>
                <w:lang w:eastAsia="de-DE"/>
              </w:rPr>
              <w:t>Mindestanforderung</w:t>
            </w:r>
          </w:p>
        </w:tc>
      </w:tr>
      <w:tr w:rsidR="009560CE" w14:paraId="09ECEBD0" w14:textId="77777777" w:rsidTr="00942EE2">
        <w:trPr>
          <w:gridAfter w:val="1"/>
          <w:wAfter w:w="38" w:type="dxa"/>
        </w:trPr>
        <w:tc>
          <w:tcPr>
            <w:tcW w:w="4793" w:type="dxa"/>
          </w:tcPr>
          <w:p w14:paraId="62A37201" w14:textId="77777777" w:rsidR="009560CE" w:rsidRDefault="009560CE" w:rsidP="00371D41">
            <w:pPr>
              <w:rPr>
                <w:lang w:eastAsia="de-DE"/>
              </w:rPr>
            </w:pPr>
            <w:r>
              <w:rPr>
                <w:lang w:eastAsia="de-DE"/>
              </w:rPr>
              <w:t>Festplatte</w:t>
            </w:r>
          </w:p>
        </w:tc>
        <w:tc>
          <w:tcPr>
            <w:tcW w:w="4798" w:type="dxa"/>
          </w:tcPr>
          <w:p w14:paraId="33597511" w14:textId="77777777" w:rsidR="009560CE" w:rsidRPr="00B457D8" w:rsidRDefault="009560CE" w:rsidP="00371D41">
            <w:pPr>
              <w:rPr>
                <w:lang w:eastAsia="de-DE"/>
              </w:rPr>
            </w:pPr>
            <w:r w:rsidRPr="00B457D8">
              <w:rPr>
                <w:rStyle w:val="Fett"/>
                <w:rFonts w:cs="Calibri"/>
                <w:b w:val="0"/>
                <w:bCs w:val="0"/>
              </w:rPr>
              <w:t>200 MB für den Moodle-Code plus so viel wie nötig, um Inhalte zu speichern. 5 GB sind ein realistisches Minimum.</w:t>
            </w:r>
          </w:p>
        </w:tc>
      </w:tr>
      <w:tr w:rsidR="009560CE" w14:paraId="07A8EBA9" w14:textId="77777777" w:rsidTr="00942EE2">
        <w:trPr>
          <w:gridAfter w:val="1"/>
          <w:wAfter w:w="38" w:type="dxa"/>
        </w:trPr>
        <w:tc>
          <w:tcPr>
            <w:tcW w:w="4793" w:type="dxa"/>
          </w:tcPr>
          <w:p w14:paraId="611F4DD9" w14:textId="77777777" w:rsidR="009560CE" w:rsidRDefault="009560CE" w:rsidP="00371D41">
            <w:pPr>
              <w:rPr>
                <w:lang w:eastAsia="de-DE"/>
              </w:rPr>
            </w:pPr>
            <w:r>
              <w:rPr>
                <w:lang w:eastAsia="de-DE"/>
              </w:rPr>
              <w:t>CPU</w:t>
            </w:r>
          </w:p>
        </w:tc>
        <w:tc>
          <w:tcPr>
            <w:tcW w:w="4798" w:type="dxa"/>
          </w:tcPr>
          <w:p w14:paraId="08FA5C05" w14:textId="77777777" w:rsidR="009560CE" w:rsidRPr="00B457D8" w:rsidRDefault="009560CE" w:rsidP="00371D41">
            <w:pPr>
              <w:rPr>
                <w:lang w:eastAsia="de-DE"/>
              </w:rPr>
            </w:pPr>
            <w:r w:rsidRPr="00B457D8">
              <w:rPr>
                <w:rStyle w:val="Fett"/>
                <w:rFonts w:cs="Calibri"/>
                <w:b w:val="0"/>
                <w:bCs w:val="0"/>
              </w:rPr>
              <w:t>mindestens 1 GHz, empfohlen wird jedoch ein 2 GHz Dual-Core oder schneller.</w:t>
            </w:r>
          </w:p>
        </w:tc>
      </w:tr>
      <w:tr w:rsidR="009560CE" w14:paraId="19ECE1AD" w14:textId="77777777" w:rsidTr="00942EE2">
        <w:trPr>
          <w:gridAfter w:val="1"/>
          <w:wAfter w:w="38" w:type="dxa"/>
        </w:trPr>
        <w:tc>
          <w:tcPr>
            <w:tcW w:w="4793" w:type="dxa"/>
          </w:tcPr>
          <w:p w14:paraId="76655C93" w14:textId="77777777" w:rsidR="009560CE" w:rsidRDefault="009560CE" w:rsidP="00371D41">
            <w:pPr>
              <w:rPr>
                <w:lang w:eastAsia="de-DE"/>
              </w:rPr>
            </w:pPr>
            <w:r>
              <w:rPr>
                <w:lang w:eastAsia="de-DE"/>
              </w:rPr>
              <w:t>Arbeitsspeicher</w:t>
            </w:r>
          </w:p>
        </w:tc>
        <w:tc>
          <w:tcPr>
            <w:tcW w:w="4798" w:type="dxa"/>
          </w:tcPr>
          <w:p w14:paraId="299D7DB9" w14:textId="77777777" w:rsidR="009560CE" w:rsidRPr="00B457D8" w:rsidRDefault="009560CE" w:rsidP="00371D41">
            <w:pPr>
              <w:rPr>
                <w:lang w:eastAsia="de-DE"/>
              </w:rPr>
            </w:pPr>
            <w:r w:rsidRPr="00B457D8">
              <w:rPr>
                <w:rStyle w:val="Fett"/>
                <w:rFonts w:cs="Calibri"/>
                <w:b w:val="0"/>
                <w:bCs w:val="0"/>
              </w:rPr>
              <w:t>mindestens 512 MB, empfohlen wird jedoch 1 GB oder mehr.</w:t>
            </w:r>
          </w:p>
        </w:tc>
      </w:tr>
    </w:tbl>
    <w:p w14:paraId="30321594" w14:textId="031CDF13" w:rsidR="00417EFD" w:rsidRDefault="00942EE2" w:rsidP="00417EFD">
      <w:pPr>
        <w:jc w:val="left"/>
        <w:rPr>
          <w:rStyle w:val="Fett"/>
          <w:rFonts w:cs="Calibri"/>
          <w:b w:val="0"/>
          <w:bCs w:val="0"/>
        </w:rPr>
      </w:pPr>
      <w:r>
        <w:rPr>
          <w:rFonts w:cs="Calibri"/>
          <w:b/>
          <w:bCs/>
          <w:noProof/>
        </w:rPr>
        <mc:AlternateContent>
          <mc:Choice Requires="wps">
            <w:drawing>
              <wp:anchor distT="0" distB="0" distL="114300" distR="114300" simplePos="0" relativeHeight="251659264" behindDoc="0" locked="0" layoutInCell="1" allowOverlap="1" wp14:anchorId="05A68C3C" wp14:editId="24DADA27">
                <wp:simplePos x="0" y="0"/>
                <wp:positionH relativeFrom="column">
                  <wp:posOffset>102870</wp:posOffset>
                </wp:positionH>
                <wp:positionV relativeFrom="paragraph">
                  <wp:posOffset>617463</wp:posOffset>
                </wp:positionV>
                <wp:extent cx="1575582" cy="436099"/>
                <wp:effectExtent l="0" t="0" r="24765" b="21590"/>
                <wp:wrapNone/>
                <wp:docPr id="2025654341" name="Rechteck 2"/>
                <wp:cNvGraphicFramePr/>
                <a:graphic xmlns:a="http://schemas.openxmlformats.org/drawingml/2006/main">
                  <a:graphicData uri="http://schemas.microsoft.com/office/word/2010/wordprocessingShape">
                    <wps:wsp>
                      <wps:cNvSpPr/>
                      <wps:spPr>
                        <a:xfrm>
                          <a:off x="0" y="0"/>
                          <a:ext cx="1575582" cy="43609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A0EA86" id="Rechteck 2" o:spid="_x0000_s1026" style="position:absolute;margin-left:8.1pt;margin-top:48.6pt;width:124.05pt;height:34.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" filled="f" strokecolor="red" strokeweight="1.5pt"/>
            </w:pict>
          </mc:Fallback>
        </mc:AlternateContent>
      </w:r>
      <w:r>
        <w:rPr>
          <w:rStyle w:val="Fett"/>
          <w:rFonts w:cs="Calibri"/>
          <w:noProof/>
        </w:rPr>
        <w:drawing>
          <wp:inline distT="0" distB="0" distL="0" distR="0" wp14:anchorId="033CED44" wp14:editId="0DFA62D3">
            <wp:extent cx="6120765" cy="5445125"/>
            <wp:effectExtent l="0" t="0" r="0" b="3175"/>
            <wp:docPr id="1183256546" name="Grafik 1"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256546" name="Grafik 1" descr="Ein Bild, das Text, Screenshot, Software, Display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5445125"/>
                    </a:xfrm>
                    <a:prstGeom prst="rect">
                      <a:avLst/>
                    </a:prstGeom>
                    <a:noFill/>
                    <a:ln>
                      <a:noFill/>
                    </a:ln>
                  </pic:spPr>
                </pic:pic>
              </a:graphicData>
            </a:graphic>
          </wp:inline>
        </w:drawing>
      </w:r>
    </w:p>
    <w:p w14:paraId="5CD64752" w14:textId="2898A5B1" w:rsidR="00942EE2" w:rsidRDefault="00942EE2" w:rsidP="00417EFD">
      <w:pPr>
        <w:jc w:val="left"/>
        <w:rPr>
          <w:rStyle w:val="Fett"/>
          <w:rFonts w:cs="Calibri"/>
          <w:b w:val="0"/>
          <w:bCs w:val="0"/>
        </w:rPr>
      </w:pPr>
      <w:r>
        <w:rPr>
          <w:rStyle w:val="Fett"/>
          <w:rFonts w:cs="Calibri"/>
          <w:b w:val="0"/>
          <w:bCs w:val="0"/>
        </w:rPr>
        <w:t>Auf dem aktuellen Host besteht diese Hardwarekonfiguration, welche genügend Speicher für Kurse hat, genügend Leistung von der CPU inklusive Arbeitsspeicher, um alle Funktionen vollumfänglich zu benutzen.</w:t>
      </w:r>
    </w:p>
    <w:p w14:paraId="39322FBA" w14:textId="77777777" w:rsidR="00A51991" w:rsidRDefault="00A51991" w:rsidP="00417EFD">
      <w:pPr>
        <w:jc w:val="left"/>
        <w:rPr>
          <w:rStyle w:val="Fett"/>
          <w:rFonts w:cs="Calibri"/>
          <w:b w:val="0"/>
          <w:bCs w:val="0"/>
        </w:rPr>
      </w:pPr>
    </w:p>
    <w:p w14:paraId="66CD5F60" w14:textId="77777777" w:rsidR="00A51991" w:rsidRDefault="00A51991" w:rsidP="00417EFD">
      <w:pPr>
        <w:jc w:val="left"/>
        <w:rPr>
          <w:rStyle w:val="Fett"/>
          <w:rFonts w:cs="Calibri"/>
          <w:b w:val="0"/>
          <w:bCs w:val="0"/>
        </w:rPr>
      </w:pPr>
    </w:p>
    <w:p w14:paraId="36EFFA4D" w14:textId="77777777" w:rsidR="00A51991" w:rsidRDefault="00A51991" w:rsidP="00417EFD">
      <w:pPr>
        <w:jc w:val="left"/>
        <w:rPr>
          <w:rStyle w:val="Fett"/>
          <w:rFonts w:cs="Calibri"/>
          <w:b w:val="0"/>
          <w:bCs w:val="0"/>
        </w:rPr>
      </w:pPr>
    </w:p>
    <w:p w14:paraId="060A6221" w14:textId="375F767D" w:rsidR="00417EFD" w:rsidRPr="009841A1" w:rsidRDefault="00417EFD" w:rsidP="00417EFD">
      <w:pPr>
        <w:pStyle w:val="berschrift3"/>
        <w:rPr>
          <w:rFonts w:cs="Calibri"/>
        </w:rPr>
      </w:pPr>
      <w:r>
        <w:rPr>
          <w:rStyle w:val="Fett"/>
          <w:rFonts w:cs="Calibri"/>
          <w:b/>
          <w:bCs w:val="0"/>
        </w:rPr>
        <w:lastRenderedPageBreak/>
        <w:t xml:space="preserve">Anforderungsüberprüfung </w:t>
      </w:r>
      <w:r w:rsidR="009841A1">
        <w:rPr>
          <w:rStyle w:val="Fett"/>
          <w:rFonts w:cs="Calibri"/>
          <w:b/>
          <w:bCs w:val="0"/>
        </w:rPr>
        <w:t>Software</w:t>
      </w:r>
    </w:p>
    <w:p w14:paraId="4F1DB4C8" w14:textId="24942468" w:rsidR="009560CE" w:rsidRPr="00417EFD" w:rsidRDefault="00AC57DC" w:rsidP="00417EFD">
      <w:pPr>
        <w:pStyle w:val="berschrift2"/>
        <w:rPr>
          <w:rStyle w:val="Fett"/>
          <w:b/>
          <w:bCs w:val="0"/>
        </w:rPr>
      </w:pPr>
      <w:r w:rsidRPr="00417EFD">
        <w:rPr>
          <w:rStyle w:val="Fett"/>
          <w:b/>
          <w:bCs w:val="0"/>
        </w:rPr>
        <w:t>Konfigura</w:t>
      </w:r>
      <w:r w:rsidR="00417EFD" w:rsidRPr="00417EFD">
        <w:rPr>
          <w:rStyle w:val="Fett"/>
          <w:b/>
          <w:bCs w:val="0"/>
        </w:rPr>
        <w:t xml:space="preserve">tionsmerkmale </w:t>
      </w:r>
      <w:r w:rsidR="00417EFD">
        <w:rPr>
          <w:rStyle w:val="Fett"/>
          <w:b/>
          <w:bCs w:val="0"/>
        </w:rPr>
        <w:t>Lösungsvorschlag</w:t>
      </w:r>
      <w:r w:rsidR="00417EFD" w:rsidRPr="00417EFD">
        <w:rPr>
          <w:rStyle w:val="Fett"/>
          <w:b/>
          <w:bCs w:val="0"/>
        </w:rPr>
        <w:t xml:space="preserve"> 2</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85"/>
        <w:gridCol w:w="4785"/>
        <w:gridCol w:w="45"/>
      </w:tblGrid>
      <w:tr w:rsidR="00AC57DC" w:rsidRPr="00AC57DC" w14:paraId="22F8A213" w14:textId="77777777" w:rsidTr="00AC57DC">
        <w:trPr>
          <w:trHeight w:val="300"/>
        </w:trPr>
        <w:tc>
          <w:tcPr>
            <w:tcW w:w="4785" w:type="dxa"/>
            <w:tcBorders>
              <w:top w:val="single" w:sz="6" w:space="0" w:color="auto"/>
              <w:left w:val="single" w:sz="6" w:space="0" w:color="auto"/>
              <w:bottom w:val="single" w:sz="6" w:space="0" w:color="auto"/>
              <w:right w:val="single" w:sz="6" w:space="0" w:color="auto"/>
            </w:tcBorders>
            <w:shd w:val="clear" w:color="auto" w:fill="E7E6E6"/>
            <w:hideMark/>
          </w:tcPr>
          <w:p w14:paraId="29476FC1" w14:textId="77777777" w:rsidR="00AC57DC" w:rsidRPr="00AC57DC" w:rsidRDefault="00AC57DC" w:rsidP="00AC57DC">
            <w:pPr>
              <w:textAlignment w:val="baseline"/>
              <w:rPr>
                <w:rFonts w:ascii="Segoe UI" w:hAnsi="Segoe UI" w:cs="Segoe UI"/>
                <w:sz w:val="18"/>
                <w:szCs w:val="18"/>
                <w:lang w:val="de-DE" w:eastAsia="de-DE"/>
              </w:rPr>
            </w:pPr>
            <w:r w:rsidRPr="00AC57DC">
              <w:rPr>
                <w:rFonts w:cs="Calibri"/>
                <w:b/>
                <w:bCs/>
                <w:lang w:eastAsia="de-DE"/>
              </w:rPr>
              <w:t>Komponente</w:t>
            </w:r>
            <w:r w:rsidRPr="00AC57DC">
              <w:rPr>
                <w:rFonts w:cs="Calibri"/>
                <w:lang w:val="de-DE" w:eastAsia="de-DE"/>
              </w:rPr>
              <w:t> </w:t>
            </w:r>
          </w:p>
        </w:tc>
        <w:tc>
          <w:tcPr>
            <w:tcW w:w="4830" w:type="dxa"/>
            <w:gridSpan w:val="2"/>
            <w:tcBorders>
              <w:top w:val="single" w:sz="6" w:space="0" w:color="auto"/>
              <w:left w:val="single" w:sz="6" w:space="0" w:color="auto"/>
              <w:bottom w:val="single" w:sz="6" w:space="0" w:color="auto"/>
              <w:right w:val="single" w:sz="6" w:space="0" w:color="auto"/>
            </w:tcBorders>
            <w:shd w:val="clear" w:color="auto" w:fill="E7E6E6"/>
            <w:hideMark/>
          </w:tcPr>
          <w:p w14:paraId="34971475" w14:textId="77777777" w:rsidR="00AC57DC" w:rsidRPr="00AC57DC" w:rsidRDefault="00AC57DC" w:rsidP="00AC57DC">
            <w:pPr>
              <w:textAlignment w:val="baseline"/>
              <w:rPr>
                <w:rFonts w:ascii="Segoe UI" w:hAnsi="Segoe UI" w:cs="Segoe UI"/>
                <w:sz w:val="18"/>
                <w:szCs w:val="18"/>
                <w:lang w:val="de-DE" w:eastAsia="de-DE"/>
              </w:rPr>
            </w:pPr>
            <w:r w:rsidRPr="00AC57DC">
              <w:rPr>
                <w:rFonts w:cs="Calibri"/>
                <w:b/>
                <w:bCs/>
                <w:lang w:eastAsia="de-DE"/>
              </w:rPr>
              <w:t>Mindestanforderung</w:t>
            </w:r>
            <w:r w:rsidRPr="00AC57DC">
              <w:rPr>
                <w:rFonts w:cs="Calibri"/>
                <w:lang w:val="de-DE" w:eastAsia="de-DE"/>
              </w:rPr>
              <w:t> </w:t>
            </w:r>
          </w:p>
        </w:tc>
      </w:tr>
      <w:tr w:rsidR="00AC57DC" w:rsidRPr="00AC57DC" w14:paraId="75719082" w14:textId="77777777" w:rsidTr="00AC57DC">
        <w:trPr>
          <w:trHeight w:val="300"/>
        </w:trPr>
        <w:tc>
          <w:tcPr>
            <w:tcW w:w="4785" w:type="dxa"/>
            <w:tcBorders>
              <w:top w:val="single" w:sz="6" w:space="0" w:color="auto"/>
              <w:left w:val="single" w:sz="6" w:space="0" w:color="auto"/>
              <w:bottom w:val="single" w:sz="6" w:space="0" w:color="auto"/>
              <w:right w:val="single" w:sz="6" w:space="0" w:color="auto"/>
            </w:tcBorders>
            <w:shd w:val="clear" w:color="auto" w:fill="auto"/>
            <w:hideMark/>
          </w:tcPr>
          <w:p w14:paraId="376E7703" w14:textId="77777777" w:rsidR="00AC57DC" w:rsidRPr="00AC57DC" w:rsidRDefault="00AC57DC" w:rsidP="00AC57DC">
            <w:pPr>
              <w:textAlignment w:val="baseline"/>
              <w:rPr>
                <w:rFonts w:ascii="Segoe UI" w:hAnsi="Segoe UI" w:cs="Segoe UI"/>
                <w:sz w:val="18"/>
                <w:szCs w:val="18"/>
                <w:lang w:val="de-DE" w:eastAsia="de-DE"/>
              </w:rPr>
            </w:pPr>
            <w:r w:rsidRPr="00AC57DC">
              <w:rPr>
                <w:rFonts w:cs="Calibri"/>
                <w:lang w:eastAsia="de-DE"/>
              </w:rPr>
              <w:t>Moodle Bitnami Docker File</w:t>
            </w:r>
            <w:r w:rsidRPr="00AC57DC">
              <w:rPr>
                <w:rFonts w:cs="Calibri"/>
                <w:lang w:val="de-DE" w:eastAsia="de-DE"/>
              </w:rPr>
              <w:t> </w:t>
            </w:r>
          </w:p>
        </w:tc>
        <w:tc>
          <w:tcPr>
            <w:tcW w:w="4785" w:type="dxa"/>
            <w:tcBorders>
              <w:top w:val="single" w:sz="6" w:space="0" w:color="auto"/>
              <w:left w:val="single" w:sz="6" w:space="0" w:color="auto"/>
              <w:bottom w:val="single" w:sz="6" w:space="0" w:color="auto"/>
              <w:right w:val="single" w:sz="6" w:space="0" w:color="auto"/>
            </w:tcBorders>
            <w:shd w:val="clear" w:color="auto" w:fill="auto"/>
            <w:hideMark/>
          </w:tcPr>
          <w:p w14:paraId="23D88C34" w14:textId="25D010E9" w:rsidR="00AC57DC" w:rsidRPr="00AC57DC" w:rsidRDefault="00AC57DC" w:rsidP="00AC57DC">
            <w:pPr>
              <w:textAlignment w:val="baseline"/>
              <w:rPr>
                <w:rFonts w:ascii="Segoe UI" w:hAnsi="Segoe UI" w:cs="Segoe UI"/>
                <w:sz w:val="18"/>
                <w:szCs w:val="18"/>
                <w:lang w:val="de-DE" w:eastAsia="de-DE"/>
              </w:rPr>
            </w:pPr>
            <w:r w:rsidRPr="00AC57DC">
              <w:rPr>
                <w:rFonts w:cs="Calibri"/>
                <w:lang w:eastAsia="de-DE"/>
              </w:rPr>
              <w:t>5. April 2023:latest</w:t>
            </w:r>
            <w:r w:rsidRPr="00AC57DC">
              <w:rPr>
                <w:rFonts w:cs="Calibri"/>
                <w:lang w:val="de-DE" w:eastAsia="de-DE"/>
              </w:rPr>
              <w:t> </w:t>
            </w:r>
            <w:r w:rsidR="00EF77A2">
              <w:rPr>
                <w:rFonts w:cs="Calibri"/>
                <w:lang w:val="de-DE" w:eastAsia="de-DE"/>
              </w:rPr>
              <w:t>(4.1.2)</w:t>
            </w:r>
          </w:p>
        </w:tc>
        <w:tc>
          <w:tcPr>
            <w:tcW w:w="0" w:type="auto"/>
            <w:shd w:val="clear" w:color="auto" w:fill="auto"/>
            <w:vAlign w:val="center"/>
            <w:hideMark/>
          </w:tcPr>
          <w:p w14:paraId="45875FC3" w14:textId="77777777" w:rsidR="00AC57DC" w:rsidRPr="00AC57DC" w:rsidRDefault="00AC57DC" w:rsidP="00AC57DC">
            <w:pPr>
              <w:jc w:val="left"/>
              <w:rPr>
                <w:rFonts w:ascii="Times New Roman" w:hAnsi="Times New Roman"/>
                <w:sz w:val="20"/>
                <w:szCs w:val="20"/>
                <w:lang w:val="de-DE" w:eastAsia="de-DE"/>
              </w:rPr>
            </w:pPr>
          </w:p>
        </w:tc>
      </w:tr>
      <w:tr w:rsidR="00AC57DC" w:rsidRPr="00AC57DC" w14:paraId="36F4E12F" w14:textId="77777777" w:rsidTr="00AC57DC">
        <w:trPr>
          <w:trHeight w:val="300"/>
        </w:trPr>
        <w:tc>
          <w:tcPr>
            <w:tcW w:w="4785" w:type="dxa"/>
            <w:tcBorders>
              <w:top w:val="single" w:sz="6" w:space="0" w:color="auto"/>
              <w:left w:val="single" w:sz="6" w:space="0" w:color="auto"/>
              <w:bottom w:val="single" w:sz="6" w:space="0" w:color="auto"/>
              <w:right w:val="single" w:sz="6" w:space="0" w:color="auto"/>
            </w:tcBorders>
            <w:shd w:val="clear" w:color="auto" w:fill="auto"/>
            <w:hideMark/>
          </w:tcPr>
          <w:p w14:paraId="20C1AECF" w14:textId="77777777" w:rsidR="00AC57DC" w:rsidRPr="00AC57DC" w:rsidRDefault="00AC57DC" w:rsidP="00AC57DC">
            <w:pPr>
              <w:textAlignment w:val="baseline"/>
              <w:rPr>
                <w:rFonts w:ascii="Segoe UI" w:hAnsi="Segoe UI" w:cs="Segoe UI"/>
                <w:sz w:val="18"/>
                <w:szCs w:val="18"/>
                <w:lang w:val="de-DE" w:eastAsia="de-DE"/>
              </w:rPr>
            </w:pPr>
            <w:r w:rsidRPr="00AC57DC">
              <w:rPr>
                <w:rFonts w:cs="Calibri"/>
                <w:lang w:eastAsia="de-DE"/>
              </w:rPr>
              <w:t>MariaDB-Docker File</w:t>
            </w:r>
            <w:r w:rsidRPr="00AC57DC">
              <w:rPr>
                <w:rFonts w:cs="Calibri"/>
                <w:lang w:val="de-DE" w:eastAsia="de-DE"/>
              </w:rPr>
              <w:t> </w:t>
            </w:r>
          </w:p>
        </w:tc>
        <w:tc>
          <w:tcPr>
            <w:tcW w:w="4785" w:type="dxa"/>
            <w:tcBorders>
              <w:top w:val="single" w:sz="6" w:space="0" w:color="auto"/>
              <w:left w:val="single" w:sz="6" w:space="0" w:color="auto"/>
              <w:bottom w:val="single" w:sz="6" w:space="0" w:color="auto"/>
              <w:right w:val="single" w:sz="6" w:space="0" w:color="auto"/>
            </w:tcBorders>
            <w:shd w:val="clear" w:color="auto" w:fill="auto"/>
            <w:hideMark/>
          </w:tcPr>
          <w:p w14:paraId="415BFE1C" w14:textId="77777777" w:rsidR="00AC57DC" w:rsidRPr="00AC57DC" w:rsidRDefault="00AC57DC" w:rsidP="00AC57DC">
            <w:pPr>
              <w:textAlignment w:val="baseline"/>
              <w:rPr>
                <w:rFonts w:ascii="Segoe UI" w:hAnsi="Segoe UI" w:cs="Segoe UI"/>
                <w:sz w:val="18"/>
                <w:szCs w:val="18"/>
                <w:lang w:val="de-DE" w:eastAsia="de-DE"/>
              </w:rPr>
            </w:pPr>
            <w:r w:rsidRPr="00AC57DC">
              <w:rPr>
                <w:rFonts w:cs="Calibri"/>
                <w:lang w:eastAsia="de-DE"/>
              </w:rPr>
              <w:t>11.0-rc</w:t>
            </w:r>
            <w:r w:rsidRPr="00AC57DC">
              <w:rPr>
                <w:rFonts w:cs="Calibri"/>
                <w:lang w:val="de-DE" w:eastAsia="de-DE"/>
              </w:rPr>
              <w:t> </w:t>
            </w:r>
          </w:p>
        </w:tc>
        <w:tc>
          <w:tcPr>
            <w:tcW w:w="0" w:type="auto"/>
            <w:shd w:val="clear" w:color="auto" w:fill="auto"/>
            <w:vAlign w:val="center"/>
            <w:hideMark/>
          </w:tcPr>
          <w:p w14:paraId="013059E2" w14:textId="77777777" w:rsidR="00AC57DC" w:rsidRPr="00AC57DC" w:rsidRDefault="00AC57DC" w:rsidP="00AC57DC">
            <w:pPr>
              <w:jc w:val="left"/>
              <w:rPr>
                <w:rFonts w:ascii="Times New Roman" w:hAnsi="Times New Roman"/>
                <w:sz w:val="20"/>
                <w:szCs w:val="20"/>
                <w:lang w:val="de-DE" w:eastAsia="de-DE"/>
              </w:rPr>
            </w:pPr>
          </w:p>
        </w:tc>
      </w:tr>
      <w:tr w:rsidR="00417EFD" w:rsidRPr="00AC57DC" w14:paraId="6CF4B43B" w14:textId="77777777" w:rsidTr="00AC57DC">
        <w:trPr>
          <w:trHeight w:val="300"/>
        </w:trPr>
        <w:tc>
          <w:tcPr>
            <w:tcW w:w="4785" w:type="dxa"/>
            <w:tcBorders>
              <w:top w:val="single" w:sz="6" w:space="0" w:color="auto"/>
              <w:left w:val="single" w:sz="6" w:space="0" w:color="auto"/>
              <w:bottom w:val="single" w:sz="6" w:space="0" w:color="auto"/>
              <w:right w:val="single" w:sz="6" w:space="0" w:color="auto"/>
            </w:tcBorders>
            <w:shd w:val="clear" w:color="auto" w:fill="auto"/>
          </w:tcPr>
          <w:p w14:paraId="4FFB5C2B" w14:textId="4DB30D4B" w:rsidR="00417EFD" w:rsidRPr="00AC57DC" w:rsidRDefault="00417EFD" w:rsidP="00AC57DC">
            <w:pPr>
              <w:textAlignment w:val="baseline"/>
              <w:rPr>
                <w:rFonts w:cs="Calibri"/>
                <w:lang w:eastAsia="de-DE"/>
              </w:rPr>
            </w:pPr>
            <w:r>
              <w:rPr>
                <w:rFonts w:cs="Calibri"/>
                <w:lang w:eastAsia="de-DE"/>
              </w:rPr>
              <w:t>M</w:t>
            </w:r>
            <w:r>
              <w:rPr>
                <w:lang w:eastAsia="de-DE"/>
              </w:rPr>
              <w:t>indestanforderung Kunde Moodle</w:t>
            </w:r>
          </w:p>
        </w:tc>
        <w:tc>
          <w:tcPr>
            <w:tcW w:w="4785" w:type="dxa"/>
            <w:tcBorders>
              <w:top w:val="single" w:sz="6" w:space="0" w:color="auto"/>
              <w:left w:val="single" w:sz="6" w:space="0" w:color="auto"/>
              <w:bottom w:val="single" w:sz="6" w:space="0" w:color="auto"/>
              <w:right w:val="single" w:sz="6" w:space="0" w:color="auto"/>
            </w:tcBorders>
            <w:shd w:val="clear" w:color="auto" w:fill="auto"/>
          </w:tcPr>
          <w:p w14:paraId="790BAB52" w14:textId="197D3A7B" w:rsidR="00417EFD" w:rsidRPr="00AC57DC" w:rsidRDefault="00417EFD" w:rsidP="00AC57DC">
            <w:pPr>
              <w:textAlignment w:val="baseline"/>
              <w:rPr>
                <w:rFonts w:cs="Calibri"/>
                <w:lang w:eastAsia="de-DE"/>
              </w:rPr>
            </w:pPr>
            <w:r>
              <w:rPr>
                <w:rFonts w:cs="Calibri"/>
                <w:lang w:eastAsia="de-DE"/>
              </w:rPr>
              <w:t>4.1</w:t>
            </w:r>
          </w:p>
        </w:tc>
        <w:tc>
          <w:tcPr>
            <w:tcW w:w="0" w:type="auto"/>
            <w:shd w:val="clear" w:color="auto" w:fill="auto"/>
            <w:vAlign w:val="center"/>
          </w:tcPr>
          <w:p w14:paraId="4FB8507D" w14:textId="77777777" w:rsidR="00417EFD" w:rsidRPr="00AC57DC" w:rsidRDefault="00417EFD" w:rsidP="00AC57DC">
            <w:pPr>
              <w:jc w:val="left"/>
              <w:rPr>
                <w:rFonts w:ascii="Times New Roman" w:hAnsi="Times New Roman"/>
                <w:sz w:val="20"/>
                <w:szCs w:val="20"/>
                <w:lang w:val="de-DE" w:eastAsia="de-DE"/>
              </w:rPr>
            </w:pPr>
          </w:p>
        </w:tc>
      </w:tr>
      <w:tr w:rsidR="00417EFD" w:rsidRPr="00AC57DC" w14:paraId="5A30321D" w14:textId="77777777" w:rsidTr="00AC57DC">
        <w:trPr>
          <w:trHeight w:val="300"/>
        </w:trPr>
        <w:tc>
          <w:tcPr>
            <w:tcW w:w="4785" w:type="dxa"/>
            <w:tcBorders>
              <w:top w:val="single" w:sz="6" w:space="0" w:color="auto"/>
              <w:left w:val="single" w:sz="6" w:space="0" w:color="auto"/>
              <w:bottom w:val="single" w:sz="6" w:space="0" w:color="auto"/>
              <w:right w:val="single" w:sz="6" w:space="0" w:color="auto"/>
            </w:tcBorders>
            <w:shd w:val="clear" w:color="auto" w:fill="auto"/>
          </w:tcPr>
          <w:p w14:paraId="1BCAF643" w14:textId="7D5BD1D1" w:rsidR="00417EFD" w:rsidRPr="00AC57DC" w:rsidRDefault="00417EFD" w:rsidP="00AC57DC">
            <w:pPr>
              <w:textAlignment w:val="baseline"/>
              <w:rPr>
                <w:rFonts w:cs="Calibri"/>
                <w:lang w:eastAsia="de-DE"/>
              </w:rPr>
            </w:pPr>
            <w:r>
              <w:rPr>
                <w:rFonts w:cs="Calibri"/>
                <w:lang w:eastAsia="de-DE"/>
              </w:rPr>
              <w:t>Mindestanforderung MariaDB</w:t>
            </w:r>
          </w:p>
        </w:tc>
        <w:tc>
          <w:tcPr>
            <w:tcW w:w="4785" w:type="dxa"/>
            <w:tcBorders>
              <w:top w:val="single" w:sz="6" w:space="0" w:color="auto"/>
              <w:left w:val="single" w:sz="6" w:space="0" w:color="auto"/>
              <w:bottom w:val="single" w:sz="6" w:space="0" w:color="auto"/>
              <w:right w:val="single" w:sz="6" w:space="0" w:color="auto"/>
            </w:tcBorders>
            <w:shd w:val="clear" w:color="auto" w:fill="auto"/>
          </w:tcPr>
          <w:p w14:paraId="545621E2" w14:textId="3C341CD6" w:rsidR="00417EFD" w:rsidRPr="00AC57DC" w:rsidRDefault="00417EFD" w:rsidP="00AC57DC">
            <w:pPr>
              <w:textAlignment w:val="baseline"/>
              <w:rPr>
                <w:rFonts w:cs="Calibri"/>
                <w:lang w:eastAsia="de-DE"/>
              </w:rPr>
            </w:pPr>
            <w:r>
              <w:rPr>
                <w:rFonts w:cs="Calibri"/>
                <w:lang w:eastAsia="de-DE"/>
              </w:rPr>
              <w:t>10.4</w:t>
            </w:r>
          </w:p>
        </w:tc>
        <w:tc>
          <w:tcPr>
            <w:tcW w:w="0" w:type="auto"/>
            <w:shd w:val="clear" w:color="auto" w:fill="auto"/>
            <w:vAlign w:val="center"/>
          </w:tcPr>
          <w:p w14:paraId="075EC820" w14:textId="77777777" w:rsidR="00417EFD" w:rsidRPr="00AC57DC" w:rsidRDefault="00417EFD" w:rsidP="00AC57DC">
            <w:pPr>
              <w:jc w:val="left"/>
              <w:rPr>
                <w:rFonts w:ascii="Times New Roman" w:hAnsi="Times New Roman"/>
                <w:sz w:val="20"/>
                <w:szCs w:val="20"/>
                <w:lang w:val="de-DE" w:eastAsia="de-DE"/>
              </w:rPr>
            </w:pPr>
          </w:p>
        </w:tc>
      </w:tr>
    </w:tbl>
    <w:p w14:paraId="61AC6CCA" w14:textId="77777777" w:rsidR="00A51991" w:rsidRDefault="00A51991" w:rsidP="009560CE">
      <w:pPr>
        <w:rPr>
          <w:lang w:eastAsia="de-DE"/>
        </w:rPr>
      </w:pPr>
    </w:p>
    <w:p w14:paraId="48485127" w14:textId="45C1E712" w:rsidR="00417EFD" w:rsidRDefault="00417EFD" w:rsidP="00417EFD">
      <w:pPr>
        <w:pStyle w:val="berschrift3"/>
      </w:pPr>
      <w:r>
        <w:t>Anforderungsüberprüfung Software</w:t>
      </w:r>
    </w:p>
    <w:p w14:paraId="37D19718" w14:textId="084B2930" w:rsidR="009841A1" w:rsidRDefault="00A51991" w:rsidP="009560CE">
      <w:pPr>
        <w:rPr>
          <w:lang w:eastAsia="de-DE"/>
        </w:rPr>
      </w:pPr>
      <w:r>
        <w:rPr>
          <w:rFonts w:cs="Calibri"/>
          <w:b/>
          <w:bCs/>
          <w:noProof/>
        </w:rPr>
        <mc:AlternateContent>
          <mc:Choice Requires="wps">
            <w:drawing>
              <wp:anchor distT="0" distB="0" distL="114300" distR="114300" simplePos="0" relativeHeight="251661312" behindDoc="0" locked="0" layoutInCell="1" allowOverlap="1" wp14:anchorId="23FF4E8E" wp14:editId="00B19E05">
                <wp:simplePos x="0" y="0"/>
                <wp:positionH relativeFrom="column">
                  <wp:posOffset>2430949</wp:posOffset>
                </wp:positionH>
                <wp:positionV relativeFrom="paragraph">
                  <wp:posOffset>2950188</wp:posOffset>
                </wp:positionV>
                <wp:extent cx="370205" cy="84056"/>
                <wp:effectExtent l="0" t="0" r="10795" b="11430"/>
                <wp:wrapNone/>
                <wp:docPr id="1272057612" name="Rechteck 2"/>
                <wp:cNvGraphicFramePr/>
                <a:graphic xmlns:a="http://schemas.openxmlformats.org/drawingml/2006/main">
                  <a:graphicData uri="http://schemas.microsoft.com/office/word/2010/wordprocessingShape">
                    <wps:wsp>
                      <wps:cNvSpPr/>
                      <wps:spPr>
                        <a:xfrm>
                          <a:off x="0" y="0"/>
                          <a:ext cx="370205" cy="8405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48FF5" id="Rechteck 2" o:spid="_x0000_s1026" style="position:absolute;margin-left:191.4pt;margin-top:232.3pt;width:29.15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" filled="f" strokecolor="red" strokeweight="1.5pt"/>
            </w:pict>
          </mc:Fallback>
        </mc:AlternateContent>
      </w:r>
      <w:r w:rsidRPr="00A51991">
        <w:rPr>
          <w:noProof/>
          <w:lang w:eastAsia="de-DE"/>
        </w:rPr>
        <w:drawing>
          <wp:inline distT="0" distB="0" distL="0" distR="0" wp14:anchorId="3AB01F17" wp14:editId="7CFFF179">
            <wp:extent cx="6120765" cy="3178810"/>
            <wp:effectExtent l="0" t="0" r="0" b="2540"/>
            <wp:docPr id="703676241"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76241" name="Grafik 1" descr="Ein Bild, das Text, Screenshot, Software, Multimedia-Software enthält.&#10;&#10;Automatisch generierte Beschreibung"/>
                    <pic:cNvPicPr/>
                  </pic:nvPicPr>
                  <pic:blipFill>
                    <a:blip r:embed="rId10"/>
                    <a:stretch>
                      <a:fillRect/>
                    </a:stretch>
                  </pic:blipFill>
                  <pic:spPr>
                    <a:xfrm>
                      <a:off x="0" y="0"/>
                      <a:ext cx="6120765" cy="3178810"/>
                    </a:xfrm>
                    <a:prstGeom prst="rect">
                      <a:avLst/>
                    </a:prstGeom>
                  </pic:spPr>
                </pic:pic>
              </a:graphicData>
            </a:graphic>
          </wp:inline>
        </w:drawing>
      </w:r>
    </w:p>
    <w:p w14:paraId="2D6E9E40" w14:textId="370BCA9D" w:rsidR="009841A1" w:rsidRDefault="00A51991" w:rsidP="009560CE">
      <w:pPr>
        <w:rPr>
          <w:lang w:eastAsia="de-DE"/>
        </w:rPr>
      </w:pPr>
      <w:r>
        <w:rPr>
          <w:lang w:eastAsia="de-DE"/>
        </w:rPr>
        <w:t>Wie im Lösungsvorschlag vorgeschlagen, wird die aktuelle 11er Version der MariaDB verwendet.</w:t>
      </w:r>
    </w:p>
    <w:p w14:paraId="5ACE874D" w14:textId="4677C258" w:rsidR="00A51991" w:rsidRDefault="00A51991" w:rsidP="009560CE">
      <w:pPr>
        <w:rPr>
          <w:lang w:eastAsia="de-DE"/>
        </w:rPr>
      </w:pPr>
      <w:r>
        <w:rPr>
          <w:rFonts w:cs="Calibri"/>
          <w:b/>
          <w:bCs/>
          <w:noProof/>
        </w:rPr>
        <mc:AlternateContent>
          <mc:Choice Requires="wps">
            <w:drawing>
              <wp:anchor distT="0" distB="0" distL="114300" distR="114300" simplePos="0" relativeHeight="251663360" behindDoc="0" locked="0" layoutInCell="1" allowOverlap="1" wp14:anchorId="28653B9E" wp14:editId="57BCB5CA">
                <wp:simplePos x="0" y="0"/>
                <wp:positionH relativeFrom="column">
                  <wp:posOffset>2823070</wp:posOffset>
                </wp:positionH>
                <wp:positionV relativeFrom="paragraph">
                  <wp:posOffset>2769207</wp:posOffset>
                </wp:positionV>
                <wp:extent cx="316075" cy="84056"/>
                <wp:effectExtent l="0" t="0" r="27305" b="11430"/>
                <wp:wrapNone/>
                <wp:docPr id="1549774936" name="Rechteck 2"/>
                <wp:cNvGraphicFramePr/>
                <a:graphic xmlns:a="http://schemas.openxmlformats.org/drawingml/2006/main">
                  <a:graphicData uri="http://schemas.microsoft.com/office/word/2010/wordprocessingShape">
                    <wps:wsp>
                      <wps:cNvSpPr/>
                      <wps:spPr>
                        <a:xfrm>
                          <a:off x="0" y="0"/>
                          <a:ext cx="316075" cy="8405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7DBA9" id="Rechteck 2" o:spid="_x0000_s1026" style="position:absolute;margin-left:222.3pt;margin-top:218.05pt;width:24.9pt;height: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" filled="f" strokecolor="red" strokeweight="1.5pt"/>
            </w:pict>
          </mc:Fallback>
        </mc:AlternateContent>
      </w:r>
      <w:r>
        <w:rPr>
          <w:noProof/>
          <w:lang w:eastAsia="de-DE"/>
        </w:rPr>
        <w:drawing>
          <wp:inline distT="0" distB="0" distL="0" distR="0" wp14:anchorId="35DC1C42" wp14:editId="3FDC6A6F">
            <wp:extent cx="6120765" cy="3441700"/>
            <wp:effectExtent l="0" t="0" r="0" b="6350"/>
            <wp:docPr id="503394415" name="Grafik 3"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94415" name="Grafik 3" descr="Ein Bild, das Text, Screenshot, Software, Webseite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3441700"/>
                    </a:xfrm>
                    <a:prstGeom prst="rect">
                      <a:avLst/>
                    </a:prstGeom>
                    <a:noFill/>
                    <a:ln>
                      <a:noFill/>
                    </a:ln>
                  </pic:spPr>
                </pic:pic>
              </a:graphicData>
            </a:graphic>
          </wp:inline>
        </w:drawing>
      </w:r>
    </w:p>
    <w:p w14:paraId="0D0B364D" w14:textId="5F68F4E7" w:rsidR="009841A1" w:rsidRDefault="00A51991" w:rsidP="009560CE">
      <w:pPr>
        <w:rPr>
          <w:lang w:eastAsia="de-DE"/>
        </w:rPr>
      </w:pPr>
      <w:r>
        <w:rPr>
          <w:lang w:eastAsia="de-DE"/>
        </w:rPr>
        <w:t>Wie im Lösungsvorschlag 2 gezeigt, wird die aktuelle Version 4.1.2 vom 5. April 2023 benutzt.</w:t>
      </w:r>
    </w:p>
    <w:p w14:paraId="1B348B90" w14:textId="370314A2" w:rsidR="009841A1" w:rsidRDefault="00833895" w:rsidP="009841A1">
      <w:pPr>
        <w:pStyle w:val="berschrift2"/>
      </w:pPr>
      <w:r>
        <w:lastRenderedPageBreak/>
        <w:t>Kunden-</w:t>
      </w:r>
      <w:r w:rsidR="009841A1">
        <w:t>Anforderungsüberprüfung</w:t>
      </w:r>
    </w:p>
    <w:p w14:paraId="01E8F2DC" w14:textId="52678BEE" w:rsidR="00FD690A" w:rsidRPr="00FD690A" w:rsidRDefault="00FD690A" w:rsidP="00FD690A">
      <w:pPr>
        <w:pStyle w:val="Listenabsatz"/>
        <w:numPr>
          <w:ilvl w:val="0"/>
          <w:numId w:val="31"/>
        </w:numPr>
        <w:jc w:val="left"/>
        <w:rPr>
          <w:lang w:val="de-DE" w:eastAsia="de-DE"/>
        </w:rPr>
      </w:pPr>
      <w:r w:rsidRPr="00FD690A">
        <w:rPr>
          <w:lang w:val="de-DE" w:eastAsia="de-DE"/>
        </w:rPr>
        <w:t>Neuste Moodle-Version</w:t>
      </w:r>
      <w:r>
        <w:rPr>
          <w:lang w:val="de-DE" w:eastAsia="de-DE"/>
        </w:rPr>
        <w:t xml:space="preserve"> (gemäss Lösungsvorschlag 2)</w:t>
      </w:r>
    </w:p>
    <w:p w14:paraId="60B986B6" w14:textId="68AB46BA" w:rsidR="00FD690A" w:rsidRPr="00FD690A" w:rsidRDefault="00FD690A" w:rsidP="00FD690A">
      <w:pPr>
        <w:pStyle w:val="Listenabsatz"/>
        <w:numPr>
          <w:ilvl w:val="0"/>
          <w:numId w:val="31"/>
        </w:numPr>
        <w:jc w:val="left"/>
        <w:rPr>
          <w:lang w:val="de-DE" w:eastAsia="de-DE"/>
        </w:rPr>
      </w:pPr>
      <w:r w:rsidRPr="00FD690A">
        <w:rPr>
          <w:lang w:val="de-DE" w:eastAsia="de-DE"/>
        </w:rPr>
        <w:t>Umsetzung mit Container</w:t>
      </w:r>
    </w:p>
    <w:p w14:paraId="4871D514" w14:textId="0C1D74CF" w:rsidR="00FD690A" w:rsidRPr="00FD690A" w:rsidRDefault="00FD690A" w:rsidP="00FD690A">
      <w:pPr>
        <w:pStyle w:val="Listenabsatz"/>
        <w:numPr>
          <w:ilvl w:val="0"/>
          <w:numId w:val="31"/>
        </w:numPr>
        <w:jc w:val="left"/>
        <w:rPr>
          <w:lang w:val="de-DE" w:eastAsia="de-DE"/>
        </w:rPr>
      </w:pPr>
      <w:r w:rsidRPr="00FD690A">
        <w:rPr>
          <w:lang w:val="de-DE" w:eastAsia="de-DE"/>
        </w:rPr>
        <w:t>Alle Daten von alter Version auf die Neue migrieren (Zeichensatz korrekt)</w:t>
      </w:r>
    </w:p>
    <w:p w14:paraId="52082C64" w14:textId="23329D81" w:rsidR="00FD690A" w:rsidRPr="00FD690A" w:rsidRDefault="00FD690A" w:rsidP="00FD690A">
      <w:pPr>
        <w:pStyle w:val="Listenabsatz"/>
        <w:numPr>
          <w:ilvl w:val="0"/>
          <w:numId w:val="31"/>
        </w:numPr>
        <w:jc w:val="left"/>
        <w:rPr>
          <w:lang w:val="de-DE" w:eastAsia="de-DE"/>
        </w:rPr>
      </w:pPr>
      <w:r w:rsidRPr="00FD690A">
        <w:rPr>
          <w:lang w:val="de-DE" w:eastAsia="de-DE"/>
        </w:rPr>
        <w:t>Altes System noch lauffähig unter Port 8080 (klare Kennzeichnung)</w:t>
      </w:r>
    </w:p>
    <w:p w14:paraId="1E9BE726" w14:textId="2D75050A" w:rsidR="00FD690A" w:rsidRDefault="00FD690A" w:rsidP="00FD690A">
      <w:pPr>
        <w:pStyle w:val="Listenabsatz"/>
        <w:numPr>
          <w:ilvl w:val="0"/>
          <w:numId w:val="31"/>
        </w:numPr>
        <w:jc w:val="left"/>
        <w:rPr>
          <w:lang w:val="de-DE" w:eastAsia="de-DE"/>
        </w:rPr>
      </w:pPr>
      <w:r w:rsidRPr="00FD690A">
        <w:rPr>
          <w:lang w:val="de-DE" w:eastAsia="de-DE"/>
        </w:rPr>
        <w:t>Moodle-Image selb</w:t>
      </w:r>
      <w:r w:rsidR="008A4F18">
        <w:rPr>
          <w:lang w:val="de-DE" w:eastAsia="de-DE"/>
        </w:rPr>
        <w:t>st</w:t>
      </w:r>
      <w:r w:rsidRPr="00FD690A">
        <w:rPr>
          <w:lang w:val="de-DE" w:eastAsia="de-DE"/>
        </w:rPr>
        <w:t xml:space="preserve"> erstellt (nicht Standard)</w:t>
      </w:r>
    </w:p>
    <w:p w14:paraId="0EAA4975" w14:textId="49666045" w:rsidR="00775090" w:rsidRPr="00FD690A" w:rsidRDefault="00775090" w:rsidP="008A4F18">
      <w:pPr>
        <w:pStyle w:val="Listenabsatz"/>
        <w:numPr>
          <w:ilvl w:val="1"/>
          <w:numId w:val="31"/>
        </w:numPr>
        <w:jc w:val="left"/>
        <w:rPr>
          <w:lang w:val="de-DE" w:eastAsia="de-DE"/>
        </w:rPr>
      </w:pPr>
      <w:r>
        <w:rPr>
          <w:lang w:val="de-DE" w:eastAsia="de-DE"/>
        </w:rPr>
        <w:t xml:space="preserve">Bei uns war es nicht nötig ein eigenes Moodle-Image zu erstellen, da wir die ganze Umgebung mit einem Bash-Script erstellen. In diesem Script wird unter anderem auch unser docker-compose ausgeführt, in welchem die ganzen Images </w:t>
      </w:r>
      <w:r w:rsidR="002675B7">
        <w:rPr>
          <w:lang w:val="de-DE" w:eastAsia="de-DE"/>
        </w:rPr>
        <w:t>gepullt</w:t>
      </w:r>
      <w:r>
        <w:rPr>
          <w:lang w:val="de-DE" w:eastAsia="de-DE"/>
        </w:rPr>
        <w:t xml:space="preserve"> und die Secrets erstellt werden.</w:t>
      </w:r>
    </w:p>
    <w:p w14:paraId="45D51BC2" w14:textId="5DFF6915" w:rsidR="009841A1" w:rsidRPr="00FD690A" w:rsidRDefault="00FD690A" w:rsidP="00FD690A">
      <w:pPr>
        <w:pStyle w:val="Listenabsatz"/>
        <w:numPr>
          <w:ilvl w:val="0"/>
          <w:numId w:val="31"/>
        </w:numPr>
        <w:jc w:val="left"/>
        <w:rPr>
          <w:lang w:val="de-DE" w:eastAsia="de-DE"/>
        </w:rPr>
      </w:pPr>
      <w:r w:rsidRPr="00FD690A">
        <w:rPr>
          <w:lang w:val="de-DE" w:eastAsia="de-DE"/>
        </w:rPr>
        <w:t>Konfigurationsfile in Git-Repository abgelegt, Zugriff für LP</w:t>
      </w:r>
    </w:p>
    <w:p w14:paraId="58870C8F" w14:textId="5A40F70F" w:rsidR="00641311" w:rsidRDefault="000000B0" w:rsidP="00703915">
      <w:pPr>
        <w:pStyle w:val="berschrift1"/>
      </w:pPr>
      <w:bookmarkStart w:id="34" w:name="_Toc135227590"/>
      <w:r>
        <w:t xml:space="preserve">Screenshots zur </w:t>
      </w:r>
      <w:bookmarkEnd w:id="34"/>
      <w:r w:rsidR="008A4F18">
        <w:t>Realisierung</w:t>
      </w:r>
    </w:p>
    <w:p w14:paraId="19C0F21A" w14:textId="77777777" w:rsidR="00A55383" w:rsidRDefault="00A55383" w:rsidP="00A55383">
      <w:pPr>
        <w:rPr>
          <w:lang w:eastAsia="de-DE"/>
        </w:rPr>
      </w:pPr>
      <w:r>
        <w:rPr>
          <w:lang w:eastAsia="de-DE"/>
        </w:rPr>
        <w:t>In der Realisierung haben wir viel wert auf die Automatisierung gelegt, damit die Migration so schnell wie möglich vollendet werden kann. Wir haben dafür ein Script erstellt, welches die Aufgaben für die Erstellung der Instanz, sowie die Datenmigration in die neue Instanz übernimmt.</w:t>
      </w:r>
    </w:p>
    <w:p w14:paraId="1A148852" w14:textId="77777777" w:rsidR="00A55383" w:rsidRDefault="00A55383" w:rsidP="00A55383">
      <w:pPr>
        <w:rPr>
          <w:lang w:eastAsia="de-DE"/>
        </w:rPr>
      </w:pPr>
    </w:p>
    <w:p w14:paraId="4FF58A21" w14:textId="15FC50E9" w:rsidR="00A55383" w:rsidRPr="00A55383" w:rsidRDefault="00A55383" w:rsidP="00A55383">
      <w:pPr>
        <w:rPr>
          <w:lang w:eastAsia="de-DE"/>
        </w:rPr>
      </w:pPr>
      <w:r>
        <w:rPr>
          <w:lang w:eastAsia="de-DE"/>
        </w:rPr>
        <w:t>Schritt 1: Ein Ordner muss erstellt werden und die</w:t>
      </w:r>
    </w:p>
    <w:p w14:paraId="2959ADB4" w14:textId="40F359C0" w:rsidR="006D3802" w:rsidRDefault="000000B0" w:rsidP="000000B0">
      <w:pPr>
        <w:pStyle w:val="berschrift1"/>
      </w:pPr>
      <w:bookmarkStart w:id="35" w:name="_Toc135227592"/>
      <w:r>
        <w:t>Logischer Aufbau de</w:t>
      </w:r>
      <w:bookmarkEnd w:id="35"/>
      <w:r w:rsidR="008A4F18">
        <w:t>r Umgebung</w:t>
      </w:r>
    </w:p>
    <w:p w14:paraId="691683EB" w14:textId="6E5BC673" w:rsidR="00172CE7" w:rsidRDefault="006D3802" w:rsidP="00172CE7">
      <w:pPr>
        <w:pStyle w:val="berschrift1"/>
      </w:pPr>
      <w:bookmarkStart w:id="36" w:name="_Toc135227593"/>
      <w:r>
        <w:t>Glossar</w:t>
      </w:r>
      <w:bookmarkEnd w:id="36"/>
    </w:p>
    <w:tbl>
      <w:tblPr>
        <w:tblStyle w:val="Tabellenraster"/>
        <w:tblW w:w="0" w:type="auto"/>
        <w:tblInd w:w="720" w:type="dxa"/>
        <w:tblLook w:val="04A0" w:firstRow="1" w:lastRow="0" w:firstColumn="1" w:lastColumn="0" w:noHBand="0" w:noVBand="1"/>
      </w:tblPr>
      <w:tblGrid>
        <w:gridCol w:w="4454"/>
        <w:gridCol w:w="4455"/>
      </w:tblGrid>
      <w:tr w:rsidR="00172CE7" w14:paraId="6C01C118" w14:textId="77777777" w:rsidTr="00172CE7">
        <w:tc>
          <w:tcPr>
            <w:tcW w:w="4454" w:type="dxa"/>
            <w:shd w:val="clear" w:color="auto" w:fill="E7E6E6" w:themeFill="background2"/>
          </w:tcPr>
          <w:p w14:paraId="0DA17E07" w14:textId="566EC922" w:rsidR="00172CE7" w:rsidRPr="00172CE7" w:rsidRDefault="00172CE7" w:rsidP="00172CE7">
            <w:pPr>
              <w:pStyle w:val="Listenabsatz"/>
              <w:ind w:left="0"/>
              <w:rPr>
                <w:b/>
                <w:bCs/>
                <w:lang w:eastAsia="de-DE"/>
              </w:rPr>
            </w:pPr>
            <w:r w:rsidRPr="00172CE7">
              <w:rPr>
                <w:b/>
                <w:bCs/>
                <w:lang w:eastAsia="de-DE"/>
              </w:rPr>
              <w:t>Begriff</w:t>
            </w:r>
          </w:p>
        </w:tc>
        <w:tc>
          <w:tcPr>
            <w:tcW w:w="4455" w:type="dxa"/>
            <w:shd w:val="clear" w:color="auto" w:fill="E7E6E6" w:themeFill="background2"/>
          </w:tcPr>
          <w:p w14:paraId="076C97A1" w14:textId="75104D64" w:rsidR="00172CE7" w:rsidRPr="00172CE7" w:rsidRDefault="00172CE7" w:rsidP="00172CE7">
            <w:pPr>
              <w:pStyle w:val="Listenabsatz"/>
              <w:ind w:left="0"/>
              <w:rPr>
                <w:b/>
                <w:bCs/>
                <w:lang w:eastAsia="de-DE"/>
              </w:rPr>
            </w:pPr>
            <w:r w:rsidRPr="00172CE7">
              <w:rPr>
                <w:b/>
                <w:bCs/>
                <w:lang w:eastAsia="de-DE"/>
              </w:rPr>
              <w:t>Erklärung</w:t>
            </w:r>
          </w:p>
        </w:tc>
      </w:tr>
      <w:tr w:rsidR="00172CE7" w14:paraId="2A9F6F7F" w14:textId="77777777" w:rsidTr="00172CE7">
        <w:tc>
          <w:tcPr>
            <w:tcW w:w="4454" w:type="dxa"/>
          </w:tcPr>
          <w:p w14:paraId="1A59AC1C" w14:textId="721B4527" w:rsidR="00172CE7" w:rsidRDefault="00172CE7" w:rsidP="008045A1">
            <w:pPr>
              <w:pStyle w:val="Listenabsatz"/>
              <w:ind w:left="0"/>
              <w:jc w:val="left"/>
              <w:rPr>
                <w:lang w:eastAsia="de-DE"/>
              </w:rPr>
            </w:pPr>
            <w:r>
              <w:rPr>
                <w:lang w:eastAsia="de-DE"/>
              </w:rPr>
              <w:t>SQL-Dump</w:t>
            </w:r>
          </w:p>
        </w:tc>
        <w:tc>
          <w:tcPr>
            <w:tcW w:w="4455" w:type="dxa"/>
          </w:tcPr>
          <w:p w14:paraId="7D2C6158" w14:textId="4BE3D4FB" w:rsidR="00172CE7" w:rsidRDefault="008045A1" w:rsidP="008045A1">
            <w:pPr>
              <w:pStyle w:val="Listenabsatz"/>
              <w:ind w:left="0"/>
              <w:jc w:val="left"/>
              <w:rPr>
                <w:lang w:eastAsia="de-DE"/>
              </w:rPr>
            </w:pPr>
            <w:r w:rsidRPr="008045A1">
              <w:rPr>
                <w:lang w:eastAsia="de-DE"/>
              </w:rPr>
              <w:t>Eine SQL-Dump-Datei enthält eine textbasierte Darstellung einer Datenbank, die verwendet wird, um Daten zu sichern oder zu übertragen.</w:t>
            </w:r>
          </w:p>
        </w:tc>
      </w:tr>
      <w:tr w:rsidR="00172CE7" w14:paraId="06A34788" w14:textId="77777777" w:rsidTr="00172CE7">
        <w:tc>
          <w:tcPr>
            <w:tcW w:w="4454" w:type="dxa"/>
          </w:tcPr>
          <w:p w14:paraId="41851ECC" w14:textId="6F7AC8FC" w:rsidR="00172CE7" w:rsidRDefault="00172CE7" w:rsidP="008045A1">
            <w:pPr>
              <w:pStyle w:val="Listenabsatz"/>
              <w:ind w:left="0"/>
              <w:jc w:val="left"/>
              <w:rPr>
                <w:lang w:eastAsia="de-DE"/>
              </w:rPr>
            </w:pPr>
            <w:r>
              <w:rPr>
                <w:lang w:eastAsia="de-DE"/>
              </w:rPr>
              <w:t>Docker</w:t>
            </w:r>
          </w:p>
        </w:tc>
        <w:tc>
          <w:tcPr>
            <w:tcW w:w="4455" w:type="dxa"/>
          </w:tcPr>
          <w:p w14:paraId="2AFB52C6" w14:textId="68401BFB" w:rsidR="00172CE7" w:rsidRDefault="008045A1" w:rsidP="008045A1">
            <w:pPr>
              <w:pStyle w:val="Listenabsatz"/>
              <w:ind w:left="0"/>
              <w:jc w:val="left"/>
              <w:rPr>
                <w:lang w:eastAsia="de-DE"/>
              </w:rPr>
            </w:pPr>
            <w:r w:rsidRPr="008045A1">
              <w:rPr>
                <w:lang w:eastAsia="de-DE"/>
              </w:rPr>
              <w:t>Docker ist eine Plattform, die es Entwicklern ermöglicht, Anwendungen in isolierten Containern zu erstellen, bereitzustellen und auszuführen, um die Effizienz und Portabilität von Software zu verbessern.</w:t>
            </w:r>
          </w:p>
        </w:tc>
      </w:tr>
      <w:tr w:rsidR="00172CE7" w14:paraId="4AB00E75" w14:textId="77777777" w:rsidTr="00172CE7">
        <w:tc>
          <w:tcPr>
            <w:tcW w:w="4454" w:type="dxa"/>
          </w:tcPr>
          <w:p w14:paraId="72564542" w14:textId="661ACA6E" w:rsidR="00172CE7" w:rsidRDefault="00172CE7" w:rsidP="008045A1">
            <w:pPr>
              <w:pStyle w:val="Listenabsatz"/>
              <w:ind w:left="0"/>
              <w:jc w:val="left"/>
              <w:rPr>
                <w:lang w:eastAsia="de-DE"/>
              </w:rPr>
            </w:pPr>
            <w:r>
              <w:rPr>
                <w:lang w:eastAsia="de-DE"/>
              </w:rPr>
              <w:t>Docker-compose</w:t>
            </w:r>
          </w:p>
        </w:tc>
        <w:tc>
          <w:tcPr>
            <w:tcW w:w="4455" w:type="dxa"/>
          </w:tcPr>
          <w:p w14:paraId="72ABFA59" w14:textId="4ED6CE60" w:rsidR="00172CE7" w:rsidRDefault="008045A1" w:rsidP="008045A1">
            <w:pPr>
              <w:pStyle w:val="Listenabsatz"/>
              <w:ind w:left="0"/>
              <w:jc w:val="left"/>
              <w:rPr>
                <w:lang w:eastAsia="de-DE"/>
              </w:rPr>
            </w:pPr>
            <w:r w:rsidRPr="008045A1">
              <w:rPr>
                <w:lang w:eastAsia="de-DE"/>
              </w:rPr>
              <w:t>Docker-compose ist ein Tool, das die Konfiguration und Orchestrierung mehrerer Docker-Container ermöglicht, um komplexe Anwendungen mit verschiedenen Services und Abhängigkeiten zu erstellen und zu verwalten.</w:t>
            </w:r>
          </w:p>
        </w:tc>
      </w:tr>
      <w:tr w:rsidR="00172CE7" w14:paraId="51F1FBC3" w14:textId="77777777" w:rsidTr="00172CE7">
        <w:tc>
          <w:tcPr>
            <w:tcW w:w="4454" w:type="dxa"/>
          </w:tcPr>
          <w:p w14:paraId="32BD719B" w14:textId="7A1188D2" w:rsidR="00172CE7" w:rsidRDefault="00172CE7" w:rsidP="008045A1">
            <w:pPr>
              <w:pStyle w:val="Listenabsatz"/>
              <w:ind w:left="0"/>
              <w:jc w:val="left"/>
              <w:rPr>
                <w:lang w:eastAsia="de-DE"/>
              </w:rPr>
            </w:pPr>
            <w:r>
              <w:rPr>
                <w:lang w:eastAsia="de-DE"/>
              </w:rPr>
              <w:t>Docker File</w:t>
            </w:r>
          </w:p>
        </w:tc>
        <w:tc>
          <w:tcPr>
            <w:tcW w:w="4455" w:type="dxa"/>
          </w:tcPr>
          <w:p w14:paraId="28BC1157" w14:textId="6AEECACF" w:rsidR="00172CE7" w:rsidRDefault="008045A1" w:rsidP="008045A1">
            <w:pPr>
              <w:pStyle w:val="Listenabsatz"/>
              <w:ind w:left="0"/>
              <w:jc w:val="left"/>
              <w:rPr>
                <w:lang w:eastAsia="de-DE"/>
              </w:rPr>
            </w:pPr>
            <w:r w:rsidRPr="008045A1">
              <w:rPr>
                <w:lang w:eastAsia="de-DE"/>
              </w:rPr>
              <w:t>Eine Dockerfile ist eine Textdatei, die die Anweisungen enthält, um ein Docker-Image zu erstellen, indem sie die Konfigurationsschritte und Abhängigkeiten einer Anwendung beschreibt.</w:t>
            </w:r>
          </w:p>
        </w:tc>
      </w:tr>
      <w:tr w:rsidR="00172CE7" w14:paraId="7DCFE927" w14:textId="77777777" w:rsidTr="00172CE7">
        <w:tc>
          <w:tcPr>
            <w:tcW w:w="4454" w:type="dxa"/>
          </w:tcPr>
          <w:p w14:paraId="72A45275" w14:textId="522C9702" w:rsidR="00172CE7" w:rsidRDefault="00172CE7" w:rsidP="008045A1">
            <w:pPr>
              <w:pStyle w:val="Listenabsatz"/>
              <w:ind w:left="0"/>
              <w:jc w:val="left"/>
              <w:rPr>
                <w:lang w:eastAsia="de-DE"/>
              </w:rPr>
            </w:pPr>
            <w:r>
              <w:rPr>
                <w:lang w:eastAsia="de-DE"/>
              </w:rPr>
              <w:t>Docker Image</w:t>
            </w:r>
          </w:p>
        </w:tc>
        <w:tc>
          <w:tcPr>
            <w:tcW w:w="4455" w:type="dxa"/>
          </w:tcPr>
          <w:p w14:paraId="24FC4AD7" w14:textId="4A899836" w:rsidR="00172CE7" w:rsidRDefault="008045A1" w:rsidP="008045A1">
            <w:pPr>
              <w:pStyle w:val="Listenabsatz"/>
              <w:ind w:left="0"/>
              <w:jc w:val="left"/>
              <w:rPr>
                <w:lang w:eastAsia="de-DE"/>
              </w:rPr>
            </w:pPr>
            <w:r w:rsidRPr="008045A1">
              <w:rPr>
                <w:lang w:eastAsia="de-DE"/>
              </w:rPr>
              <w:t>Ein Docker-Image ist eine ausführbare Datei, die alle erforderlichen Anwendungscode, Laufzeitumgebungen, Bibliotheken und Abhängigkeiten enthält, um eine Anwendung in einem Docker-Container auszuführen.</w:t>
            </w:r>
          </w:p>
        </w:tc>
      </w:tr>
      <w:tr w:rsidR="00172CE7" w14:paraId="69735677" w14:textId="77777777" w:rsidTr="00172CE7">
        <w:tc>
          <w:tcPr>
            <w:tcW w:w="4454" w:type="dxa"/>
          </w:tcPr>
          <w:p w14:paraId="7156A100" w14:textId="7F15E64C" w:rsidR="00172CE7" w:rsidRDefault="00172CE7" w:rsidP="008045A1">
            <w:pPr>
              <w:pStyle w:val="Listenabsatz"/>
              <w:ind w:left="0"/>
              <w:jc w:val="left"/>
              <w:rPr>
                <w:lang w:eastAsia="de-DE"/>
              </w:rPr>
            </w:pPr>
            <w:r>
              <w:rPr>
                <w:lang w:eastAsia="de-DE"/>
              </w:rPr>
              <w:t>Docker Container</w:t>
            </w:r>
          </w:p>
        </w:tc>
        <w:tc>
          <w:tcPr>
            <w:tcW w:w="4455" w:type="dxa"/>
          </w:tcPr>
          <w:p w14:paraId="236B60F5" w14:textId="4A5B03D2" w:rsidR="00172CE7" w:rsidRDefault="008045A1" w:rsidP="008045A1">
            <w:pPr>
              <w:pStyle w:val="Listenabsatz"/>
              <w:ind w:left="0"/>
              <w:jc w:val="left"/>
              <w:rPr>
                <w:lang w:eastAsia="de-DE"/>
              </w:rPr>
            </w:pPr>
            <w:r w:rsidRPr="008045A1">
              <w:rPr>
                <w:lang w:eastAsia="de-DE"/>
              </w:rPr>
              <w:t xml:space="preserve">Ein Docker-Container ist eine Instanz eines Docker-Images, die isoliert von anderen Containern auf demselben Host läuft und eine </w:t>
            </w:r>
            <w:r w:rsidRPr="008045A1">
              <w:rPr>
                <w:lang w:eastAsia="de-DE"/>
              </w:rPr>
              <w:lastRenderedPageBreak/>
              <w:t>Anwendung mit ihren eigenen Prozessen und Ressourcen darstellt.</w:t>
            </w:r>
          </w:p>
        </w:tc>
      </w:tr>
      <w:tr w:rsidR="00172CE7" w14:paraId="0D04517F" w14:textId="77777777" w:rsidTr="00172CE7">
        <w:tc>
          <w:tcPr>
            <w:tcW w:w="4454" w:type="dxa"/>
          </w:tcPr>
          <w:p w14:paraId="3AC426F1" w14:textId="70B4B7E3" w:rsidR="00172CE7" w:rsidRDefault="00172CE7" w:rsidP="008045A1">
            <w:pPr>
              <w:pStyle w:val="Listenabsatz"/>
              <w:ind w:left="0"/>
              <w:jc w:val="left"/>
              <w:rPr>
                <w:lang w:eastAsia="de-DE"/>
              </w:rPr>
            </w:pPr>
            <w:r>
              <w:rPr>
                <w:lang w:eastAsia="de-DE"/>
              </w:rPr>
              <w:lastRenderedPageBreak/>
              <w:t>Migration</w:t>
            </w:r>
          </w:p>
        </w:tc>
        <w:tc>
          <w:tcPr>
            <w:tcW w:w="4455" w:type="dxa"/>
          </w:tcPr>
          <w:p w14:paraId="1216BAAE" w14:textId="381ACF8E" w:rsidR="00172CE7" w:rsidRDefault="008045A1" w:rsidP="008045A1">
            <w:pPr>
              <w:pStyle w:val="Listenabsatz"/>
              <w:ind w:left="0"/>
              <w:jc w:val="left"/>
              <w:rPr>
                <w:lang w:eastAsia="de-DE"/>
              </w:rPr>
            </w:pPr>
            <w:r w:rsidRPr="008045A1">
              <w:rPr>
                <w:lang w:eastAsia="de-DE"/>
              </w:rPr>
              <w:t>Eine Migration bezieht sich normalerweise auf den Prozess des Aktualisierens oder Übertragens von Daten oder Anwendungen von einem System, einer Plattform oder einer Version auf eine andere.</w:t>
            </w:r>
          </w:p>
        </w:tc>
      </w:tr>
      <w:tr w:rsidR="00172CE7" w14:paraId="18FE63A6" w14:textId="77777777" w:rsidTr="00172CE7">
        <w:tc>
          <w:tcPr>
            <w:tcW w:w="4454" w:type="dxa"/>
          </w:tcPr>
          <w:p w14:paraId="79B73605" w14:textId="64761B76" w:rsidR="00172CE7" w:rsidRDefault="00172CE7" w:rsidP="008045A1">
            <w:pPr>
              <w:pStyle w:val="Listenabsatz"/>
              <w:ind w:left="0"/>
              <w:jc w:val="left"/>
              <w:rPr>
                <w:lang w:eastAsia="de-DE"/>
              </w:rPr>
            </w:pPr>
            <w:r>
              <w:rPr>
                <w:lang w:eastAsia="de-DE"/>
              </w:rPr>
              <w:t>Bitnami</w:t>
            </w:r>
          </w:p>
        </w:tc>
        <w:tc>
          <w:tcPr>
            <w:tcW w:w="4455" w:type="dxa"/>
          </w:tcPr>
          <w:p w14:paraId="04A06990" w14:textId="4EEF62A2" w:rsidR="00172CE7" w:rsidRDefault="008045A1" w:rsidP="008045A1">
            <w:pPr>
              <w:pStyle w:val="Listenabsatz"/>
              <w:ind w:left="0"/>
              <w:jc w:val="left"/>
              <w:rPr>
                <w:lang w:eastAsia="de-DE"/>
              </w:rPr>
            </w:pPr>
            <w:r w:rsidRPr="008045A1">
              <w:rPr>
                <w:lang w:eastAsia="de-DE"/>
              </w:rPr>
              <w:t>Bitnami ist ein Unternehmen, das vorkonfigurierte Softwarepakete und Stacks bereitstellt, einschließlich Open-Source-Anwendungen, die in virtuellen Umgebungen, Containern oder Cloud-Diensten wie Docker oder Kubernetes eingesetzt werden können.</w:t>
            </w:r>
          </w:p>
        </w:tc>
      </w:tr>
      <w:tr w:rsidR="00172CE7" w14:paraId="2842F2E2" w14:textId="77777777" w:rsidTr="00172CE7">
        <w:tc>
          <w:tcPr>
            <w:tcW w:w="4454" w:type="dxa"/>
          </w:tcPr>
          <w:p w14:paraId="7241A2D4" w14:textId="35B7A550" w:rsidR="00172CE7" w:rsidRDefault="00172CE7" w:rsidP="008045A1">
            <w:pPr>
              <w:pStyle w:val="Listenabsatz"/>
              <w:ind w:left="0"/>
              <w:jc w:val="left"/>
              <w:rPr>
                <w:lang w:eastAsia="de-DE"/>
              </w:rPr>
            </w:pPr>
            <w:r>
              <w:rPr>
                <w:lang w:eastAsia="de-DE"/>
              </w:rPr>
              <w:t>Github</w:t>
            </w:r>
          </w:p>
        </w:tc>
        <w:tc>
          <w:tcPr>
            <w:tcW w:w="4455" w:type="dxa"/>
          </w:tcPr>
          <w:p w14:paraId="5B10A2D0" w14:textId="0AB9ED60" w:rsidR="00172CE7" w:rsidRDefault="008045A1" w:rsidP="008045A1">
            <w:pPr>
              <w:pStyle w:val="Listenabsatz"/>
              <w:ind w:left="0"/>
              <w:jc w:val="left"/>
              <w:rPr>
                <w:lang w:eastAsia="de-DE"/>
              </w:rPr>
            </w:pPr>
            <w:r w:rsidRPr="008045A1">
              <w:rPr>
                <w:lang w:eastAsia="de-DE"/>
              </w:rPr>
              <w:t>GitHub ist eine webbasierte Plattform zur Versionsverwaltung und Kollaboration, die Entwicklern ermöglicht, gemeinsam an Projekten zu arbeiten, den Quellcode zu verwalten, Probleme zu verfolgen und Pull-Requests zu überprüfen.</w:t>
            </w:r>
          </w:p>
        </w:tc>
      </w:tr>
      <w:tr w:rsidR="00172CE7" w14:paraId="2D6A8555" w14:textId="77777777" w:rsidTr="00172CE7">
        <w:tc>
          <w:tcPr>
            <w:tcW w:w="4454" w:type="dxa"/>
          </w:tcPr>
          <w:p w14:paraId="2B6CA277" w14:textId="0070954B" w:rsidR="00172CE7" w:rsidRDefault="00172CE7" w:rsidP="008045A1">
            <w:pPr>
              <w:pStyle w:val="Listenabsatz"/>
              <w:ind w:left="0"/>
              <w:jc w:val="left"/>
              <w:rPr>
                <w:lang w:eastAsia="de-DE"/>
              </w:rPr>
            </w:pPr>
            <w:r>
              <w:rPr>
                <w:lang w:eastAsia="de-DE"/>
              </w:rPr>
              <w:t>CPU</w:t>
            </w:r>
          </w:p>
        </w:tc>
        <w:tc>
          <w:tcPr>
            <w:tcW w:w="4455" w:type="dxa"/>
          </w:tcPr>
          <w:p w14:paraId="114BA391" w14:textId="44DD8AD3" w:rsidR="008045A1" w:rsidRDefault="008045A1" w:rsidP="008045A1">
            <w:pPr>
              <w:jc w:val="left"/>
              <w:rPr>
                <w:lang w:eastAsia="de-DE"/>
              </w:rPr>
            </w:pPr>
            <w:r>
              <w:rPr>
                <w:lang w:eastAsia="de-DE"/>
              </w:rPr>
              <w:t>Die Central Processing Unit (Prozessor) ist die Hauptkomponente eines Computers, die für die Ausführung von Anweisungen und die Verarbeitung von Daten verantwortlich ist. Sie ist das "Gehirn" des Computers.</w:t>
            </w:r>
          </w:p>
          <w:p w14:paraId="1DCE9EDC" w14:textId="77777777" w:rsidR="008045A1" w:rsidRDefault="008045A1" w:rsidP="008045A1">
            <w:pPr>
              <w:pStyle w:val="Listenabsatz"/>
              <w:jc w:val="left"/>
              <w:rPr>
                <w:lang w:eastAsia="de-DE"/>
              </w:rPr>
            </w:pPr>
          </w:p>
          <w:p w14:paraId="1AB125B5" w14:textId="77777777" w:rsidR="008045A1" w:rsidRDefault="008045A1" w:rsidP="008045A1">
            <w:pPr>
              <w:pStyle w:val="Listenabsatz"/>
              <w:jc w:val="left"/>
              <w:rPr>
                <w:lang w:eastAsia="de-DE"/>
              </w:rPr>
            </w:pPr>
          </w:p>
          <w:p w14:paraId="190044AF" w14:textId="77777777" w:rsidR="008045A1" w:rsidRDefault="008045A1" w:rsidP="008045A1">
            <w:pPr>
              <w:pStyle w:val="Listenabsatz"/>
              <w:jc w:val="left"/>
              <w:rPr>
                <w:lang w:eastAsia="de-DE"/>
              </w:rPr>
            </w:pPr>
          </w:p>
          <w:p w14:paraId="01A18B52" w14:textId="77777777" w:rsidR="00172CE7" w:rsidRDefault="00172CE7" w:rsidP="008045A1">
            <w:pPr>
              <w:pStyle w:val="Listenabsatz"/>
              <w:ind w:left="0"/>
              <w:jc w:val="left"/>
              <w:rPr>
                <w:lang w:eastAsia="de-DE"/>
              </w:rPr>
            </w:pPr>
          </w:p>
        </w:tc>
      </w:tr>
    </w:tbl>
    <w:p w14:paraId="4F1768B9" w14:textId="77777777" w:rsidR="00172CE7" w:rsidRPr="00172CE7" w:rsidRDefault="00172CE7" w:rsidP="00172CE7">
      <w:pPr>
        <w:pStyle w:val="Listenabsatz"/>
        <w:rPr>
          <w:lang w:eastAsia="de-DE"/>
        </w:rPr>
      </w:pPr>
    </w:p>
    <w:p w14:paraId="7869E00C" w14:textId="5CD0165B" w:rsidR="006D3802" w:rsidRDefault="006D3802" w:rsidP="006D3802">
      <w:pPr>
        <w:pStyle w:val="berschrift1"/>
      </w:pPr>
      <w:bookmarkStart w:id="37" w:name="_Toc135227594"/>
      <w:r>
        <w:t>Quellenverzeichnis</w:t>
      </w:r>
      <w:bookmarkEnd w:id="37"/>
    </w:p>
    <w:p w14:paraId="2C4F1569" w14:textId="07426A00" w:rsidR="008045A1" w:rsidRPr="008045A1" w:rsidRDefault="008045A1" w:rsidP="008045A1">
      <w:pPr>
        <w:rPr>
          <w:lang w:eastAsia="de-DE"/>
        </w:rPr>
      </w:pPr>
      <w:r>
        <w:rPr>
          <w:lang w:eastAsia="de-DE"/>
        </w:rPr>
        <w:t>Chat.openai.com</w:t>
      </w:r>
    </w:p>
    <w:p w14:paraId="4C13D09F" w14:textId="0C431D53" w:rsidR="008A4F18" w:rsidRPr="008A4F18" w:rsidRDefault="008A4F18" w:rsidP="008A4F18">
      <w:pPr>
        <w:pStyle w:val="berschrift1"/>
      </w:pPr>
      <w:r>
        <w:t>Abbildungsverzeichnis</w:t>
      </w:r>
    </w:p>
    <w:sectPr w:rsidR="008A4F18" w:rsidRPr="008A4F18">
      <w:headerReference w:type="default" r:id="rId12"/>
      <w:footerReference w:type="default" r:id="rId13"/>
      <w:footerReference w:type="first" r:id="rId14"/>
      <w:pgSz w:w="11907" w:h="16840" w:code="9"/>
      <w:pgMar w:top="1134" w:right="1134" w:bottom="567" w:left="1134" w:header="720" w:footer="45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E8B97" w14:textId="77777777" w:rsidR="000A3404" w:rsidRDefault="000A3404">
      <w:r>
        <w:separator/>
      </w:r>
    </w:p>
  </w:endnote>
  <w:endnote w:type="continuationSeparator" w:id="0">
    <w:p w14:paraId="533A9802" w14:textId="77777777" w:rsidR="000A3404" w:rsidRDefault="000A3404">
      <w:r>
        <w:continuationSeparator/>
      </w:r>
    </w:p>
  </w:endnote>
  <w:endnote w:type="continuationNotice" w:id="1">
    <w:p w14:paraId="65F1D068" w14:textId="77777777" w:rsidR="000A3404" w:rsidRDefault="000A34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69C9F" w14:textId="06F2DEB8" w:rsidR="008B505A" w:rsidRPr="009D2FD3" w:rsidRDefault="00000000">
    <w:pPr>
      <w:pStyle w:val="Fuzeile"/>
      <w:pBdr>
        <w:top w:val="single" w:sz="4" w:space="1" w:color="auto"/>
      </w:pBdr>
    </w:pPr>
    <w:sdt>
      <w:sdtPr>
        <w:alias w:val="Autor"/>
        <w:tag w:val=""/>
        <w:id w:val="352391067"/>
        <w:dataBinding w:prefixMappings="xmlns:ns0='http://purl.org/dc/elements/1.1/' xmlns:ns1='http://schemas.openxmlformats.org/package/2006/metadata/core-properties' " w:xpath="/ns1:coreProperties[1]/ns0:creator[1]" w:storeItemID="{6C3C8BC8-F283-45AE-878A-BAB7291924A1}"/>
        <w:text/>
      </w:sdtPr>
      <w:sdtContent>
        <w:r w:rsidR="007760DD">
          <w:t>Etter Matteo, Willeit Kevin, Ammann Nathanael</w:t>
        </w:r>
      </w:sdtContent>
    </w:sdt>
    <w:r w:rsidR="00B44A19" w:rsidRPr="009D2FD3">
      <w:tab/>
    </w:r>
    <w:r w:rsidR="00B44A19" w:rsidRPr="00D12F7B">
      <w:fldChar w:fldCharType="begin"/>
    </w:r>
    <w:r w:rsidR="00B44A19" w:rsidRPr="00D12F7B">
      <w:instrText xml:space="preserve"> SAVEDATE  \@ "dd.MM.yyyy" </w:instrText>
    </w:r>
    <w:r w:rsidR="00B44A19" w:rsidRPr="00D12F7B">
      <w:fldChar w:fldCharType="separate"/>
    </w:r>
    <w:r w:rsidR="00A55383">
      <w:rPr>
        <w:noProof/>
      </w:rPr>
      <w:t>24.05.2023</w:t>
    </w:r>
    <w:r w:rsidR="00B44A19" w:rsidRPr="00D12F7B">
      <w:fldChar w:fldCharType="end"/>
    </w:r>
    <w:r w:rsidR="00B44A19">
      <w:tab/>
    </w:r>
    <w:r w:rsidR="00B44A19" w:rsidRPr="009D2FD3">
      <w:t xml:space="preserve">Seite </w:t>
    </w:r>
    <w:r w:rsidR="00B44A19" w:rsidRPr="009D2FD3">
      <w:fldChar w:fldCharType="begin"/>
    </w:r>
    <w:r w:rsidR="00B44A19" w:rsidRPr="009D2FD3">
      <w:instrText xml:space="preserve"> PAGE  \* MERGEFORMAT </w:instrText>
    </w:r>
    <w:r w:rsidR="00B44A19" w:rsidRPr="009D2FD3">
      <w:fldChar w:fldCharType="separate"/>
    </w:r>
    <w:r w:rsidR="00B44A19">
      <w:t>1</w:t>
    </w:r>
    <w:r w:rsidR="00B44A19" w:rsidRPr="009D2FD3">
      <w:fldChar w:fldCharType="end"/>
    </w:r>
    <w:r w:rsidR="00B44A19" w:rsidRPr="009D2FD3">
      <w:t xml:space="preserve"> / </w:t>
    </w:r>
    <w:r w:rsidR="00566E5D">
      <w:fldChar w:fldCharType="begin"/>
    </w:r>
    <w:r w:rsidR="00566E5D">
      <w:instrText>NUMPAGES</w:instrText>
    </w:r>
    <w:r w:rsidR="00566E5D">
      <w:fldChar w:fldCharType="separate"/>
    </w:r>
    <w:r w:rsidR="00B44A19">
      <w:t>5</w:t>
    </w:r>
    <w:r w:rsidR="00566E5D">
      <w:fldChar w:fldCharType="end"/>
    </w:r>
  </w:p>
  <w:p w14:paraId="6C1338EE" w14:textId="16695414" w:rsidR="008B505A" w:rsidRPr="00B5012E" w:rsidRDefault="00B44A19">
    <w:pPr>
      <w:pStyle w:val="Fuzeile"/>
      <w:pBdr>
        <w:top w:val="single" w:sz="4" w:space="1" w:color="auto"/>
      </w:pBdr>
    </w:pPr>
    <w:r>
      <w:rPr>
        <w:rFonts w:cs="Calibri"/>
        <w:lang w:eastAsia="de-DE"/>
      </w:rPr>
      <w:t>V1.0</w:t>
    </w:r>
    <w:r w:rsidRPr="009D2FD3">
      <w:tab/>
    </w:r>
    <w:r w:rsidR="0066596E">
      <w:t>intern</w:t>
    </w:r>
    <w:r>
      <w:t xml:space="preserve"> freigegeben</w:t>
    </w:r>
    <w:r>
      <w:tab/>
    </w:r>
    <w:r w:rsidR="0066596E">
      <w:rPr>
        <w:noProof/>
      </w:rPr>
      <w:t>Lastenheft M1</w:t>
    </w:r>
    <w:r w:rsidR="00B8058F">
      <w:rPr>
        <w:noProof/>
      </w:rPr>
      <w:t>58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409D" w14:textId="559B7B32" w:rsidR="008B505A" w:rsidRPr="009D2FD3" w:rsidRDefault="00000000">
    <w:pPr>
      <w:pStyle w:val="Fuzeile"/>
      <w:pBdr>
        <w:top w:val="single" w:sz="4" w:space="1" w:color="auto"/>
      </w:pBdr>
    </w:pPr>
    <w:sdt>
      <w:sdtPr>
        <w:alias w:val="Autor"/>
        <w:tag w:val=""/>
        <w:id w:val="1082801071"/>
        <w:dataBinding w:prefixMappings="xmlns:ns0='http://purl.org/dc/elements/1.1/' xmlns:ns1='http://schemas.openxmlformats.org/package/2006/metadata/core-properties' " w:xpath="/ns1:coreProperties[1]/ns0:creator[1]" w:storeItemID="{6C3C8BC8-F283-45AE-878A-BAB7291924A1}"/>
        <w:text/>
      </w:sdtPr>
      <w:sdtContent>
        <w:r w:rsidR="007760DD">
          <w:t>Etter Matteo, Willeit Kevin, Ammann Nathanael</w:t>
        </w:r>
      </w:sdtContent>
    </w:sdt>
    <w:r w:rsidR="00B44A19" w:rsidRPr="009D2FD3">
      <w:tab/>
    </w:r>
    <w:r w:rsidR="00B44A19" w:rsidRPr="00D12F7B">
      <w:fldChar w:fldCharType="begin"/>
    </w:r>
    <w:r w:rsidR="00B44A19" w:rsidRPr="00D12F7B">
      <w:instrText xml:space="preserve"> SAVEDATE  \@ "dd.MM.yyyy" </w:instrText>
    </w:r>
    <w:r w:rsidR="00B44A19" w:rsidRPr="00D12F7B">
      <w:fldChar w:fldCharType="separate"/>
    </w:r>
    <w:r w:rsidR="00A55383">
      <w:rPr>
        <w:noProof/>
      </w:rPr>
      <w:t>24.05.2023</w:t>
    </w:r>
    <w:r w:rsidR="00B44A19" w:rsidRPr="00D12F7B">
      <w:fldChar w:fldCharType="end"/>
    </w:r>
    <w:r w:rsidR="00B44A19">
      <w:tab/>
    </w:r>
    <w:r w:rsidR="00B44A19" w:rsidRPr="009D2FD3">
      <w:t xml:space="preserve">Seite </w:t>
    </w:r>
    <w:r w:rsidR="00B44A19" w:rsidRPr="009D2FD3">
      <w:fldChar w:fldCharType="begin"/>
    </w:r>
    <w:r w:rsidR="00B44A19" w:rsidRPr="009D2FD3">
      <w:instrText xml:space="preserve"> PAGE  \* MERGEFORMAT </w:instrText>
    </w:r>
    <w:r w:rsidR="00B44A19" w:rsidRPr="009D2FD3">
      <w:fldChar w:fldCharType="separate"/>
    </w:r>
    <w:r w:rsidR="00B44A19">
      <w:rPr>
        <w:noProof/>
      </w:rPr>
      <w:t>1</w:t>
    </w:r>
    <w:r w:rsidR="00B44A19" w:rsidRPr="009D2FD3">
      <w:fldChar w:fldCharType="end"/>
    </w:r>
    <w:r w:rsidR="00B44A19" w:rsidRPr="009D2FD3">
      <w:t xml:space="preserve"> / </w:t>
    </w:r>
    <w:r w:rsidR="00566E5D">
      <w:fldChar w:fldCharType="begin"/>
    </w:r>
    <w:r w:rsidR="00566E5D">
      <w:instrText>NUMPAGES</w:instrText>
    </w:r>
    <w:r w:rsidR="00566E5D">
      <w:fldChar w:fldCharType="separate"/>
    </w:r>
    <w:r w:rsidR="00B44A19">
      <w:rPr>
        <w:noProof/>
      </w:rPr>
      <w:t>5</w:t>
    </w:r>
    <w:r w:rsidR="00566E5D">
      <w:fldChar w:fldCharType="end"/>
    </w:r>
  </w:p>
  <w:p w14:paraId="048972F2" w14:textId="26E2A5F0" w:rsidR="008B505A" w:rsidRPr="008B6F5F" w:rsidRDefault="00B44A19">
    <w:pPr>
      <w:pStyle w:val="Fuzeile"/>
      <w:pBdr>
        <w:top w:val="single" w:sz="4" w:space="1" w:color="auto"/>
      </w:pBdr>
    </w:pPr>
    <w:r>
      <w:rPr>
        <w:rFonts w:cs="Calibri"/>
        <w:lang w:eastAsia="de-DE"/>
      </w:rPr>
      <w:t>V1.0</w:t>
    </w:r>
    <w:r w:rsidRPr="009D2FD3">
      <w:tab/>
    </w:r>
    <w:r w:rsidR="004004FD">
      <w:t>intern</w:t>
    </w:r>
    <w:r>
      <w:t xml:space="preserve"> freigegeben</w:t>
    </w:r>
    <w:r>
      <w:tab/>
    </w:r>
    <w:r w:rsidR="00F106A8">
      <w:rPr>
        <w:noProof/>
      </w:rPr>
      <w:t>Konzept</w:t>
    </w:r>
    <w:r w:rsidR="004004FD">
      <w:rPr>
        <w:noProof/>
      </w:rPr>
      <w:t xml:space="preserve"> M158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7D32B" w14:textId="77777777" w:rsidR="000A3404" w:rsidRDefault="000A3404">
      <w:r>
        <w:separator/>
      </w:r>
    </w:p>
  </w:footnote>
  <w:footnote w:type="continuationSeparator" w:id="0">
    <w:p w14:paraId="7DE68DC5" w14:textId="77777777" w:rsidR="000A3404" w:rsidRDefault="000A3404">
      <w:r>
        <w:continuationSeparator/>
      </w:r>
    </w:p>
  </w:footnote>
  <w:footnote w:type="continuationNotice" w:id="1">
    <w:p w14:paraId="0A9852D7" w14:textId="77777777" w:rsidR="000A3404" w:rsidRDefault="000A34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bottom w:val="single" w:sz="6" w:space="0" w:color="auto"/>
      </w:tblBorders>
      <w:tblLayout w:type="fixed"/>
      <w:tblCellMar>
        <w:left w:w="0" w:type="dxa"/>
        <w:bottom w:w="28" w:type="dxa"/>
        <w:right w:w="0" w:type="dxa"/>
      </w:tblCellMar>
      <w:tblLook w:val="0000" w:firstRow="0" w:lastRow="0" w:firstColumn="0" w:lastColumn="0" w:noHBand="0" w:noVBand="0"/>
    </w:tblPr>
    <w:tblGrid>
      <w:gridCol w:w="8310"/>
      <w:gridCol w:w="1329"/>
    </w:tblGrid>
    <w:tr w:rsidR="008B505A" w:rsidRPr="00961461" w14:paraId="364FA9AE" w14:textId="77777777">
      <w:trPr>
        <w:trHeight w:val="60"/>
        <w:jc w:val="center"/>
      </w:trPr>
      <w:tc>
        <w:tcPr>
          <w:tcW w:w="7088" w:type="dxa"/>
          <w:vAlign w:val="bottom"/>
        </w:tcPr>
        <w:p w14:paraId="6B480179" w14:textId="77777777" w:rsidR="008B505A" w:rsidRPr="00961461" w:rsidRDefault="008B505A"/>
      </w:tc>
      <w:tc>
        <w:tcPr>
          <w:tcW w:w="1134" w:type="dxa"/>
          <w:tcMar>
            <w:left w:w="0" w:type="dxa"/>
            <w:right w:w="0" w:type="dxa"/>
          </w:tcMar>
          <w:vAlign w:val="bottom"/>
        </w:tcPr>
        <w:p w14:paraId="446D75DE" w14:textId="72E77DD5" w:rsidR="008B505A" w:rsidRPr="00961461" w:rsidRDefault="00CF0B90">
          <w:pPr>
            <w:jc w:val="right"/>
          </w:pPr>
          <w:bookmarkStart w:id="38" w:name="LogoHeaderRight"/>
          <w:bookmarkEnd w:id="38"/>
          <w:r>
            <w:rPr>
              <w:noProof/>
            </w:rPr>
            <w:drawing>
              <wp:inline distT="0" distB="0" distL="0" distR="0" wp14:anchorId="666D9D8F" wp14:editId="22C4CC8A">
                <wp:extent cx="843915" cy="1676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3915" cy="167640"/>
                        </a:xfrm>
                        <a:prstGeom prst="rect">
                          <a:avLst/>
                        </a:prstGeom>
                        <a:noFill/>
                        <a:ln>
                          <a:noFill/>
                        </a:ln>
                      </pic:spPr>
                    </pic:pic>
                  </a:graphicData>
                </a:graphic>
              </wp:inline>
            </w:drawing>
          </w:r>
        </w:p>
      </w:tc>
    </w:tr>
  </w:tbl>
  <w:p w14:paraId="292D3E7F" w14:textId="77777777" w:rsidR="008B505A" w:rsidRPr="003C1762" w:rsidRDefault="008B50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2B07"/>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3606C"/>
    <w:multiLevelType w:val="multilevel"/>
    <w:tmpl w:val="9FAAC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461FB"/>
    <w:multiLevelType w:val="hybridMultilevel"/>
    <w:tmpl w:val="67FE09FE"/>
    <w:lvl w:ilvl="0" w:tplc="84C6083C">
      <w:start w:val="1"/>
      <w:numFmt w:val="decimal"/>
      <w:lvlText w:val="%1."/>
      <w:lvlJc w:val="left"/>
      <w:pPr>
        <w:ind w:left="643" w:hanging="360"/>
      </w:pPr>
      <w:rPr>
        <w:rFonts w:hint="default"/>
      </w:rPr>
    </w:lvl>
    <w:lvl w:ilvl="1" w:tplc="08070019" w:tentative="1">
      <w:start w:val="1"/>
      <w:numFmt w:val="lowerLetter"/>
      <w:lvlText w:val="%2."/>
      <w:lvlJc w:val="left"/>
      <w:pPr>
        <w:ind w:left="1363" w:hanging="360"/>
      </w:pPr>
    </w:lvl>
    <w:lvl w:ilvl="2" w:tplc="0807001B" w:tentative="1">
      <w:start w:val="1"/>
      <w:numFmt w:val="lowerRoman"/>
      <w:lvlText w:val="%3."/>
      <w:lvlJc w:val="right"/>
      <w:pPr>
        <w:ind w:left="2083" w:hanging="180"/>
      </w:pPr>
    </w:lvl>
    <w:lvl w:ilvl="3" w:tplc="0807000F" w:tentative="1">
      <w:start w:val="1"/>
      <w:numFmt w:val="decimal"/>
      <w:lvlText w:val="%4."/>
      <w:lvlJc w:val="left"/>
      <w:pPr>
        <w:ind w:left="2803" w:hanging="360"/>
      </w:pPr>
    </w:lvl>
    <w:lvl w:ilvl="4" w:tplc="08070019" w:tentative="1">
      <w:start w:val="1"/>
      <w:numFmt w:val="lowerLetter"/>
      <w:lvlText w:val="%5."/>
      <w:lvlJc w:val="left"/>
      <w:pPr>
        <w:ind w:left="3523" w:hanging="360"/>
      </w:pPr>
    </w:lvl>
    <w:lvl w:ilvl="5" w:tplc="0807001B" w:tentative="1">
      <w:start w:val="1"/>
      <w:numFmt w:val="lowerRoman"/>
      <w:lvlText w:val="%6."/>
      <w:lvlJc w:val="right"/>
      <w:pPr>
        <w:ind w:left="4243" w:hanging="180"/>
      </w:pPr>
    </w:lvl>
    <w:lvl w:ilvl="6" w:tplc="0807000F" w:tentative="1">
      <w:start w:val="1"/>
      <w:numFmt w:val="decimal"/>
      <w:lvlText w:val="%7."/>
      <w:lvlJc w:val="left"/>
      <w:pPr>
        <w:ind w:left="4963" w:hanging="360"/>
      </w:pPr>
    </w:lvl>
    <w:lvl w:ilvl="7" w:tplc="08070019" w:tentative="1">
      <w:start w:val="1"/>
      <w:numFmt w:val="lowerLetter"/>
      <w:lvlText w:val="%8."/>
      <w:lvlJc w:val="left"/>
      <w:pPr>
        <w:ind w:left="5683" w:hanging="360"/>
      </w:pPr>
    </w:lvl>
    <w:lvl w:ilvl="8" w:tplc="0807001B" w:tentative="1">
      <w:start w:val="1"/>
      <w:numFmt w:val="lowerRoman"/>
      <w:lvlText w:val="%9."/>
      <w:lvlJc w:val="right"/>
      <w:pPr>
        <w:ind w:left="6403" w:hanging="180"/>
      </w:pPr>
    </w:lvl>
  </w:abstractNum>
  <w:abstractNum w:abstractNumId="3" w15:restartNumberingAfterBreak="0">
    <w:nsid w:val="187162A9"/>
    <w:multiLevelType w:val="multilevel"/>
    <w:tmpl w:val="AFFE1B5A"/>
    <w:styleLink w:val="AktuelleListe1"/>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9226020"/>
    <w:multiLevelType w:val="hybridMultilevel"/>
    <w:tmpl w:val="E348C0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B8571F5"/>
    <w:multiLevelType w:val="multilevel"/>
    <w:tmpl w:val="AFFE1B5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E93BF4"/>
    <w:multiLevelType w:val="multilevel"/>
    <w:tmpl w:val="AFFE1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9449ED"/>
    <w:multiLevelType w:val="hybridMultilevel"/>
    <w:tmpl w:val="ABC4ECE8"/>
    <w:lvl w:ilvl="0" w:tplc="08070001">
      <w:start w:val="1"/>
      <w:numFmt w:val="bullet"/>
      <w:lvlText w:val=""/>
      <w:lvlJc w:val="left"/>
      <w:pPr>
        <w:ind w:left="1003" w:hanging="360"/>
      </w:pPr>
      <w:rPr>
        <w:rFonts w:ascii="Symbol" w:hAnsi="Symbol" w:hint="default"/>
      </w:rPr>
    </w:lvl>
    <w:lvl w:ilvl="1" w:tplc="08070003" w:tentative="1">
      <w:start w:val="1"/>
      <w:numFmt w:val="bullet"/>
      <w:lvlText w:val="o"/>
      <w:lvlJc w:val="left"/>
      <w:pPr>
        <w:ind w:left="1723" w:hanging="360"/>
      </w:pPr>
      <w:rPr>
        <w:rFonts w:ascii="Courier New" w:hAnsi="Courier New" w:cs="Courier New" w:hint="default"/>
      </w:rPr>
    </w:lvl>
    <w:lvl w:ilvl="2" w:tplc="08070005" w:tentative="1">
      <w:start w:val="1"/>
      <w:numFmt w:val="bullet"/>
      <w:lvlText w:val=""/>
      <w:lvlJc w:val="left"/>
      <w:pPr>
        <w:ind w:left="2443" w:hanging="360"/>
      </w:pPr>
      <w:rPr>
        <w:rFonts w:ascii="Wingdings" w:hAnsi="Wingdings" w:hint="default"/>
      </w:rPr>
    </w:lvl>
    <w:lvl w:ilvl="3" w:tplc="08070001" w:tentative="1">
      <w:start w:val="1"/>
      <w:numFmt w:val="bullet"/>
      <w:lvlText w:val=""/>
      <w:lvlJc w:val="left"/>
      <w:pPr>
        <w:ind w:left="3163" w:hanging="360"/>
      </w:pPr>
      <w:rPr>
        <w:rFonts w:ascii="Symbol" w:hAnsi="Symbol" w:hint="default"/>
      </w:rPr>
    </w:lvl>
    <w:lvl w:ilvl="4" w:tplc="08070003" w:tentative="1">
      <w:start w:val="1"/>
      <w:numFmt w:val="bullet"/>
      <w:lvlText w:val="o"/>
      <w:lvlJc w:val="left"/>
      <w:pPr>
        <w:ind w:left="3883" w:hanging="360"/>
      </w:pPr>
      <w:rPr>
        <w:rFonts w:ascii="Courier New" w:hAnsi="Courier New" w:cs="Courier New" w:hint="default"/>
      </w:rPr>
    </w:lvl>
    <w:lvl w:ilvl="5" w:tplc="08070005" w:tentative="1">
      <w:start w:val="1"/>
      <w:numFmt w:val="bullet"/>
      <w:lvlText w:val=""/>
      <w:lvlJc w:val="left"/>
      <w:pPr>
        <w:ind w:left="4603" w:hanging="360"/>
      </w:pPr>
      <w:rPr>
        <w:rFonts w:ascii="Wingdings" w:hAnsi="Wingdings" w:hint="default"/>
      </w:rPr>
    </w:lvl>
    <w:lvl w:ilvl="6" w:tplc="08070001" w:tentative="1">
      <w:start w:val="1"/>
      <w:numFmt w:val="bullet"/>
      <w:lvlText w:val=""/>
      <w:lvlJc w:val="left"/>
      <w:pPr>
        <w:ind w:left="5323" w:hanging="360"/>
      </w:pPr>
      <w:rPr>
        <w:rFonts w:ascii="Symbol" w:hAnsi="Symbol" w:hint="default"/>
      </w:rPr>
    </w:lvl>
    <w:lvl w:ilvl="7" w:tplc="08070003" w:tentative="1">
      <w:start w:val="1"/>
      <w:numFmt w:val="bullet"/>
      <w:lvlText w:val="o"/>
      <w:lvlJc w:val="left"/>
      <w:pPr>
        <w:ind w:left="6043" w:hanging="360"/>
      </w:pPr>
      <w:rPr>
        <w:rFonts w:ascii="Courier New" w:hAnsi="Courier New" w:cs="Courier New" w:hint="default"/>
      </w:rPr>
    </w:lvl>
    <w:lvl w:ilvl="8" w:tplc="08070005" w:tentative="1">
      <w:start w:val="1"/>
      <w:numFmt w:val="bullet"/>
      <w:lvlText w:val=""/>
      <w:lvlJc w:val="left"/>
      <w:pPr>
        <w:ind w:left="6763" w:hanging="360"/>
      </w:pPr>
      <w:rPr>
        <w:rFonts w:ascii="Wingdings" w:hAnsi="Wingdings" w:hint="default"/>
      </w:rPr>
    </w:lvl>
  </w:abstractNum>
  <w:abstractNum w:abstractNumId="8" w15:restartNumberingAfterBreak="0">
    <w:nsid w:val="2B1507A3"/>
    <w:multiLevelType w:val="hybridMultilevel"/>
    <w:tmpl w:val="4A9C9C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D096CE8"/>
    <w:multiLevelType w:val="hybridMultilevel"/>
    <w:tmpl w:val="8B14FC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1F7454"/>
    <w:multiLevelType w:val="multilevel"/>
    <w:tmpl w:val="1624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832D79"/>
    <w:multiLevelType w:val="hybridMultilevel"/>
    <w:tmpl w:val="FBB29D1A"/>
    <w:lvl w:ilvl="0" w:tplc="EBBE55A0">
      <w:start w:val="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9815D3"/>
    <w:multiLevelType w:val="hybridMultilevel"/>
    <w:tmpl w:val="49C4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04760B"/>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D14784"/>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D9549F"/>
    <w:multiLevelType w:val="hybridMultilevel"/>
    <w:tmpl w:val="4E9E918A"/>
    <w:lvl w:ilvl="0" w:tplc="84C6083C">
      <w:start w:val="1"/>
      <w:numFmt w:val="decimal"/>
      <w:lvlText w:val="%1."/>
      <w:lvlJc w:val="left"/>
      <w:pPr>
        <w:ind w:left="926" w:hanging="360"/>
      </w:pPr>
      <w:rPr>
        <w:rFonts w:hint="default"/>
      </w:rPr>
    </w:lvl>
    <w:lvl w:ilvl="1" w:tplc="08070019" w:tentative="1">
      <w:start w:val="1"/>
      <w:numFmt w:val="lowerLetter"/>
      <w:lvlText w:val="%2."/>
      <w:lvlJc w:val="left"/>
      <w:pPr>
        <w:ind w:left="1723" w:hanging="360"/>
      </w:pPr>
    </w:lvl>
    <w:lvl w:ilvl="2" w:tplc="0807001B" w:tentative="1">
      <w:start w:val="1"/>
      <w:numFmt w:val="lowerRoman"/>
      <w:lvlText w:val="%3."/>
      <w:lvlJc w:val="right"/>
      <w:pPr>
        <w:ind w:left="2443" w:hanging="180"/>
      </w:pPr>
    </w:lvl>
    <w:lvl w:ilvl="3" w:tplc="0807000F" w:tentative="1">
      <w:start w:val="1"/>
      <w:numFmt w:val="decimal"/>
      <w:lvlText w:val="%4."/>
      <w:lvlJc w:val="left"/>
      <w:pPr>
        <w:ind w:left="3163" w:hanging="360"/>
      </w:pPr>
    </w:lvl>
    <w:lvl w:ilvl="4" w:tplc="08070019" w:tentative="1">
      <w:start w:val="1"/>
      <w:numFmt w:val="lowerLetter"/>
      <w:lvlText w:val="%5."/>
      <w:lvlJc w:val="left"/>
      <w:pPr>
        <w:ind w:left="3883" w:hanging="360"/>
      </w:pPr>
    </w:lvl>
    <w:lvl w:ilvl="5" w:tplc="0807001B" w:tentative="1">
      <w:start w:val="1"/>
      <w:numFmt w:val="lowerRoman"/>
      <w:lvlText w:val="%6."/>
      <w:lvlJc w:val="right"/>
      <w:pPr>
        <w:ind w:left="4603" w:hanging="180"/>
      </w:pPr>
    </w:lvl>
    <w:lvl w:ilvl="6" w:tplc="0807000F" w:tentative="1">
      <w:start w:val="1"/>
      <w:numFmt w:val="decimal"/>
      <w:lvlText w:val="%7."/>
      <w:lvlJc w:val="left"/>
      <w:pPr>
        <w:ind w:left="5323" w:hanging="360"/>
      </w:pPr>
    </w:lvl>
    <w:lvl w:ilvl="7" w:tplc="08070019" w:tentative="1">
      <w:start w:val="1"/>
      <w:numFmt w:val="lowerLetter"/>
      <w:lvlText w:val="%8."/>
      <w:lvlJc w:val="left"/>
      <w:pPr>
        <w:ind w:left="6043" w:hanging="360"/>
      </w:pPr>
    </w:lvl>
    <w:lvl w:ilvl="8" w:tplc="0807001B" w:tentative="1">
      <w:start w:val="1"/>
      <w:numFmt w:val="lowerRoman"/>
      <w:lvlText w:val="%9."/>
      <w:lvlJc w:val="right"/>
      <w:pPr>
        <w:ind w:left="6763" w:hanging="180"/>
      </w:pPr>
    </w:lvl>
  </w:abstractNum>
  <w:abstractNum w:abstractNumId="16" w15:restartNumberingAfterBreak="0">
    <w:nsid w:val="52304B8E"/>
    <w:multiLevelType w:val="multilevel"/>
    <w:tmpl w:val="A0D2358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0870BD"/>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8E4945"/>
    <w:multiLevelType w:val="hybridMultilevel"/>
    <w:tmpl w:val="0E8EDC56"/>
    <w:lvl w:ilvl="0" w:tplc="08070001">
      <w:start w:val="1"/>
      <w:numFmt w:val="bullet"/>
      <w:lvlText w:val=""/>
      <w:lvlJc w:val="left"/>
      <w:pPr>
        <w:ind w:left="984" w:hanging="360"/>
      </w:pPr>
      <w:rPr>
        <w:rFonts w:ascii="Symbol" w:hAnsi="Symbol" w:hint="default"/>
      </w:rPr>
    </w:lvl>
    <w:lvl w:ilvl="1" w:tplc="08070003" w:tentative="1">
      <w:start w:val="1"/>
      <w:numFmt w:val="bullet"/>
      <w:lvlText w:val="o"/>
      <w:lvlJc w:val="left"/>
      <w:pPr>
        <w:ind w:left="1704" w:hanging="360"/>
      </w:pPr>
      <w:rPr>
        <w:rFonts w:ascii="Courier New" w:hAnsi="Courier New" w:cs="Courier New" w:hint="default"/>
      </w:rPr>
    </w:lvl>
    <w:lvl w:ilvl="2" w:tplc="08070005" w:tentative="1">
      <w:start w:val="1"/>
      <w:numFmt w:val="bullet"/>
      <w:lvlText w:val=""/>
      <w:lvlJc w:val="left"/>
      <w:pPr>
        <w:ind w:left="2424" w:hanging="360"/>
      </w:pPr>
      <w:rPr>
        <w:rFonts w:ascii="Wingdings" w:hAnsi="Wingdings" w:hint="default"/>
      </w:rPr>
    </w:lvl>
    <w:lvl w:ilvl="3" w:tplc="08070001" w:tentative="1">
      <w:start w:val="1"/>
      <w:numFmt w:val="bullet"/>
      <w:lvlText w:val=""/>
      <w:lvlJc w:val="left"/>
      <w:pPr>
        <w:ind w:left="3144" w:hanging="360"/>
      </w:pPr>
      <w:rPr>
        <w:rFonts w:ascii="Symbol" w:hAnsi="Symbol" w:hint="default"/>
      </w:rPr>
    </w:lvl>
    <w:lvl w:ilvl="4" w:tplc="08070003" w:tentative="1">
      <w:start w:val="1"/>
      <w:numFmt w:val="bullet"/>
      <w:lvlText w:val="o"/>
      <w:lvlJc w:val="left"/>
      <w:pPr>
        <w:ind w:left="3864" w:hanging="360"/>
      </w:pPr>
      <w:rPr>
        <w:rFonts w:ascii="Courier New" w:hAnsi="Courier New" w:cs="Courier New" w:hint="default"/>
      </w:rPr>
    </w:lvl>
    <w:lvl w:ilvl="5" w:tplc="08070005" w:tentative="1">
      <w:start w:val="1"/>
      <w:numFmt w:val="bullet"/>
      <w:lvlText w:val=""/>
      <w:lvlJc w:val="left"/>
      <w:pPr>
        <w:ind w:left="4584" w:hanging="360"/>
      </w:pPr>
      <w:rPr>
        <w:rFonts w:ascii="Wingdings" w:hAnsi="Wingdings" w:hint="default"/>
      </w:rPr>
    </w:lvl>
    <w:lvl w:ilvl="6" w:tplc="08070001" w:tentative="1">
      <w:start w:val="1"/>
      <w:numFmt w:val="bullet"/>
      <w:lvlText w:val=""/>
      <w:lvlJc w:val="left"/>
      <w:pPr>
        <w:ind w:left="5304" w:hanging="360"/>
      </w:pPr>
      <w:rPr>
        <w:rFonts w:ascii="Symbol" w:hAnsi="Symbol" w:hint="default"/>
      </w:rPr>
    </w:lvl>
    <w:lvl w:ilvl="7" w:tplc="08070003" w:tentative="1">
      <w:start w:val="1"/>
      <w:numFmt w:val="bullet"/>
      <w:lvlText w:val="o"/>
      <w:lvlJc w:val="left"/>
      <w:pPr>
        <w:ind w:left="6024" w:hanging="360"/>
      </w:pPr>
      <w:rPr>
        <w:rFonts w:ascii="Courier New" w:hAnsi="Courier New" w:cs="Courier New" w:hint="default"/>
      </w:rPr>
    </w:lvl>
    <w:lvl w:ilvl="8" w:tplc="08070005" w:tentative="1">
      <w:start w:val="1"/>
      <w:numFmt w:val="bullet"/>
      <w:lvlText w:val=""/>
      <w:lvlJc w:val="left"/>
      <w:pPr>
        <w:ind w:left="6744" w:hanging="360"/>
      </w:pPr>
      <w:rPr>
        <w:rFonts w:ascii="Wingdings" w:hAnsi="Wingdings" w:hint="default"/>
      </w:rPr>
    </w:lvl>
  </w:abstractNum>
  <w:abstractNum w:abstractNumId="19" w15:restartNumberingAfterBreak="0">
    <w:nsid w:val="60CC33C8"/>
    <w:multiLevelType w:val="hybridMultilevel"/>
    <w:tmpl w:val="8BEAF62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38E19A5"/>
    <w:multiLevelType w:val="multilevel"/>
    <w:tmpl w:val="AFFE1B5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1E2799"/>
    <w:multiLevelType w:val="hybridMultilevel"/>
    <w:tmpl w:val="98464D12"/>
    <w:lvl w:ilvl="0" w:tplc="08070001">
      <w:start w:val="1"/>
      <w:numFmt w:val="bullet"/>
      <w:lvlText w:val=""/>
      <w:lvlJc w:val="left"/>
      <w:pPr>
        <w:ind w:left="1003" w:hanging="360"/>
      </w:pPr>
      <w:rPr>
        <w:rFonts w:ascii="Symbol" w:hAnsi="Symbol" w:hint="default"/>
      </w:rPr>
    </w:lvl>
    <w:lvl w:ilvl="1" w:tplc="08070003" w:tentative="1">
      <w:start w:val="1"/>
      <w:numFmt w:val="bullet"/>
      <w:lvlText w:val="o"/>
      <w:lvlJc w:val="left"/>
      <w:pPr>
        <w:ind w:left="1723" w:hanging="360"/>
      </w:pPr>
      <w:rPr>
        <w:rFonts w:ascii="Courier New" w:hAnsi="Courier New" w:cs="Courier New" w:hint="default"/>
      </w:rPr>
    </w:lvl>
    <w:lvl w:ilvl="2" w:tplc="08070005" w:tentative="1">
      <w:start w:val="1"/>
      <w:numFmt w:val="bullet"/>
      <w:lvlText w:val=""/>
      <w:lvlJc w:val="left"/>
      <w:pPr>
        <w:ind w:left="2443" w:hanging="360"/>
      </w:pPr>
      <w:rPr>
        <w:rFonts w:ascii="Wingdings" w:hAnsi="Wingdings" w:hint="default"/>
      </w:rPr>
    </w:lvl>
    <w:lvl w:ilvl="3" w:tplc="08070001" w:tentative="1">
      <w:start w:val="1"/>
      <w:numFmt w:val="bullet"/>
      <w:lvlText w:val=""/>
      <w:lvlJc w:val="left"/>
      <w:pPr>
        <w:ind w:left="3163" w:hanging="360"/>
      </w:pPr>
      <w:rPr>
        <w:rFonts w:ascii="Symbol" w:hAnsi="Symbol" w:hint="default"/>
      </w:rPr>
    </w:lvl>
    <w:lvl w:ilvl="4" w:tplc="08070003" w:tentative="1">
      <w:start w:val="1"/>
      <w:numFmt w:val="bullet"/>
      <w:lvlText w:val="o"/>
      <w:lvlJc w:val="left"/>
      <w:pPr>
        <w:ind w:left="3883" w:hanging="360"/>
      </w:pPr>
      <w:rPr>
        <w:rFonts w:ascii="Courier New" w:hAnsi="Courier New" w:cs="Courier New" w:hint="default"/>
      </w:rPr>
    </w:lvl>
    <w:lvl w:ilvl="5" w:tplc="08070005" w:tentative="1">
      <w:start w:val="1"/>
      <w:numFmt w:val="bullet"/>
      <w:lvlText w:val=""/>
      <w:lvlJc w:val="left"/>
      <w:pPr>
        <w:ind w:left="4603" w:hanging="360"/>
      </w:pPr>
      <w:rPr>
        <w:rFonts w:ascii="Wingdings" w:hAnsi="Wingdings" w:hint="default"/>
      </w:rPr>
    </w:lvl>
    <w:lvl w:ilvl="6" w:tplc="08070001" w:tentative="1">
      <w:start w:val="1"/>
      <w:numFmt w:val="bullet"/>
      <w:lvlText w:val=""/>
      <w:lvlJc w:val="left"/>
      <w:pPr>
        <w:ind w:left="5323" w:hanging="360"/>
      </w:pPr>
      <w:rPr>
        <w:rFonts w:ascii="Symbol" w:hAnsi="Symbol" w:hint="default"/>
      </w:rPr>
    </w:lvl>
    <w:lvl w:ilvl="7" w:tplc="08070003" w:tentative="1">
      <w:start w:val="1"/>
      <w:numFmt w:val="bullet"/>
      <w:lvlText w:val="o"/>
      <w:lvlJc w:val="left"/>
      <w:pPr>
        <w:ind w:left="6043" w:hanging="360"/>
      </w:pPr>
      <w:rPr>
        <w:rFonts w:ascii="Courier New" w:hAnsi="Courier New" w:cs="Courier New" w:hint="default"/>
      </w:rPr>
    </w:lvl>
    <w:lvl w:ilvl="8" w:tplc="08070005" w:tentative="1">
      <w:start w:val="1"/>
      <w:numFmt w:val="bullet"/>
      <w:lvlText w:val=""/>
      <w:lvlJc w:val="left"/>
      <w:pPr>
        <w:ind w:left="6763" w:hanging="360"/>
      </w:pPr>
      <w:rPr>
        <w:rFonts w:ascii="Wingdings" w:hAnsi="Wingdings" w:hint="default"/>
      </w:rPr>
    </w:lvl>
  </w:abstractNum>
  <w:abstractNum w:abstractNumId="22" w15:restartNumberingAfterBreak="0">
    <w:nsid w:val="699C43AF"/>
    <w:multiLevelType w:val="multilevel"/>
    <w:tmpl w:val="887A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D92116"/>
    <w:multiLevelType w:val="hybridMultilevel"/>
    <w:tmpl w:val="3A647E2C"/>
    <w:lvl w:ilvl="0" w:tplc="EBBE55A0">
      <w:start w:val="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CC64076"/>
    <w:multiLevelType w:val="hybridMultilevel"/>
    <w:tmpl w:val="6096B2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281111D"/>
    <w:multiLevelType w:val="hybridMultilevel"/>
    <w:tmpl w:val="5EC40A8A"/>
    <w:lvl w:ilvl="0" w:tplc="84C6083C">
      <w:start w:val="1"/>
      <w:numFmt w:val="decimal"/>
      <w:lvlText w:val="%1."/>
      <w:lvlJc w:val="left"/>
      <w:pPr>
        <w:ind w:left="926" w:hanging="360"/>
      </w:pPr>
      <w:rPr>
        <w:rFonts w:hint="default"/>
      </w:rPr>
    </w:lvl>
    <w:lvl w:ilvl="1" w:tplc="08070019" w:tentative="1">
      <w:start w:val="1"/>
      <w:numFmt w:val="lowerLetter"/>
      <w:lvlText w:val="%2."/>
      <w:lvlJc w:val="left"/>
      <w:pPr>
        <w:ind w:left="1723" w:hanging="360"/>
      </w:pPr>
    </w:lvl>
    <w:lvl w:ilvl="2" w:tplc="0807001B" w:tentative="1">
      <w:start w:val="1"/>
      <w:numFmt w:val="lowerRoman"/>
      <w:lvlText w:val="%3."/>
      <w:lvlJc w:val="right"/>
      <w:pPr>
        <w:ind w:left="2443" w:hanging="180"/>
      </w:pPr>
    </w:lvl>
    <w:lvl w:ilvl="3" w:tplc="0807000F" w:tentative="1">
      <w:start w:val="1"/>
      <w:numFmt w:val="decimal"/>
      <w:lvlText w:val="%4."/>
      <w:lvlJc w:val="left"/>
      <w:pPr>
        <w:ind w:left="3163" w:hanging="360"/>
      </w:pPr>
    </w:lvl>
    <w:lvl w:ilvl="4" w:tplc="08070019" w:tentative="1">
      <w:start w:val="1"/>
      <w:numFmt w:val="lowerLetter"/>
      <w:lvlText w:val="%5."/>
      <w:lvlJc w:val="left"/>
      <w:pPr>
        <w:ind w:left="3883" w:hanging="360"/>
      </w:pPr>
    </w:lvl>
    <w:lvl w:ilvl="5" w:tplc="0807001B" w:tentative="1">
      <w:start w:val="1"/>
      <w:numFmt w:val="lowerRoman"/>
      <w:lvlText w:val="%6."/>
      <w:lvlJc w:val="right"/>
      <w:pPr>
        <w:ind w:left="4603" w:hanging="180"/>
      </w:pPr>
    </w:lvl>
    <w:lvl w:ilvl="6" w:tplc="0807000F" w:tentative="1">
      <w:start w:val="1"/>
      <w:numFmt w:val="decimal"/>
      <w:lvlText w:val="%7."/>
      <w:lvlJc w:val="left"/>
      <w:pPr>
        <w:ind w:left="5323" w:hanging="360"/>
      </w:pPr>
    </w:lvl>
    <w:lvl w:ilvl="7" w:tplc="08070019" w:tentative="1">
      <w:start w:val="1"/>
      <w:numFmt w:val="lowerLetter"/>
      <w:lvlText w:val="%8."/>
      <w:lvlJc w:val="left"/>
      <w:pPr>
        <w:ind w:left="6043" w:hanging="360"/>
      </w:pPr>
    </w:lvl>
    <w:lvl w:ilvl="8" w:tplc="0807001B" w:tentative="1">
      <w:start w:val="1"/>
      <w:numFmt w:val="lowerRoman"/>
      <w:lvlText w:val="%9."/>
      <w:lvlJc w:val="right"/>
      <w:pPr>
        <w:ind w:left="6763" w:hanging="180"/>
      </w:pPr>
    </w:lvl>
  </w:abstractNum>
  <w:abstractNum w:abstractNumId="26" w15:restartNumberingAfterBreak="0">
    <w:nsid w:val="7E79307C"/>
    <w:multiLevelType w:val="multilevel"/>
    <w:tmpl w:val="348423CE"/>
    <w:lvl w:ilvl="0">
      <w:start w:val="1"/>
      <w:numFmt w:val="decimal"/>
      <w:pStyle w:val="berschrift1"/>
      <w:lvlText w:val="%1."/>
      <w:lvlJc w:val="left"/>
      <w:pPr>
        <w:ind w:left="432" w:hanging="432"/>
      </w:pPr>
    </w:lvl>
    <w:lvl w:ilvl="1">
      <w:start w:val="1"/>
      <w:numFmt w:val="decimal"/>
      <w:pStyle w:val="berschrift2"/>
      <w:lvlText w:val="%1.%2"/>
      <w:lvlJc w:val="left"/>
      <w:pPr>
        <w:ind w:left="859"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15:restartNumberingAfterBreak="0">
    <w:nsid w:val="7ED4653D"/>
    <w:multiLevelType w:val="multilevel"/>
    <w:tmpl w:val="5198B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83415">
    <w:abstractNumId w:val="26"/>
  </w:num>
  <w:num w:numId="2" w16cid:durableId="1971789268">
    <w:abstractNumId w:val="26"/>
  </w:num>
  <w:num w:numId="3" w16cid:durableId="1363168460">
    <w:abstractNumId w:val="19"/>
  </w:num>
  <w:num w:numId="4" w16cid:durableId="1317371582">
    <w:abstractNumId w:val="26"/>
    <w:lvlOverride w:ilvl="0">
      <w:startOverride w:val="5"/>
    </w:lvlOverride>
    <w:lvlOverride w:ilvl="1">
      <w:startOverride w:val="4"/>
    </w:lvlOverride>
  </w:num>
  <w:num w:numId="5" w16cid:durableId="803540780">
    <w:abstractNumId w:val="26"/>
    <w:lvlOverride w:ilvl="0">
      <w:startOverride w:val="5"/>
    </w:lvlOverride>
    <w:lvlOverride w:ilvl="1">
      <w:startOverride w:val="3"/>
    </w:lvlOverride>
  </w:num>
  <w:num w:numId="6" w16cid:durableId="282617060">
    <w:abstractNumId w:val="26"/>
    <w:lvlOverride w:ilvl="0">
      <w:startOverride w:val="5"/>
    </w:lvlOverride>
    <w:lvlOverride w:ilvl="1">
      <w:startOverride w:val="2"/>
    </w:lvlOverride>
  </w:num>
  <w:num w:numId="7" w16cid:durableId="477573554">
    <w:abstractNumId w:val="20"/>
  </w:num>
  <w:num w:numId="8" w16cid:durableId="1182550863">
    <w:abstractNumId w:val="27"/>
  </w:num>
  <w:num w:numId="9" w16cid:durableId="738947188">
    <w:abstractNumId w:val="3"/>
  </w:num>
  <w:num w:numId="10" w16cid:durableId="619846933">
    <w:abstractNumId w:val="5"/>
  </w:num>
  <w:num w:numId="11" w16cid:durableId="993533728">
    <w:abstractNumId w:val="22"/>
  </w:num>
  <w:num w:numId="12" w16cid:durableId="1325619646">
    <w:abstractNumId w:val="10"/>
  </w:num>
  <w:num w:numId="13" w16cid:durableId="1439444239">
    <w:abstractNumId w:val="14"/>
  </w:num>
  <w:num w:numId="14" w16cid:durableId="2060283953">
    <w:abstractNumId w:val="13"/>
  </w:num>
  <w:num w:numId="15" w16cid:durableId="1269897853">
    <w:abstractNumId w:val="1"/>
  </w:num>
  <w:num w:numId="16" w16cid:durableId="1105609600">
    <w:abstractNumId w:val="17"/>
  </w:num>
  <w:num w:numId="17" w16cid:durableId="1644699155">
    <w:abstractNumId w:val="0"/>
  </w:num>
  <w:num w:numId="18" w16cid:durableId="1031489873">
    <w:abstractNumId w:val="16"/>
  </w:num>
  <w:num w:numId="19" w16cid:durableId="939262541">
    <w:abstractNumId w:val="6"/>
  </w:num>
  <w:num w:numId="20" w16cid:durableId="1623224321">
    <w:abstractNumId w:val="18"/>
  </w:num>
  <w:num w:numId="21" w16cid:durableId="540753172">
    <w:abstractNumId w:val="7"/>
  </w:num>
  <w:num w:numId="22" w16cid:durableId="1443454502">
    <w:abstractNumId w:val="21"/>
  </w:num>
  <w:num w:numId="23" w16cid:durableId="1456097444">
    <w:abstractNumId w:val="2"/>
  </w:num>
  <w:num w:numId="24" w16cid:durableId="2052918479">
    <w:abstractNumId w:val="15"/>
  </w:num>
  <w:num w:numId="25" w16cid:durableId="451481858">
    <w:abstractNumId w:val="25"/>
  </w:num>
  <w:num w:numId="26" w16cid:durableId="2005235480">
    <w:abstractNumId w:val="24"/>
  </w:num>
  <w:num w:numId="27" w16cid:durableId="810947641">
    <w:abstractNumId w:val="8"/>
  </w:num>
  <w:num w:numId="28" w16cid:durableId="890187674">
    <w:abstractNumId w:val="23"/>
  </w:num>
  <w:num w:numId="29" w16cid:durableId="62263718">
    <w:abstractNumId w:val="12"/>
  </w:num>
  <w:num w:numId="30" w16cid:durableId="95639408">
    <w:abstractNumId w:val="4"/>
  </w:num>
  <w:num w:numId="31" w16cid:durableId="1954096197">
    <w:abstractNumId w:val="9"/>
  </w:num>
  <w:num w:numId="32" w16cid:durableId="18412401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A19"/>
    <w:rsid w:val="000000B0"/>
    <w:rsid w:val="00000D8D"/>
    <w:rsid w:val="00001583"/>
    <w:rsid w:val="00002D8F"/>
    <w:rsid w:val="00002E47"/>
    <w:rsid w:val="00004803"/>
    <w:rsid w:val="00004B0F"/>
    <w:rsid w:val="0001029E"/>
    <w:rsid w:val="00012EF3"/>
    <w:rsid w:val="00014670"/>
    <w:rsid w:val="00014CFD"/>
    <w:rsid w:val="0001501F"/>
    <w:rsid w:val="0001586A"/>
    <w:rsid w:val="00015A00"/>
    <w:rsid w:val="0001619E"/>
    <w:rsid w:val="00016FB7"/>
    <w:rsid w:val="0002277E"/>
    <w:rsid w:val="0002429C"/>
    <w:rsid w:val="000242AE"/>
    <w:rsid w:val="00024E42"/>
    <w:rsid w:val="00025E6C"/>
    <w:rsid w:val="00026003"/>
    <w:rsid w:val="0002606C"/>
    <w:rsid w:val="000279E2"/>
    <w:rsid w:val="0003016B"/>
    <w:rsid w:val="00030C61"/>
    <w:rsid w:val="0004183D"/>
    <w:rsid w:val="00043D7C"/>
    <w:rsid w:val="00046FCD"/>
    <w:rsid w:val="0004724B"/>
    <w:rsid w:val="00052B4E"/>
    <w:rsid w:val="00054755"/>
    <w:rsid w:val="00055F6A"/>
    <w:rsid w:val="00056486"/>
    <w:rsid w:val="000612A8"/>
    <w:rsid w:val="00061DFB"/>
    <w:rsid w:val="0006311E"/>
    <w:rsid w:val="000670C9"/>
    <w:rsid w:val="0007191A"/>
    <w:rsid w:val="00071F40"/>
    <w:rsid w:val="000839B0"/>
    <w:rsid w:val="00085D4A"/>
    <w:rsid w:val="0008616D"/>
    <w:rsid w:val="00087D72"/>
    <w:rsid w:val="000903D2"/>
    <w:rsid w:val="000938E5"/>
    <w:rsid w:val="00095FB7"/>
    <w:rsid w:val="000977BB"/>
    <w:rsid w:val="000A107B"/>
    <w:rsid w:val="000A3404"/>
    <w:rsid w:val="000A5254"/>
    <w:rsid w:val="000A53E9"/>
    <w:rsid w:val="000B0EA3"/>
    <w:rsid w:val="000B186C"/>
    <w:rsid w:val="000B2454"/>
    <w:rsid w:val="000B66BE"/>
    <w:rsid w:val="000C0106"/>
    <w:rsid w:val="000C08F5"/>
    <w:rsid w:val="000C14F0"/>
    <w:rsid w:val="000C2848"/>
    <w:rsid w:val="000C2BAC"/>
    <w:rsid w:val="000C36F8"/>
    <w:rsid w:val="000C5C9B"/>
    <w:rsid w:val="000C6ABD"/>
    <w:rsid w:val="000D5E91"/>
    <w:rsid w:val="000D72BE"/>
    <w:rsid w:val="000D76C2"/>
    <w:rsid w:val="000D7ABA"/>
    <w:rsid w:val="000E014E"/>
    <w:rsid w:val="000E1BA3"/>
    <w:rsid w:val="000E2156"/>
    <w:rsid w:val="000E5A41"/>
    <w:rsid w:val="000E718A"/>
    <w:rsid w:val="000F06C8"/>
    <w:rsid w:val="000F7976"/>
    <w:rsid w:val="00100996"/>
    <w:rsid w:val="00102189"/>
    <w:rsid w:val="00102BDD"/>
    <w:rsid w:val="001051DF"/>
    <w:rsid w:val="00110A8C"/>
    <w:rsid w:val="001119C4"/>
    <w:rsid w:val="001125C0"/>
    <w:rsid w:val="001153CF"/>
    <w:rsid w:val="00117360"/>
    <w:rsid w:val="0012092F"/>
    <w:rsid w:val="00120F1F"/>
    <w:rsid w:val="00122119"/>
    <w:rsid w:val="00122474"/>
    <w:rsid w:val="001252E2"/>
    <w:rsid w:val="001312BC"/>
    <w:rsid w:val="001320C2"/>
    <w:rsid w:val="00132231"/>
    <w:rsid w:val="00132236"/>
    <w:rsid w:val="00135BAD"/>
    <w:rsid w:val="00136154"/>
    <w:rsid w:val="0013711F"/>
    <w:rsid w:val="0014017D"/>
    <w:rsid w:val="001412A8"/>
    <w:rsid w:val="0014166D"/>
    <w:rsid w:val="00142220"/>
    <w:rsid w:val="00142EAF"/>
    <w:rsid w:val="001458B2"/>
    <w:rsid w:val="00147F1F"/>
    <w:rsid w:val="00150712"/>
    <w:rsid w:val="0015271D"/>
    <w:rsid w:val="00152FAB"/>
    <w:rsid w:val="00153958"/>
    <w:rsid w:val="00157E39"/>
    <w:rsid w:val="0016052C"/>
    <w:rsid w:val="00160745"/>
    <w:rsid w:val="0016327D"/>
    <w:rsid w:val="00172CE7"/>
    <w:rsid w:val="00173279"/>
    <w:rsid w:val="0017546B"/>
    <w:rsid w:val="001758F7"/>
    <w:rsid w:val="00176364"/>
    <w:rsid w:val="001767C2"/>
    <w:rsid w:val="00176B33"/>
    <w:rsid w:val="00176CBF"/>
    <w:rsid w:val="0017723E"/>
    <w:rsid w:val="00177E1B"/>
    <w:rsid w:val="00181C7A"/>
    <w:rsid w:val="0018382D"/>
    <w:rsid w:val="00186926"/>
    <w:rsid w:val="00186E40"/>
    <w:rsid w:val="00187679"/>
    <w:rsid w:val="00195130"/>
    <w:rsid w:val="001A01AD"/>
    <w:rsid w:val="001A1427"/>
    <w:rsid w:val="001A5D1D"/>
    <w:rsid w:val="001B10A3"/>
    <w:rsid w:val="001B120A"/>
    <w:rsid w:val="001B1258"/>
    <w:rsid w:val="001B1D8A"/>
    <w:rsid w:val="001B3453"/>
    <w:rsid w:val="001B48F0"/>
    <w:rsid w:val="001B7728"/>
    <w:rsid w:val="001B7D04"/>
    <w:rsid w:val="001C00FB"/>
    <w:rsid w:val="001C08E5"/>
    <w:rsid w:val="001C11E4"/>
    <w:rsid w:val="001C2134"/>
    <w:rsid w:val="001C4F1D"/>
    <w:rsid w:val="001C6C36"/>
    <w:rsid w:val="001C79ED"/>
    <w:rsid w:val="001D0C18"/>
    <w:rsid w:val="001D1488"/>
    <w:rsid w:val="001D47A3"/>
    <w:rsid w:val="001D61DA"/>
    <w:rsid w:val="001D6249"/>
    <w:rsid w:val="001D7872"/>
    <w:rsid w:val="001E2D8F"/>
    <w:rsid w:val="001E3774"/>
    <w:rsid w:val="001E49BB"/>
    <w:rsid w:val="001E4DF2"/>
    <w:rsid w:val="001E75E4"/>
    <w:rsid w:val="001E7AD5"/>
    <w:rsid w:val="001F21A4"/>
    <w:rsid w:val="001F52D1"/>
    <w:rsid w:val="00200990"/>
    <w:rsid w:val="00201045"/>
    <w:rsid w:val="00201E1F"/>
    <w:rsid w:val="0020521A"/>
    <w:rsid w:val="00205642"/>
    <w:rsid w:val="002058F6"/>
    <w:rsid w:val="00210D9B"/>
    <w:rsid w:val="002131B8"/>
    <w:rsid w:val="00220670"/>
    <w:rsid w:val="002212C9"/>
    <w:rsid w:val="00222686"/>
    <w:rsid w:val="002226CC"/>
    <w:rsid w:val="00222EA5"/>
    <w:rsid w:val="002255F3"/>
    <w:rsid w:val="00230571"/>
    <w:rsid w:val="00232372"/>
    <w:rsid w:val="00232E5D"/>
    <w:rsid w:val="002350B0"/>
    <w:rsid w:val="002352FE"/>
    <w:rsid w:val="00235FF2"/>
    <w:rsid w:val="00236C36"/>
    <w:rsid w:val="0023719E"/>
    <w:rsid w:val="00237981"/>
    <w:rsid w:val="00241093"/>
    <w:rsid w:val="00242071"/>
    <w:rsid w:val="002447EB"/>
    <w:rsid w:val="00247D51"/>
    <w:rsid w:val="00254D95"/>
    <w:rsid w:val="002566BE"/>
    <w:rsid w:val="00257088"/>
    <w:rsid w:val="00260788"/>
    <w:rsid w:val="00260B05"/>
    <w:rsid w:val="00261C6C"/>
    <w:rsid w:val="00262122"/>
    <w:rsid w:val="002675B7"/>
    <w:rsid w:val="00270238"/>
    <w:rsid w:val="0027049E"/>
    <w:rsid w:val="00271412"/>
    <w:rsid w:val="00271665"/>
    <w:rsid w:val="00271EE0"/>
    <w:rsid w:val="00273697"/>
    <w:rsid w:val="002751F3"/>
    <w:rsid w:val="0027540F"/>
    <w:rsid w:val="00276556"/>
    <w:rsid w:val="00277218"/>
    <w:rsid w:val="00277C9D"/>
    <w:rsid w:val="0028069F"/>
    <w:rsid w:val="00281BA3"/>
    <w:rsid w:val="0028755D"/>
    <w:rsid w:val="00290EBD"/>
    <w:rsid w:val="00290FE5"/>
    <w:rsid w:val="00292896"/>
    <w:rsid w:val="00292C36"/>
    <w:rsid w:val="002962C2"/>
    <w:rsid w:val="002964E3"/>
    <w:rsid w:val="00297395"/>
    <w:rsid w:val="00297AF8"/>
    <w:rsid w:val="002A07F6"/>
    <w:rsid w:val="002A2002"/>
    <w:rsid w:val="002A200B"/>
    <w:rsid w:val="002A2A2A"/>
    <w:rsid w:val="002A4A85"/>
    <w:rsid w:val="002A5A2C"/>
    <w:rsid w:val="002B1180"/>
    <w:rsid w:val="002B1EB9"/>
    <w:rsid w:val="002B3401"/>
    <w:rsid w:val="002B7EF4"/>
    <w:rsid w:val="002C0421"/>
    <w:rsid w:val="002C203F"/>
    <w:rsid w:val="002C3790"/>
    <w:rsid w:val="002C3EA5"/>
    <w:rsid w:val="002C5D6D"/>
    <w:rsid w:val="002C66D7"/>
    <w:rsid w:val="002C7C03"/>
    <w:rsid w:val="002D1946"/>
    <w:rsid w:val="002D1D50"/>
    <w:rsid w:val="002D58DD"/>
    <w:rsid w:val="002D78B0"/>
    <w:rsid w:val="002E4B48"/>
    <w:rsid w:val="002E5ED1"/>
    <w:rsid w:val="002E638C"/>
    <w:rsid w:val="002F073E"/>
    <w:rsid w:val="002F0932"/>
    <w:rsid w:val="002F2747"/>
    <w:rsid w:val="002F38E0"/>
    <w:rsid w:val="002F4AA7"/>
    <w:rsid w:val="002F55AD"/>
    <w:rsid w:val="002F6CC3"/>
    <w:rsid w:val="0030055C"/>
    <w:rsid w:val="0030203D"/>
    <w:rsid w:val="00304296"/>
    <w:rsid w:val="00311600"/>
    <w:rsid w:val="003131A2"/>
    <w:rsid w:val="003134F0"/>
    <w:rsid w:val="00313863"/>
    <w:rsid w:val="00315273"/>
    <w:rsid w:val="003235D4"/>
    <w:rsid w:val="003239D0"/>
    <w:rsid w:val="0032442D"/>
    <w:rsid w:val="0032625C"/>
    <w:rsid w:val="00327296"/>
    <w:rsid w:val="00330E7B"/>
    <w:rsid w:val="00331A47"/>
    <w:rsid w:val="00335D26"/>
    <w:rsid w:val="0033643F"/>
    <w:rsid w:val="00341BFF"/>
    <w:rsid w:val="003435E3"/>
    <w:rsid w:val="00346CC6"/>
    <w:rsid w:val="0035031B"/>
    <w:rsid w:val="003509CE"/>
    <w:rsid w:val="00354791"/>
    <w:rsid w:val="00355604"/>
    <w:rsid w:val="0036021D"/>
    <w:rsid w:val="00363C0B"/>
    <w:rsid w:val="003649A0"/>
    <w:rsid w:val="00371243"/>
    <w:rsid w:val="0037180E"/>
    <w:rsid w:val="003721AC"/>
    <w:rsid w:val="00374464"/>
    <w:rsid w:val="00376C88"/>
    <w:rsid w:val="00377BBB"/>
    <w:rsid w:val="00385C8B"/>
    <w:rsid w:val="00387C49"/>
    <w:rsid w:val="00390014"/>
    <w:rsid w:val="003908DC"/>
    <w:rsid w:val="00390B3C"/>
    <w:rsid w:val="00391557"/>
    <w:rsid w:val="00393218"/>
    <w:rsid w:val="003974DB"/>
    <w:rsid w:val="00397503"/>
    <w:rsid w:val="00397712"/>
    <w:rsid w:val="003A02AB"/>
    <w:rsid w:val="003A0D27"/>
    <w:rsid w:val="003A2899"/>
    <w:rsid w:val="003A2D1C"/>
    <w:rsid w:val="003A38B0"/>
    <w:rsid w:val="003A47B9"/>
    <w:rsid w:val="003A5108"/>
    <w:rsid w:val="003A77E4"/>
    <w:rsid w:val="003A7F18"/>
    <w:rsid w:val="003B034B"/>
    <w:rsid w:val="003B116F"/>
    <w:rsid w:val="003B5952"/>
    <w:rsid w:val="003B61BB"/>
    <w:rsid w:val="003B6527"/>
    <w:rsid w:val="003C1473"/>
    <w:rsid w:val="003C1D45"/>
    <w:rsid w:val="003C3482"/>
    <w:rsid w:val="003C5261"/>
    <w:rsid w:val="003C5699"/>
    <w:rsid w:val="003D424D"/>
    <w:rsid w:val="003D55B9"/>
    <w:rsid w:val="003D7236"/>
    <w:rsid w:val="003D779A"/>
    <w:rsid w:val="003E131B"/>
    <w:rsid w:val="003E2814"/>
    <w:rsid w:val="003E3C12"/>
    <w:rsid w:val="003E6506"/>
    <w:rsid w:val="003F023A"/>
    <w:rsid w:val="003F2456"/>
    <w:rsid w:val="003F3013"/>
    <w:rsid w:val="003F329A"/>
    <w:rsid w:val="003F528B"/>
    <w:rsid w:val="003F5AF2"/>
    <w:rsid w:val="003F6B97"/>
    <w:rsid w:val="003F6F8A"/>
    <w:rsid w:val="00400001"/>
    <w:rsid w:val="004004FD"/>
    <w:rsid w:val="004008ED"/>
    <w:rsid w:val="0040147E"/>
    <w:rsid w:val="004041CD"/>
    <w:rsid w:val="00405EC9"/>
    <w:rsid w:val="0040767A"/>
    <w:rsid w:val="00407C21"/>
    <w:rsid w:val="00410A4C"/>
    <w:rsid w:val="004140E8"/>
    <w:rsid w:val="00414EFD"/>
    <w:rsid w:val="00415558"/>
    <w:rsid w:val="0041606C"/>
    <w:rsid w:val="0041673D"/>
    <w:rsid w:val="00416D2B"/>
    <w:rsid w:val="00417892"/>
    <w:rsid w:val="00417AF0"/>
    <w:rsid w:val="00417EFD"/>
    <w:rsid w:val="00420279"/>
    <w:rsid w:val="00420DFB"/>
    <w:rsid w:val="0042145E"/>
    <w:rsid w:val="00421AEF"/>
    <w:rsid w:val="00423FF2"/>
    <w:rsid w:val="00425F7E"/>
    <w:rsid w:val="0042774A"/>
    <w:rsid w:val="004278E2"/>
    <w:rsid w:val="00427DDC"/>
    <w:rsid w:val="00431186"/>
    <w:rsid w:val="004313A7"/>
    <w:rsid w:val="00434298"/>
    <w:rsid w:val="0043599E"/>
    <w:rsid w:val="00443D7D"/>
    <w:rsid w:val="00443DF1"/>
    <w:rsid w:val="004448A6"/>
    <w:rsid w:val="0044533E"/>
    <w:rsid w:val="00445E48"/>
    <w:rsid w:val="0045480B"/>
    <w:rsid w:val="00454F2B"/>
    <w:rsid w:val="00457037"/>
    <w:rsid w:val="0045753E"/>
    <w:rsid w:val="004621C9"/>
    <w:rsid w:val="004622A4"/>
    <w:rsid w:val="00465F4F"/>
    <w:rsid w:val="004666B9"/>
    <w:rsid w:val="00466EB6"/>
    <w:rsid w:val="00472DD1"/>
    <w:rsid w:val="00473D71"/>
    <w:rsid w:val="00474765"/>
    <w:rsid w:val="004775B2"/>
    <w:rsid w:val="004839F1"/>
    <w:rsid w:val="0048443F"/>
    <w:rsid w:val="00484DA0"/>
    <w:rsid w:val="00485C95"/>
    <w:rsid w:val="004871DD"/>
    <w:rsid w:val="004873DE"/>
    <w:rsid w:val="004906C7"/>
    <w:rsid w:val="00491755"/>
    <w:rsid w:val="00492971"/>
    <w:rsid w:val="00494F3C"/>
    <w:rsid w:val="00495366"/>
    <w:rsid w:val="00497077"/>
    <w:rsid w:val="004A749D"/>
    <w:rsid w:val="004B1AFF"/>
    <w:rsid w:val="004B247B"/>
    <w:rsid w:val="004B3127"/>
    <w:rsid w:val="004B5456"/>
    <w:rsid w:val="004B7467"/>
    <w:rsid w:val="004C4EC8"/>
    <w:rsid w:val="004D34B2"/>
    <w:rsid w:val="004D7EDF"/>
    <w:rsid w:val="004E153B"/>
    <w:rsid w:val="004E15CF"/>
    <w:rsid w:val="004E1B64"/>
    <w:rsid w:val="004E3E8B"/>
    <w:rsid w:val="004E532A"/>
    <w:rsid w:val="004E73E4"/>
    <w:rsid w:val="004F0BCD"/>
    <w:rsid w:val="004F13F1"/>
    <w:rsid w:val="004F2357"/>
    <w:rsid w:val="004F2766"/>
    <w:rsid w:val="004F3464"/>
    <w:rsid w:val="004F5131"/>
    <w:rsid w:val="004F6EF0"/>
    <w:rsid w:val="00500DD2"/>
    <w:rsid w:val="005031C6"/>
    <w:rsid w:val="00503903"/>
    <w:rsid w:val="0050455F"/>
    <w:rsid w:val="00505F97"/>
    <w:rsid w:val="00506FFC"/>
    <w:rsid w:val="00510C65"/>
    <w:rsid w:val="00514CC3"/>
    <w:rsid w:val="00515B75"/>
    <w:rsid w:val="005167D7"/>
    <w:rsid w:val="00523E9E"/>
    <w:rsid w:val="00525451"/>
    <w:rsid w:val="0052669A"/>
    <w:rsid w:val="00527755"/>
    <w:rsid w:val="00531B9E"/>
    <w:rsid w:val="00533A4B"/>
    <w:rsid w:val="00533FF5"/>
    <w:rsid w:val="00534473"/>
    <w:rsid w:val="00536B39"/>
    <w:rsid w:val="005402CA"/>
    <w:rsid w:val="00540C81"/>
    <w:rsid w:val="00540D6E"/>
    <w:rsid w:val="00543117"/>
    <w:rsid w:val="0054499E"/>
    <w:rsid w:val="005473F6"/>
    <w:rsid w:val="00547FDC"/>
    <w:rsid w:val="00547FFB"/>
    <w:rsid w:val="0055042C"/>
    <w:rsid w:val="00551216"/>
    <w:rsid w:val="005564CC"/>
    <w:rsid w:val="00556F95"/>
    <w:rsid w:val="0056192A"/>
    <w:rsid w:val="00561C98"/>
    <w:rsid w:val="00564DCC"/>
    <w:rsid w:val="00565D51"/>
    <w:rsid w:val="00566E5D"/>
    <w:rsid w:val="00566F63"/>
    <w:rsid w:val="005679DA"/>
    <w:rsid w:val="00574F9B"/>
    <w:rsid w:val="00581A62"/>
    <w:rsid w:val="00584874"/>
    <w:rsid w:val="00586FB0"/>
    <w:rsid w:val="005875CC"/>
    <w:rsid w:val="005918D7"/>
    <w:rsid w:val="0059279A"/>
    <w:rsid w:val="0059288A"/>
    <w:rsid w:val="0059381C"/>
    <w:rsid w:val="005952C2"/>
    <w:rsid w:val="005A3B89"/>
    <w:rsid w:val="005A3CCA"/>
    <w:rsid w:val="005A53B2"/>
    <w:rsid w:val="005A7EC7"/>
    <w:rsid w:val="005A7FEE"/>
    <w:rsid w:val="005B01A7"/>
    <w:rsid w:val="005B0947"/>
    <w:rsid w:val="005B227D"/>
    <w:rsid w:val="005B630C"/>
    <w:rsid w:val="005B685D"/>
    <w:rsid w:val="005C0526"/>
    <w:rsid w:val="005C566C"/>
    <w:rsid w:val="005C67D8"/>
    <w:rsid w:val="005D1064"/>
    <w:rsid w:val="005D267F"/>
    <w:rsid w:val="005D3F98"/>
    <w:rsid w:val="005D5237"/>
    <w:rsid w:val="005D5273"/>
    <w:rsid w:val="005D634F"/>
    <w:rsid w:val="005D66C7"/>
    <w:rsid w:val="005D6B81"/>
    <w:rsid w:val="005D6BF2"/>
    <w:rsid w:val="005E33C2"/>
    <w:rsid w:val="005E48B7"/>
    <w:rsid w:val="005E4D92"/>
    <w:rsid w:val="005E70D3"/>
    <w:rsid w:val="005E7ECB"/>
    <w:rsid w:val="005F0276"/>
    <w:rsid w:val="005F02A1"/>
    <w:rsid w:val="005F3D8F"/>
    <w:rsid w:val="005F4377"/>
    <w:rsid w:val="005F5290"/>
    <w:rsid w:val="005F6F61"/>
    <w:rsid w:val="005F714A"/>
    <w:rsid w:val="005F7616"/>
    <w:rsid w:val="00603443"/>
    <w:rsid w:val="00604C25"/>
    <w:rsid w:val="006104F7"/>
    <w:rsid w:val="0061363D"/>
    <w:rsid w:val="00613AC7"/>
    <w:rsid w:val="00614060"/>
    <w:rsid w:val="00615622"/>
    <w:rsid w:val="00615B36"/>
    <w:rsid w:val="006160BB"/>
    <w:rsid w:val="00617364"/>
    <w:rsid w:val="00620A97"/>
    <w:rsid w:val="00624522"/>
    <w:rsid w:val="00631B18"/>
    <w:rsid w:val="006323F5"/>
    <w:rsid w:val="00633553"/>
    <w:rsid w:val="0063531E"/>
    <w:rsid w:val="00637EF3"/>
    <w:rsid w:val="00640B75"/>
    <w:rsid w:val="00641311"/>
    <w:rsid w:val="006413DD"/>
    <w:rsid w:val="006420B4"/>
    <w:rsid w:val="00643090"/>
    <w:rsid w:val="006433AA"/>
    <w:rsid w:val="006443BF"/>
    <w:rsid w:val="00645A80"/>
    <w:rsid w:val="00651CC7"/>
    <w:rsid w:val="00652DC6"/>
    <w:rsid w:val="0065781F"/>
    <w:rsid w:val="00657E61"/>
    <w:rsid w:val="00657F61"/>
    <w:rsid w:val="00662C23"/>
    <w:rsid w:val="00663443"/>
    <w:rsid w:val="00663F6A"/>
    <w:rsid w:val="00664B03"/>
    <w:rsid w:val="00664BCA"/>
    <w:rsid w:val="0066596E"/>
    <w:rsid w:val="00667677"/>
    <w:rsid w:val="00670085"/>
    <w:rsid w:val="00671B1A"/>
    <w:rsid w:val="00671CA9"/>
    <w:rsid w:val="006774F7"/>
    <w:rsid w:val="0068011C"/>
    <w:rsid w:val="006829C1"/>
    <w:rsid w:val="00683BFB"/>
    <w:rsid w:val="00685D02"/>
    <w:rsid w:val="0068707A"/>
    <w:rsid w:val="00687BC6"/>
    <w:rsid w:val="00687DAA"/>
    <w:rsid w:val="0069155C"/>
    <w:rsid w:val="00691B85"/>
    <w:rsid w:val="00694E8A"/>
    <w:rsid w:val="006A0BDF"/>
    <w:rsid w:val="006A1081"/>
    <w:rsid w:val="006A26A7"/>
    <w:rsid w:val="006B0F46"/>
    <w:rsid w:val="006B0FF7"/>
    <w:rsid w:val="006B132A"/>
    <w:rsid w:val="006B1EC7"/>
    <w:rsid w:val="006B3FFC"/>
    <w:rsid w:val="006B4173"/>
    <w:rsid w:val="006B5D06"/>
    <w:rsid w:val="006B6C61"/>
    <w:rsid w:val="006C05D4"/>
    <w:rsid w:val="006C0EC9"/>
    <w:rsid w:val="006C19CF"/>
    <w:rsid w:val="006C6974"/>
    <w:rsid w:val="006C7D1D"/>
    <w:rsid w:val="006D1145"/>
    <w:rsid w:val="006D26A4"/>
    <w:rsid w:val="006D3802"/>
    <w:rsid w:val="006D4F54"/>
    <w:rsid w:val="006D5F5E"/>
    <w:rsid w:val="006E00B3"/>
    <w:rsid w:val="006E20F1"/>
    <w:rsid w:val="006E2D2B"/>
    <w:rsid w:val="006E605E"/>
    <w:rsid w:val="006E65DC"/>
    <w:rsid w:val="006F1058"/>
    <w:rsid w:val="006F7588"/>
    <w:rsid w:val="006F7B55"/>
    <w:rsid w:val="00701335"/>
    <w:rsid w:val="00703915"/>
    <w:rsid w:val="0070588A"/>
    <w:rsid w:val="00705C90"/>
    <w:rsid w:val="00707915"/>
    <w:rsid w:val="00710D43"/>
    <w:rsid w:val="007133AF"/>
    <w:rsid w:val="0072388D"/>
    <w:rsid w:val="007252B0"/>
    <w:rsid w:val="00730685"/>
    <w:rsid w:val="0073281F"/>
    <w:rsid w:val="0073290A"/>
    <w:rsid w:val="00737BA5"/>
    <w:rsid w:val="00740876"/>
    <w:rsid w:val="00742699"/>
    <w:rsid w:val="00742709"/>
    <w:rsid w:val="00742B85"/>
    <w:rsid w:val="00743886"/>
    <w:rsid w:val="00744D10"/>
    <w:rsid w:val="00746C04"/>
    <w:rsid w:val="00751F8D"/>
    <w:rsid w:val="0075529B"/>
    <w:rsid w:val="00760187"/>
    <w:rsid w:val="00762C94"/>
    <w:rsid w:val="007635D8"/>
    <w:rsid w:val="00763828"/>
    <w:rsid w:val="00771242"/>
    <w:rsid w:val="00771AE6"/>
    <w:rsid w:val="00772E5B"/>
    <w:rsid w:val="007749C7"/>
    <w:rsid w:val="00775090"/>
    <w:rsid w:val="007760DD"/>
    <w:rsid w:val="00776456"/>
    <w:rsid w:val="007764C1"/>
    <w:rsid w:val="007807AE"/>
    <w:rsid w:val="00780E10"/>
    <w:rsid w:val="0078253D"/>
    <w:rsid w:val="00782563"/>
    <w:rsid w:val="0078386B"/>
    <w:rsid w:val="0078476D"/>
    <w:rsid w:val="00786DD4"/>
    <w:rsid w:val="00786ED6"/>
    <w:rsid w:val="00791B30"/>
    <w:rsid w:val="00791C24"/>
    <w:rsid w:val="00793661"/>
    <w:rsid w:val="007A17A8"/>
    <w:rsid w:val="007A4376"/>
    <w:rsid w:val="007A5654"/>
    <w:rsid w:val="007B2AA9"/>
    <w:rsid w:val="007B3335"/>
    <w:rsid w:val="007B4A02"/>
    <w:rsid w:val="007B7CDA"/>
    <w:rsid w:val="007C0CA2"/>
    <w:rsid w:val="007C1976"/>
    <w:rsid w:val="007C2703"/>
    <w:rsid w:val="007C4BD5"/>
    <w:rsid w:val="007C6B99"/>
    <w:rsid w:val="007D1B70"/>
    <w:rsid w:val="007D41F4"/>
    <w:rsid w:val="007D57C2"/>
    <w:rsid w:val="007E0D10"/>
    <w:rsid w:val="007E10A2"/>
    <w:rsid w:val="007E135D"/>
    <w:rsid w:val="007E1982"/>
    <w:rsid w:val="007E251F"/>
    <w:rsid w:val="007E3260"/>
    <w:rsid w:val="007E47CA"/>
    <w:rsid w:val="007F14ED"/>
    <w:rsid w:val="007F1BC2"/>
    <w:rsid w:val="007F50CA"/>
    <w:rsid w:val="007F616C"/>
    <w:rsid w:val="007F798F"/>
    <w:rsid w:val="00801588"/>
    <w:rsid w:val="00801677"/>
    <w:rsid w:val="00802632"/>
    <w:rsid w:val="00802E11"/>
    <w:rsid w:val="00803F73"/>
    <w:rsid w:val="008045A1"/>
    <w:rsid w:val="0081138A"/>
    <w:rsid w:val="00811555"/>
    <w:rsid w:val="008115F3"/>
    <w:rsid w:val="00811DA2"/>
    <w:rsid w:val="00812EA0"/>
    <w:rsid w:val="00823226"/>
    <w:rsid w:val="00824686"/>
    <w:rsid w:val="00825285"/>
    <w:rsid w:val="008255C5"/>
    <w:rsid w:val="00826885"/>
    <w:rsid w:val="008279F5"/>
    <w:rsid w:val="008309F3"/>
    <w:rsid w:val="0083140D"/>
    <w:rsid w:val="0083144C"/>
    <w:rsid w:val="00831930"/>
    <w:rsid w:val="008323E2"/>
    <w:rsid w:val="008324B8"/>
    <w:rsid w:val="00833895"/>
    <w:rsid w:val="00834756"/>
    <w:rsid w:val="00835645"/>
    <w:rsid w:val="008368DC"/>
    <w:rsid w:val="008371A2"/>
    <w:rsid w:val="00837707"/>
    <w:rsid w:val="00841FF1"/>
    <w:rsid w:val="00845AB3"/>
    <w:rsid w:val="00845F4A"/>
    <w:rsid w:val="00847107"/>
    <w:rsid w:val="008475E3"/>
    <w:rsid w:val="00850B6D"/>
    <w:rsid w:val="00852429"/>
    <w:rsid w:val="008526BC"/>
    <w:rsid w:val="00854B53"/>
    <w:rsid w:val="00855993"/>
    <w:rsid w:val="00855A60"/>
    <w:rsid w:val="00860ECA"/>
    <w:rsid w:val="00861C86"/>
    <w:rsid w:val="0086380B"/>
    <w:rsid w:val="008641E2"/>
    <w:rsid w:val="00864C3F"/>
    <w:rsid w:val="00865BB9"/>
    <w:rsid w:val="00867EC8"/>
    <w:rsid w:val="0088331C"/>
    <w:rsid w:val="008844E2"/>
    <w:rsid w:val="008909C0"/>
    <w:rsid w:val="00892337"/>
    <w:rsid w:val="008926A2"/>
    <w:rsid w:val="00892913"/>
    <w:rsid w:val="00894085"/>
    <w:rsid w:val="00894854"/>
    <w:rsid w:val="00895F08"/>
    <w:rsid w:val="008960CB"/>
    <w:rsid w:val="008965E3"/>
    <w:rsid w:val="008968ED"/>
    <w:rsid w:val="0089730F"/>
    <w:rsid w:val="008A1A88"/>
    <w:rsid w:val="008A4F18"/>
    <w:rsid w:val="008A5758"/>
    <w:rsid w:val="008A59B3"/>
    <w:rsid w:val="008A5AAF"/>
    <w:rsid w:val="008A7C33"/>
    <w:rsid w:val="008B095E"/>
    <w:rsid w:val="008B207A"/>
    <w:rsid w:val="008B4183"/>
    <w:rsid w:val="008B505A"/>
    <w:rsid w:val="008C081D"/>
    <w:rsid w:val="008D3A5A"/>
    <w:rsid w:val="008D530B"/>
    <w:rsid w:val="008D58FE"/>
    <w:rsid w:val="008E07C0"/>
    <w:rsid w:val="008E1FC9"/>
    <w:rsid w:val="008E26B1"/>
    <w:rsid w:val="008E2706"/>
    <w:rsid w:val="008F0ACC"/>
    <w:rsid w:val="008F1338"/>
    <w:rsid w:val="008F389F"/>
    <w:rsid w:val="008F6E77"/>
    <w:rsid w:val="008F7A5C"/>
    <w:rsid w:val="00901095"/>
    <w:rsid w:val="00903D51"/>
    <w:rsid w:val="009045C2"/>
    <w:rsid w:val="00904660"/>
    <w:rsid w:val="00904BC3"/>
    <w:rsid w:val="009060DA"/>
    <w:rsid w:val="009067E3"/>
    <w:rsid w:val="009123B2"/>
    <w:rsid w:val="009127E9"/>
    <w:rsid w:val="00922074"/>
    <w:rsid w:val="0092456B"/>
    <w:rsid w:val="009246E4"/>
    <w:rsid w:val="00931E95"/>
    <w:rsid w:val="0093255D"/>
    <w:rsid w:val="009331D2"/>
    <w:rsid w:val="0093357E"/>
    <w:rsid w:val="009352E6"/>
    <w:rsid w:val="00935888"/>
    <w:rsid w:val="0093717D"/>
    <w:rsid w:val="00940DBB"/>
    <w:rsid w:val="00941501"/>
    <w:rsid w:val="009425F7"/>
    <w:rsid w:val="00942EE2"/>
    <w:rsid w:val="009432C0"/>
    <w:rsid w:val="00944037"/>
    <w:rsid w:val="009466F5"/>
    <w:rsid w:val="00950389"/>
    <w:rsid w:val="00952F99"/>
    <w:rsid w:val="00953FAC"/>
    <w:rsid w:val="00955C51"/>
    <w:rsid w:val="009560CE"/>
    <w:rsid w:val="00956B99"/>
    <w:rsid w:val="00962AA2"/>
    <w:rsid w:val="00965A34"/>
    <w:rsid w:val="009662EA"/>
    <w:rsid w:val="00966535"/>
    <w:rsid w:val="009665BA"/>
    <w:rsid w:val="009679F6"/>
    <w:rsid w:val="0097002C"/>
    <w:rsid w:val="0097380C"/>
    <w:rsid w:val="00975349"/>
    <w:rsid w:val="00981C84"/>
    <w:rsid w:val="0098259D"/>
    <w:rsid w:val="00982F14"/>
    <w:rsid w:val="00983D43"/>
    <w:rsid w:val="009841A1"/>
    <w:rsid w:val="00987E8A"/>
    <w:rsid w:val="009903F6"/>
    <w:rsid w:val="00993730"/>
    <w:rsid w:val="00994013"/>
    <w:rsid w:val="00994461"/>
    <w:rsid w:val="00995393"/>
    <w:rsid w:val="00996631"/>
    <w:rsid w:val="009974CD"/>
    <w:rsid w:val="009A0387"/>
    <w:rsid w:val="009A3CE3"/>
    <w:rsid w:val="009A50BD"/>
    <w:rsid w:val="009A690D"/>
    <w:rsid w:val="009A6B8A"/>
    <w:rsid w:val="009B1A09"/>
    <w:rsid w:val="009B207B"/>
    <w:rsid w:val="009B4320"/>
    <w:rsid w:val="009B45AC"/>
    <w:rsid w:val="009B553D"/>
    <w:rsid w:val="009B618B"/>
    <w:rsid w:val="009B7BC6"/>
    <w:rsid w:val="009C375C"/>
    <w:rsid w:val="009C3AAA"/>
    <w:rsid w:val="009C4483"/>
    <w:rsid w:val="009C4CD4"/>
    <w:rsid w:val="009D03B2"/>
    <w:rsid w:val="009D20D6"/>
    <w:rsid w:val="009D21E8"/>
    <w:rsid w:val="009D2526"/>
    <w:rsid w:val="009D2E76"/>
    <w:rsid w:val="009D4AE3"/>
    <w:rsid w:val="009D4DDD"/>
    <w:rsid w:val="009D4E00"/>
    <w:rsid w:val="009D55EF"/>
    <w:rsid w:val="009D5DD7"/>
    <w:rsid w:val="009D7B12"/>
    <w:rsid w:val="009D7DFF"/>
    <w:rsid w:val="009E24CE"/>
    <w:rsid w:val="009E5647"/>
    <w:rsid w:val="009E743E"/>
    <w:rsid w:val="00A00E89"/>
    <w:rsid w:val="00A024A3"/>
    <w:rsid w:val="00A03151"/>
    <w:rsid w:val="00A0451E"/>
    <w:rsid w:val="00A049D5"/>
    <w:rsid w:val="00A04A10"/>
    <w:rsid w:val="00A05C18"/>
    <w:rsid w:val="00A10681"/>
    <w:rsid w:val="00A10C57"/>
    <w:rsid w:val="00A11349"/>
    <w:rsid w:val="00A13777"/>
    <w:rsid w:val="00A13D2F"/>
    <w:rsid w:val="00A156D1"/>
    <w:rsid w:val="00A170DE"/>
    <w:rsid w:val="00A2157D"/>
    <w:rsid w:val="00A246F8"/>
    <w:rsid w:val="00A31A1A"/>
    <w:rsid w:val="00A329ED"/>
    <w:rsid w:val="00A3492F"/>
    <w:rsid w:val="00A3748B"/>
    <w:rsid w:val="00A40D9A"/>
    <w:rsid w:val="00A4248B"/>
    <w:rsid w:val="00A42D28"/>
    <w:rsid w:val="00A4496D"/>
    <w:rsid w:val="00A45E82"/>
    <w:rsid w:val="00A461C0"/>
    <w:rsid w:val="00A46E10"/>
    <w:rsid w:val="00A517DB"/>
    <w:rsid w:val="00A51991"/>
    <w:rsid w:val="00A52020"/>
    <w:rsid w:val="00A52266"/>
    <w:rsid w:val="00A52323"/>
    <w:rsid w:val="00A529AE"/>
    <w:rsid w:val="00A533A6"/>
    <w:rsid w:val="00A53852"/>
    <w:rsid w:val="00A55383"/>
    <w:rsid w:val="00A573E0"/>
    <w:rsid w:val="00A5790E"/>
    <w:rsid w:val="00A63C7B"/>
    <w:rsid w:val="00A701C8"/>
    <w:rsid w:val="00A71D97"/>
    <w:rsid w:val="00A72C16"/>
    <w:rsid w:val="00A7533B"/>
    <w:rsid w:val="00A7540D"/>
    <w:rsid w:val="00A75829"/>
    <w:rsid w:val="00A8074E"/>
    <w:rsid w:val="00A817ED"/>
    <w:rsid w:val="00A81963"/>
    <w:rsid w:val="00A82840"/>
    <w:rsid w:val="00A86785"/>
    <w:rsid w:val="00A93D0C"/>
    <w:rsid w:val="00A944BF"/>
    <w:rsid w:val="00A97C94"/>
    <w:rsid w:val="00AA0DDB"/>
    <w:rsid w:val="00AA2A1B"/>
    <w:rsid w:val="00AA4006"/>
    <w:rsid w:val="00AB0BA1"/>
    <w:rsid w:val="00AB27DD"/>
    <w:rsid w:val="00AB2DEB"/>
    <w:rsid w:val="00AB30FB"/>
    <w:rsid w:val="00AB4192"/>
    <w:rsid w:val="00AB5A1D"/>
    <w:rsid w:val="00AB7E72"/>
    <w:rsid w:val="00AC2BAF"/>
    <w:rsid w:val="00AC4004"/>
    <w:rsid w:val="00AC559B"/>
    <w:rsid w:val="00AC57DC"/>
    <w:rsid w:val="00AC66A1"/>
    <w:rsid w:val="00AC6C65"/>
    <w:rsid w:val="00AD184F"/>
    <w:rsid w:val="00AD3D02"/>
    <w:rsid w:val="00AD70F5"/>
    <w:rsid w:val="00AE10DF"/>
    <w:rsid w:val="00AE1613"/>
    <w:rsid w:val="00AE453E"/>
    <w:rsid w:val="00AE4852"/>
    <w:rsid w:val="00AE6978"/>
    <w:rsid w:val="00AE6BBB"/>
    <w:rsid w:val="00AE6C56"/>
    <w:rsid w:val="00AE7987"/>
    <w:rsid w:val="00AF18D7"/>
    <w:rsid w:val="00AF2B53"/>
    <w:rsid w:val="00AF4FC7"/>
    <w:rsid w:val="00AF5E4F"/>
    <w:rsid w:val="00B04283"/>
    <w:rsid w:val="00B0482F"/>
    <w:rsid w:val="00B06640"/>
    <w:rsid w:val="00B102A0"/>
    <w:rsid w:val="00B114A6"/>
    <w:rsid w:val="00B140D6"/>
    <w:rsid w:val="00B15E79"/>
    <w:rsid w:val="00B16855"/>
    <w:rsid w:val="00B17343"/>
    <w:rsid w:val="00B20FC7"/>
    <w:rsid w:val="00B216D3"/>
    <w:rsid w:val="00B23C00"/>
    <w:rsid w:val="00B24FB0"/>
    <w:rsid w:val="00B25CEA"/>
    <w:rsid w:val="00B2682D"/>
    <w:rsid w:val="00B269E0"/>
    <w:rsid w:val="00B275F6"/>
    <w:rsid w:val="00B27FAB"/>
    <w:rsid w:val="00B319FD"/>
    <w:rsid w:val="00B34169"/>
    <w:rsid w:val="00B34174"/>
    <w:rsid w:val="00B423DC"/>
    <w:rsid w:val="00B42A87"/>
    <w:rsid w:val="00B42F14"/>
    <w:rsid w:val="00B438AF"/>
    <w:rsid w:val="00B43D07"/>
    <w:rsid w:val="00B44A19"/>
    <w:rsid w:val="00B457D8"/>
    <w:rsid w:val="00B5040D"/>
    <w:rsid w:val="00B52DA8"/>
    <w:rsid w:val="00B564CF"/>
    <w:rsid w:val="00B5752C"/>
    <w:rsid w:val="00B60745"/>
    <w:rsid w:val="00B62787"/>
    <w:rsid w:val="00B627F5"/>
    <w:rsid w:val="00B6511B"/>
    <w:rsid w:val="00B6689D"/>
    <w:rsid w:val="00B6717A"/>
    <w:rsid w:val="00B73916"/>
    <w:rsid w:val="00B75982"/>
    <w:rsid w:val="00B769B7"/>
    <w:rsid w:val="00B76AFF"/>
    <w:rsid w:val="00B77589"/>
    <w:rsid w:val="00B8049A"/>
    <w:rsid w:val="00B8058F"/>
    <w:rsid w:val="00B80995"/>
    <w:rsid w:val="00B80BB2"/>
    <w:rsid w:val="00B82BED"/>
    <w:rsid w:val="00B854C1"/>
    <w:rsid w:val="00B85BC7"/>
    <w:rsid w:val="00B861FA"/>
    <w:rsid w:val="00B875FC"/>
    <w:rsid w:val="00B90907"/>
    <w:rsid w:val="00B9113B"/>
    <w:rsid w:val="00B94023"/>
    <w:rsid w:val="00B94B41"/>
    <w:rsid w:val="00B96952"/>
    <w:rsid w:val="00B9752E"/>
    <w:rsid w:val="00BA3275"/>
    <w:rsid w:val="00BA7A38"/>
    <w:rsid w:val="00BA7F71"/>
    <w:rsid w:val="00BB01EE"/>
    <w:rsid w:val="00BB2CCA"/>
    <w:rsid w:val="00BB31D8"/>
    <w:rsid w:val="00BB6D41"/>
    <w:rsid w:val="00BC4AB3"/>
    <w:rsid w:val="00BC5E3F"/>
    <w:rsid w:val="00BC7811"/>
    <w:rsid w:val="00BD0EAA"/>
    <w:rsid w:val="00BD228D"/>
    <w:rsid w:val="00BD2901"/>
    <w:rsid w:val="00BD4C57"/>
    <w:rsid w:val="00BD5385"/>
    <w:rsid w:val="00BD61F8"/>
    <w:rsid w:val="00BD6E34"/>
    <w:rsid w:val="00BE119F"/>
    <w:rsid w:val="00BE13E2"/>
    <w:rsid w:val="00BE172A"/>
    <w:rsid w:val="00BE2D3D"/>
    <w:rsid w:val="00BE4D2C"/>
    <w:rsid w:val="00BE53B7"/>
    <w:rsid w:val="00BE68B7"/>
    <w:rsid w:val="00BF049D"/>
    <w:rsid w:val="00BF053A"/>
    <w:rsid w:val="00BF07F0"/>
    <w:rsid w:val="00BF0A5B"/>
    <w:rsid w:val="00BF1DE0"/>
    <w:rsid w:val="00C00792"/>
    <w:rsid w:val="00C01237"/>
    <w:rsid w:val="00C06E3C"/>
    <w:rsid w:val="00C109F5"/>
    <w:rsid w:val="00C10D9F"/>
    <w:rsid w:val="00C1191B"/>
    <w:rsid w:val="00C12A08"/>
    <w:rsid w:val="00C16B20"/>
    <w:rsid w:val="00C17FA5"/>
    <w:rsid w:val="00C22151"/>
    <w:rsid w:val="00C22BE8"/>
    <w:rsid w:val="00C27956"/>
    <w:rsid w:val="00C27E34"/>
    <w:rsid w:val="00C31922"/>
    <w:rsid w:val="00C31C17"/>
    <w:rsid w:val="00C3255E"/>
    <w:rsid w:val="00C3542E"/>
    <w:rsid w:val="00C35A48"/>
    <w:rsid w:val="00C35D2C"/>
    <w:rsid w:val="00C36CAF"/>
    <w:rsid w:val="00C37EA8"/>
    <w:rsid w:val="00C4238D"/>
    <w:rsid w:val="00C42728"/>
    <w:rsid w:val="00C428B4"/>
    <w:rsid w:val="00C43329"/>
    <w:rsid w:val="00C44251"/>
    <w:rsid w:val="00C471C0"/>
    <w:rsid w:val="00C478B2"/>
    <w:rsid w:val="00C47A44"/>
    <w:rsid w:val="00C5027B"/>
    <w:rsid w:val="00C50C56"/>
    <w:rsid w:val="00C51302"/>
    <w:rsid w:val="00C5204C"/>
    <w:rsid w:val="00C5236D"/>
    <w:rsid w:val="00C54FB6"/>
    <w:rsid w:val="00C555AD"/>
    <w:rsid w:val="00C56415"/>
    <w:rsid w:val="00C56942"/>
    <w:rsid w:val="00C57E57"/>
    <w:rsid w:val="00C624B8"/>
    <w:rsid w:val="00C64875"/>
    <w:rsid w:val="00C64AB7"/>
    <w:rsid w:val="00C64DC0"/>
    <w:rsid w:val="00C64E07"/>
    <w:rsid w:val="00C666F0"/>
    <w:rsid w:val="00C67170"/>
    <w:rsid w:val="00C67B8F"/>
    <w:rsid w:val="00C7066A"/>
    <w:rsid w:val="00C708DD"/>
    <w:rsid w:val="00C71528"/>
    <w:rsid w:val="00C731DE"/>
    <w:rsid w:val="00C73951"/>
    <w:rsid w:val="00C82CD9"/>
    <w:rsid w:val="00C82D66"/>
    <w:rsid w:val="00C83D85"/>
    <w:rsid w:val="00C859A7"/>
    <w:rsid w:val="00C86E62"/>
    <w:rsid w:val="00C90DFB"/>
    <w:rsid w:val="00C92A78"/>
    <w:rsid w:val="00C93B11"/>
    <w:rsid w:val="00C966D5"/>
    <w:rsid w:val="00C9705A"/>
    <w:rsid w:val="00C975CA"/>
    <w:rsid w:val="00CA0167"/>
    <w:rsid w:val="00CA129D"/>
    <w:rsid w:val="00CA3DC3"/>
    <w:rsid w:val="00CA5551"/>
    <w:rsid w:val="00CA558B"/>
    <w:rsid w:val="00CA7E23"/>
    <w:rsid w:val="00CB66FD"/>
    <w:rsid w:val="00CB7350"/>
    <w:rsid w:val="00CC0D0C"/>
    <w:rsid w:val="00CC2EBE"/>
    <w:rsid w:val="00CC410D"/>
    <w:rsid w:val="00CD163A"/>
    <w:rsid w:val="00CD19A7"/>
    <w:rsid w:val="00CD2290"/>
    <w:rsid w:val="00CD3C33"/>
    <w:rsid w:val="00CD4200"/>
    <w:rsid w:val="00CD4303"/>
    <w:rsid w:val="00CD4E8B"/>
    <w:rsid w:val="00CD70A3"/>
    <w:rsid w:val="00CD7F5C"/>
    <w:rsid w:val="00CE2690"/>
    <w:rsid w:val="00CE2E60"/>
    <w:rsid w:val="00CE3B06"/>
    <w:rsid w:val="00CF00C0"/>
    <w:rsid w:val="00CF0B90"/>
    <w:rsid w:val="00CF0D6C"/>
    <w:rsid w:val="00CF1402"/>
    <w:rsid w:val="00CF19E5"/>
    <w:rsid w:val="00CF5445"/>
    <w:rsid w:val="00CF7AD6"/>
    <w:rsid w:val="00D007CE"/>
    <w:rsid w:val="00D01EBC"/>
    <w:rsid w:val="00D02C7A"/>
    <w:rsid w:val="00D07B28"/>
    <w:rsid w:val="00D10183"/>
    <w:rsid w:val="00D11550"/>
    <w:rsid w:val="00D16650"/>
    <w:rsid w:val="00D23626"/>
    <w:rsid w:val="00D30EF8"/>
    <w:rsid w:val="00D316F5"/>
    <w:rsid w:val="00D36614"/>
    <w:rsid w:val="00D40BB2"/>
    <w:rsid w:val="00D468A0"/>
    <w:rsid w:val="00D50454"/>
    <w:rsid w:val="00D5051B"/>
    <w:rsid w:val="00D5166A"/>
    <w:rsid w:val="00D51930"/>
    <w:rsid w:val="00D532A5"/>
    <w:rsid w:val="00D571EF"/>
    <w:rsid w:val="00D57942"/>
    <w:rsid w:val="00D6797A"/>
    <w:rsid w:val="00D70271"/>
    <w:rsid w:val="00D70B0E"/>
    <w:rsid w:val="00D73F17"/>
    <w:rsid w:val="00D77BF0"/>
    <w:rsid w:val="00D8070D"/>
    <w:rsid w:val="00D81F80"/>
    <w:rsid w:val="00D840C8"/>
    <w:rsid w:val="00D90B96"/>
    <w:rsid w:val="00D90CD7"/>
    <w:rsid w:val="00D91F0E"/>
    <w:rsid w:val="00D94719"/>
    <w:rsid w:val="00D960AE"/>
    <w:rsid w:val="00DA0B98"/>
    <w:rsid w:val="00DA113F"/>
    <w:rsid w:val="00DA293F"/>
    <w:rsid w:val="00DB0FBE"/>
    <w:rsid w:val="00DB2B54"/>
    <w:rsid w:val="00DB3776"/>
    <w:rsid w:val="00DB60AE"/>
    <w:rsid w:val="00DB6DA9"/>
    <w:rsid w:val="00DC0E0F"/>
    <w:rsid w:val="00DC446D"/>
    <w:rsid w:val="00DC49C2"/>
    <w:rsid w:val="00DC512E"/>
    <w:rsid w:val="00DC5890"/>
    <w:rsid w:val="00DD24C5"/>
    <w:rsid w:val="00DD2B54"/>
    <w:rsid w:val="00DD4813"/>
    <w:rsid w:val="00DD4D07"/>
    <w:rsid w:val="00DD6FDA"/>
    <w:rsid w:val="00DD7C6C"/>
    <w:rsid w:val="00DE0D63"/>
    <w:rsid w:val="00DE38F1"/>
    <w:rsid w:val="00DE50C3"/>
    <w:rsid w:val="00DE5EED"/>
    <w:rsid w:val="00DF1B5F"/>
    <w:rsid w:val="00DF657D"/>
    <w:rsid w:val="00DF7852"/>
    <w:rsid w:val="00E0068C"/>
    <w:rsid w:val="00E02E17"/>
    <w:rsid w:val="00E0555B"/>
    <w:rsid w:val="00E104C0"/>
    <w:rsid w:val="00E1085D"/>
    <w:rsid w:val="00E10977"/>
    <w:rsid w:val="00E12875"/>
    <w:rsid w:val="00E14D0D"/>
    <w:rsid w:val="00E15929"/>
    <w:rsid w:val="00E15F80"/>
    <w:rsid w:val="00E17F6E"/>
    <w:rsid w:val="00E20E68"/>
    <w:rsid w:val="00E24D3E"/>
    <w:rsid w:val="00E309C8"/>
    <w:rsid w:val="00E318FE"/>
    <w:rsid w:val="00E35F71"/>
    <w:rsid w:val="00E36A7F"/>
    <w:rsid w:val="00E36F06"/>
    <w:rsid w:val="00E37105"/>
    <w:rsid w:val="00E4030D"/>
    <w:rsid w:val="00E409DE"/>
    <w:rsid w:val="00E41F3B"/>
    <w:rsid w:val="00E52AF7"/>
    <w:rsid w:val="00E568A7"/>
    <w:rsid w:val="00E56D44"/>
    <w:rsid w:val="00E60556"/>
    <w:rsid w:val="00E60D76"/>
    <w:rsid w:val="00E625C3"/>
    <w:rsid w:val="00E62F5F"/>
    <w:rsid w:val="00E63773"/>
    <w:rsid w:val="00E714DC"/>
    <w:rsid w:val="00E71DD0"/>
    <w:rsid w:val="00E75545"/>
    <w:rsid w:val="00E75C13"/>
    <w:rsid w:val="00E804AE"/>
    <w:rsid w:val="00E80D07"/>
    <w:rsid w:val="00E85527"/>
    <w:rsid w:val="00E954AC"/>
    <w:rsid w:val="00E97A9C"/>
    <w:rsid w:val="00EA46FE"/>
    <w:rsid w:val="00EA5971"/>
    <w:rsid w:val="00EB09D1"/>
    <w:rsid w:val="00EB0B6E"/>
    <w:rsid w:val="00EB1F80"/>
    <w:rsid w:val="00EB2509"/>
    <w:rsid w:val="00EB30D0"/>
    <w:rsid w:val="00EB4E3A"/>
    <w:rsid w:val="00EB55A9"/>
    <w:rsid w:val="00EB6D04"/>
    <w:rsid w:val="00EB7D5A"/>
    <w:rsid w:val="00EC073A"/>
    <w:rsid w:val="00EC0C78"/>
    <w:rsid w:val="00EC57DA"/>
    <w:rsid w:val="00EC5AD9"/>
    <w:rsid w:val="00EC6D82"/>
    <w:rsid w:val="00EC7D03"/>
    <w:rsid w:val="00ED0798"/>
    <w:rsid w:val="00ED1035"/>
    <w:rsid w:val="00ED1A05"/>
    <w:rsid w:val="00ED2D68"/>
    <w:rsid w:val="00EE04BB"/>
    <w:rsid w:val="00EE3633"/>
    <w:rsid w:val="00EE4B52"/>
    <w:rsid w:val="00EF1DF9"/>
    <w:rsid w:val="00EF3979"/>
    <w:rsid w:val="00EF5635"/>
    <w:rsid w:val="00EF662B"/>
    <w:rsid w:val="00EF7261"/>
    <w:rsid w:val="00EF77A2"/>
    <w:rsid w:val="00F037C8"/>
    <w:rsid w:val="00F06245"/>
    <w:rsid w:val="00F07732"/>
    <w:rsid w:val="00F103A6"/>
    <w:rsid w:val="00F106A8"/>
    <w:rsid w:val="00F155E4"/>
    <w:rsid w:val="00F15EFE"/>
    <w:rsid w:val="00F20970"/>
    <w:rsid w:val="00F24387"/>
    <w:rsid w:val="00F25015"/>
    <w:rsid w:val="00F25BA9"/>
    <w:rsid w:val="00F26300"/>
    <w:rsid w:val="00F27816"/>
    <w:rsid w:val="00F30216"/>
    <w:rsid w:val="00F310B7"/>
    <w:rsid w:val="00F33CE6"/>
    <w:rsid w:val="00F34FD8"/>
    <w:rsid w:val="00F36E92"/>
    <w:rsid w:val="00F4076F"/>
    <w:rsid w:val="00F4196E"/>
    <w:rsid w:val="00F428B0"/>
    <w:rsid w:val="00F42A6D"/>
    <w:rsid w:val="00F4475B"/>
    <w:rsid w:val="00F510C4"/>
    <w:rsid w:val="00F51326"/>
    <w:rsid w:val="00F534BA"/>
    <w:rsid w:val="00F54520"/>
    <w:rsid w:val="00F54622"/>
    <w:rsid w:val="00F6100E"/>
    <w:rsid w:val="00F61750"/>
    <w:rsid w:val="00F61D55"/>
    <w:rsid w:val="00F64E32"/>
    <w:rsid w:val="00F666D8"/>
    <w:rsid w:val="00F671DD"/>
    <w:rsid w:val="00F71427"/>
    <w:rsid w:val="00F72C8E"/>
    <w:rsid w:val="00F731C2"/>
    <w:rsid w:val="00F81CF2"/>
    <w:rsid w:val="00F820D4"/>
    <w:rsid w:val="00F828AB"/>
    <w:rsid w:val="00F83A1B"/>
    <w:rsid w:val="00F86C7F"/>
    <w:rsid w:val="00F9195A"/>
    <w:rsid w:val="00F92164"/>
    <w:rsid w:val="00F93C57"/>
    <w:rsid w:val="00F9628F"/>
    <w:rsid w:val="00F97F04"/>
    <w:rsid w:val="00FA0277"/>
    <w:rsid w:val="00FA1677"/>
    <w:rsid w:val="00FA49E3"/>
    <w:rsid w:val="00FA5413"/>
    <w:rsid w:val="00FA7095"/>
    <w:rsid w:val="00FA78A5"/>
    <w:rsid w:val="00FB043A"/>
    <w:rsid w:val="00FC066F"/>
    <w:rsid w:val="00FC1C07"/>
    <w:rsid w:val="00FC1F96"/>
    <w:rsid w:val="00FC76D4"/>
    <w:rsid w:val="00FC7869"/>
    <w:rsid w:val="00FD21AF"/>
    <w:rsid w:val="00FD27CC"/>
    <w:rsid w:val="00FD61C6"/>
    <w:rsid w:val="00FD6336"/>
    <w:rsid w:val="00FD690A"/>
    <w:rsid w:val="00FE0508"/>
    <w:rsid w:val="00FE0913"/>
    <w:rsid w:val="00FE1836"/>
    <w:rsid w:val="00FE30DC"/>
    <w:rsid w:val="00FE5776"/>
    <w:rsid w:val="00FE77FF"/>
    <w:rsid w:val="00FF07C0"/>
    <w:rsid w:val="00FF3A64"/>
    <w:rsid w:val="00FF4CD1"/>
    <w:rsid w:val="00FF4FEF"/>
    <w:rsid w:val="00FF66AD"/>
    <w:rsid w:val="09FED261"/>
    <w:rsid w:val="204339C9"/>
    <w:rsid w:val="558E8F9C"/>
    <w:rsid w:val="63FEFD4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D3391"/>
  <w15:chartTrackingRefBased/>
  <w15:docId w15:val="{CA28DA20-E395-44DE-ADEC-11DA277A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0 Standard"/>
    <w:qFormat/>
    <w:rsid w:val="003F6B97"/>
    <w:pPr>
      <w:spacing w:after="0" w:line="240" w:lineRule="auto"/>
      <w:jc w:val="both"/>
    </w:pPr>
    <w:rPr>
      <w:rFonts w:ascii="Calibri" w:eastAsia="Times New Roman" w:hAnsi="Calibri" w:cs="Times New Roman"/>
      <w:lang w:eastAsia="de-CH"/>
    </w:rPr>
  </w:style>
  <w:style w:type="paragraph" w:styleId="berschrift1">
    <w:name w:val="heading 1"/>
    <w:aliases w:val="1 Überschrift"/>
    <w:basedOn w:val="Standard"/>
    <w:next w:val="Standard"/>
    <w:link w:val="berschrift1Zchn"/>
    <w:qFormat/>
    <w:rsid w:val="00B44A19"/>
    <w:pPr>
      <w:keepNext/>
      <w:keepLines/>
      <w:numPr>
        <w:numId w:val="1"/>
      </w:numPr>
      <w:spacing w:before="480" w:after="60"/>
      <w:outlineLvl w:val="0"/>
    </w:pPr>
    <w:rPr>
      <w:b/>
      <w:kern w:val="28"/>
      <w:sz w:val="28"/>
      <w:szCs w:val="20"/>
      <w:lang w:eastAsia="de-DE"/>
    </w:rPr>
  </w:style>
  <w:style w:type="paragraph" w:styleId="berschrift2">
    <w:name w:val="heading 2"/>
    <w:aliases w:val="2 Überschrift"/>
    <w:basedOn w:val="Standard"/>
    <w:next w:val="Standard"/>
    <w:link w:val="berschrift2Zchn"/>
    <w:qFormat/>
    <w:rsid w:val="00B44A19"/>
    <w:pPr>
      <w:keepNext/>
      <w:numPr>
        <w:ilvl w:val="1"/>
        <w:numId w:val="1"/>
      </w:numPr>
      <w:spacing w:before="360" w:after="60"/>
      <w:outlineLvl w:val="1"/>
    </w:pPr>
    <w:rPr>
      <w:rFonts w:eastAsia="PMingLiU"/>
      <w:b/>
      <w:sz w:val="24"/>
      <w:szCs w:val="20"/>
      <w:lang w:eastAsia="de-DE"/>
    </w:rPr>
  </w:style>
  <w:style w:type="paragraph" w:styleId="berschrift3">
    <w:name w:val="heading 3"/>
    <w:aliases w:val="3 Überschrift"/>
    <w:basedOn w:val="Standard"/>
    <w:next w:val="Standard"/>
    <w:link w:val="berschrift3Zchn"/>
    <w:qFormat/>
    <w:rsid w:val="00B44A19"/>
    <w:pPr>
      <w:keepNext/>
      <w:numPr>
        <w:ilvl w:val="2"/>
        <w:numId w:val="1"/>
      </w:numPr>
      <w:spacing w:before="360" w:after="60"/>
      <w:outlineLvl w:val="2"/>
    </w:pPr>
    <w:rPr>
      <w:b/>
      <w:szCs w:val="20"/>
      <w:lang w:eastAsia="de-DE"/>
    </w:rPr>
  </w:style>
  <w:style w:type="paragraph" w:styleId="berschrift4">
    <w:name w:val="heading 4"/>
    <w:aliases w:val="4 Überschrift"/>
    <w:basedOn w:val="Standard"/>
    <w:next w:val="Standard"/>
    <w:link w:val="berschrift4Zchn"/>
    <w:qFormat/>
    <w:rsid w:val="00B44A19"/>
    <w:pPr>
      <w:keepNext/>
      <w:numPr>
        <w:ilvl w:val="3"/>
        <w:numId w:val="1"/>
      </w:numPr>
      <w:spacing w:before="240" w:after="60"/>
      <w:outlineLvl w:val="3"/>
    </w:pPr>
    <w:rPr>
      <w:b/>
      <w:szCs w:val="20"/>
      <w:lang w:eastAsia="de-DE"/>
    </w:rPr>
  </w:style>
  <w:style w:type="paragraph" w:styleId="berschrift5">
    <w:name w:val="heading 5"/>
    <w:basedOn w:val="Standard"/>
    <w:next w:val="Standard"/>
    <w:link w:val="berschrift5Zchn"/>
    <w:autoRedefine/>
    <w:rsid w:val="00B44A19"/>
    <w:pPr>
      <w:numPr>
        <w:ilvl w:val="4"/>
        <w:numId w:val="1"/>
      </w:numPr>
      <w:spacing w:before="240" w:after="60"/>
      <w:outlineLvl w:val="4"/>
    </w:pPr>
    <w:rPr>
      <w:b/>
      <w:szCs w:val="20"/>
      <w:lang w:eastAsia="de-DE"/>
    </w:rPr>
  </w:style>
  <w:style w:type="paragraph" w:styleId="berschrift6">
    <w:name w:val="heading 6"/>
    <w:basedOn w:val="Standard"/>
    <w:next w:val="Standard"/>
    <w:link w:val="berschrift6Zchn"/>
    <w:uiPriority w:val="9"/>
    <w:unhideWhenUsed/>
    <w:rsid w:val="00B44A19"/>
    <w:pPr>
      <w:numPr>
        <w:ilvl w:val="5"/>
        <w:numId w:val="1"/>
      </w:numPr>
      <w:spacing w:before="240" w:after="60"/>
      <w:outlineLvl w:val="5"/>
    </w:pPr>
    <w:rPr>
      <w:b/>
      <w:bCs/>
      <w:iCs/>
      <w:szCs w:val="20"/>
    </w:rPr>
  </w:style>
  <w:style w:type="paragraph" w:styleId="berschrift7">
    <w:name w:val="heading 7"/>
    <w:basedOn w:val="Standard"/>
    <w:next w:val="Standard"/>
    <w:link w:val="berschrift7Zchn"/>
    <w:uiPriority w:val="9"/>
    <w:unhideWhenUsed/>
    <w:rsid w:val="00B44A19"/>
    <w:pPr>
      <w:numPr>
        <w:ilvl w:val="6"/>
        <w:numId w:val="1"/>
      </w:numPr>
      <w:spacing w:before="240" w:after="60"/>
      <w:outlineLvl w:val="6"/>
    </w:pPr>
    <w:rPr>
      <w:b/>
      <w:bCs/>
      <w:iCs/>
      <w:szCs w:val="20"/>
    </w:rPr>
  </w:style>
  <w:style w:type="paragraph" w:styleId="berschrift8">
    <w:name w:val="heading 8"/>
    <w:basedOn w:val="Standard"/>
    <w:next w:val="Standard"/>
    <w:link w:val="berschrift8Zchn"/>
    <w:uiPriority w:val="9"/>
    <w:unhideWhenUsed/>
    <w:rsid w:val="00B44A19"/>
    <w:pPr>
      <w:numPr>
        <w:ilvl w:val="7"/>
        <w:numId w:val="1"/>
      </w:numPr>
      <w:spacing w:before="240" w:after="60"/>
      <w:outlineLvl w:val="7"/>
    </w:pPr>
    <w:rPr>
      <w:b/>
      <w:bCs/>
      <w:iCs/>
      <w:szCs w:val="18"/>
    </w:rPr>
  </w:style>
  <w:style w:type="paragraph" w:styleId="berschrift9">
    <w:name w:val="heading 9"/>
    <w:basedOn w:val="Standard"/>
    <w:next w:val="Standard"/>
    <w:link w:val="berschrift9Zchn"/>
    <w:uiPriority w:val="9"/>
    <w:unhideWhenUsed/>
    <w:rsid w:val="00B44A19"/>
    <w:pPr>
      <w:numPr>
        <w:ilvl w:val="8"/>
        <w:numId w:val="1"/>
      </w:numPr>
      <w:spacing w:before="240" w:after="60"/>
      <w:outlineLvl w:val="8"/>
    </w:pPr>
    <w:rPr>
      <w:b/>
      <w:iCs/>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Überschrift Zchn"/>
    <w:basedOn w:val="Absatz-Standardschriftart"/>
    <w:link w:val="berschrift1"/>
    <w:rsid w:val="00B44A19"/>
    <w:rPr>
      <w:rFonts w:ascii="Calibri" w:eastAsia="Times New Roman" w:hAnsi="Calibri" w:cs="Times New Roman"/>
      <w:b/>
      <w:kern w:val="28"/>
      <w:sz w:val="28"/>
      <w:szCs w:val="20"/>
      <w:lang w:eastAsia="de-DE"/>
    </w:rPr>
  </w:style>
  <w:style w:type="character" w:customStyle="1" w:styleId="berschrift2Zchn">
    <w:name w:val="Überschrift 2 Zchn"/>
    <w:aliases w:val="2 Überschrift Zchn"/>
    <w:basedOn w:val="Absatz-Standardschriftart"/>
    <w:link w:val="berschrift2"/>
    <w:rsid w:val="00B44A19"/>
    <w:rPr>
      <w:rFonts w:ascii="Calibri" w:eastAsia="PMingLiU" w:hAnsi="Calibri" w:cs="Times New Roman"/>
      <w:b/>
      <w:sz w:val="24"/>
      <w:szCs w:val="20"/>
      <w:lang w:eastAsia="de-DE"/>
    </w:rPr>
  </w:style>
  <w:style w:type="character" w:customStyle="1" w:styleId="berschrift3Zchn">
    <w:name w:val="Überschrift 3 Zchn"/>
    <w:aliases w:val="3 Überschrift Zchn"/>
    <w:basedOn w:val="Absatz-Standardschriftart"/>
    <w:link w:val="berschrift3"/>
    <w:rsid w:val="00B44A19"/>
    <w:rPr>
      <w:rFonts w:ascii="Calibri" w:eastAsia="Times New Roman" w:hAnsi="Calibri" w:cs="Times New Roman"/>
      <w:b/>
      <w:szCs w:val="20"/>
      <w:lang w:eastAsia="de-DE"/>
    </w:rPr>
  </w:style>
  <w:style w:type="character" w:customStyle="1" w:styleId="berschrift4Zchn">
    <w:name w:val="Überschrift 4 Zchn"/>
    <w:aliases w:val="4 Überschrift Zchn"/>
    <w:basedOn w:val="Absatz-Standardschriftart"/>
    <w:link w:val="berschrift4"/>
    <w:rsid w:val="00B44A19"/>
    <w:rPr>
      <w:rFonts w:ascii="Calibri" w:eastAsia="Times New Roman" w:hAnsi="Calibri" w:cs="Times New Roman"/>
      <w:b/>
      <w:szCs w:val="20"/>
      <w:lang w:eastAsia="de-DE"/>
    </w:rPr>
  </w:style>
  <w:style w:type="character" w:customStyle="1" w:styleId="berschrift5Zchn">
    <w:name w:val="Überschrift 5 Zchn"/>
    <w:basedOn w:val="Absatz-Standardschriftart"/>
    <w:link w:val="berschrift5"/>
    <w:rsid w:val="00B44A19"/>
    <w:rPr>
      <w:rFonts w:ascii="Calibri" w:eastAsia="Times New Roman" w:hAnsi="Calibri" w:cs="Times New Roman"/>
      <w:b/>
      <w:szCs w:val="20"/>
      <w:lang w:eastAsia="de-DE"/>
    </w:rPr>
  </w:style>
  <w:style w:type="character" w:customStyle="1" w:styleId="berschrift6Zchn">
    <w:name w:val="Überschrift 6 Zchn"/>
    <w:basedOn w:val="Absatz-Standardschriftart"/>
    <w:link w:val="berschrift6"/>
    <w:uiPriority w:val="9"/>
    <w:rsid w:val="00B44A19"/>
    <w:rPr>
      <w:rFonts w:ascii="Calibri" w:eastAsia="Times New Roman" w:hAnsi="Calibri" w:cs="Times New Roman"/>
      <w:b/>
      <w:bCs/>
      <w:iCs/>
      <w:szCs w:val="20"/>
      <w:lang w:eastAsia="de-CH"/>
    </w:rPr>
  </w:style>
  <w:style w:type="character" w:customStyle="1" w:styleId="berschrift7Zchn">
    <w:name w:val="Überschrift 7 Zchn"/>
    <w:basedOn w:val="Absatz-Standardschriftart"/>
    <w:link w:val="berschrift7"/>
    <w:uiPriority w:val="9"/>
    <w:rsid w:val="00B44A19"/>
    <w:rPr>
      <w:rFonts w:ascii="Calibri" w:eastAsia="Times New Roman" w:hAnsi="Calibri" w:cs="Times New Roman"/>
      <w:b/>
      <w:bCs/>
      <w:iCs/>
      <w:szCs w:val="20"/>
      <w:lang w:eastAsia="de-CH"/>
    </w:rPr>
  </w:style>
  <w:style w:type="character" w:customStyle="1" w:styleId="berschrift8Zchn">
    <w:name w:val="Überschrift 8 Zchn"/>
    <w:basedOn w:val="Absatz-Standardschriftart"/>
    <w:link w:val="berschrift8"/>
    <w:uiPriority w:val="9"/>
    <w:rsid w:val="00B44A19"/>
    <w:rPr>
      <w:rFonts w:ascii="Calibri" w:eastAsia="Times New Roman" w:hAnsi="Calibri" w:cs="Times New Roman"/>
      <w:b/>
      <w:bCs/>
      <w:iCs/>
      <w:szCs w:val="18"/>
      <w:lang w:eastAsia="de-CH"/>
    </w:rPr>
  </w:style>
  <w:style w:type="character" w:customStyle="1" w:styleId="berschrift9Zchn">
    <w:name w:val="Überschrift 9 Zchn"/>
    <w:basedOn w:val="Absatz-Standardschriftart"/>
    <w:link w:val="berschrift9"/>
    <w:uiPriority w:val="9"/>
    <w:rsid w:val="00B44A19"/>
    <w:rPr>
      <w:rFonts w:ascii="Calibri" w:eastAsia="Times New Roman" w:hAnsi="Calibri" w:cs="Times New Roman"/>
      <w:b/>
      <w:iCs/>
      <w:szCs w:val="18"/>
      <w:lang w:eastAsia="de-CH"/>
    </w:rPr>
  </w:style>
  <w:style w:type="paragraph" w:styleId="Verzeichnis1">
    <w:name w:val="toc 1"/>
    <w:basedOn w:val="Standard"/>
    <w:next w:val="Standard"/>
    <w:uiPriority w:val="39"/>
    <w:rsid w:val="00B44A19"/>
    <w:pPr>
      <w:tabs>
        <w:tab w:val="right" w:pos="9639"/>
      </w:tabs>
      <w:ind w:left="567" w:hanging="567"/>
    </w:pPr>
    <w:rPr>
      <w:b/>
      <w:bCs/>
      <w:noProof/>
      <w:sz w:val="24"/>
      <w:szCs w:val="24"/>
    </w:rPr>
  </w:style>
  <w:style w:type="paragraph" w:styleId="Verzeichnis2">
    <w:name w:val="toc 2"/>
    <w:basedOn w:val="Standard"/>
    <w:next w:val="Standard"/>
    <w:uiPriority w:val="39"/>
    <w:rsid w:val="00B44A19"/>
    <w:pPr>
      <w:tabs>
        <w:tab w:val="right" w:leader="dot" w:pos="9639"/>
      </w:tabs>
      <w:ind w:left="1134" w:hanging="567"/>
    </w:pPr>
    <w:rPr>
      <w:noProof/>
    </w:rPr>
  </w:style>
  <w:style w:type="paragraph" w:styleId="Inhaltsverzeichnisberschrift">
    <w:name w:val="TOC Heading"/>
    <w:basedOn w:val="Standard"/>
    <w:next w:val="Standard"/>
    <w:autoRedefine/>
    <w:uiPriority w:val="39"/>
    <w:unhideWhenUsed/>
    <w:rsid w:val="00B44A19"/>
    <w:pPr>
      <w:spacing w:before="240" w:after="60"/>
    </w:pPr>
    <w:rPr>
      <w:b/>
      <w:bCs/>
      <w:kern w:val="32"/>
      <w:sz w:val="28"/>
      <w:szCs w:val="32"/>
    </w:rPr>
  </w:style>
  <w:style w:type="character" w:styleId="Platzhaltertext">
    <w:name w:val="Placeholder Text"/>
    <w:basedOn w:val="Absatz-Standardschriftart"/>
    <w:uiPriority w:val="99"/>
    <w:semiHidden/>
    <w:rsid w:val="00B44A19"/>
    <w:rPr>
      <w:color w:val="808080"/>
    </w:rPr>
  </w:style>
  <w:style w:type="paragraph" w:styleId="Verzeichnis3">
    <w:name w:val="toc 3"/>
    <w:basedOn w:val="Standard"/>
    <w:next w:val="Standard"/>
    <w:uiPriority w:val="39"/>
    <w:rsid w:val="00B44A19"/>
    <w:pPr>
      <w:tabs>
        <w:tab w:val="right" w:leader="dot" w:pos="9639"/>
      </w:tabs>
      <w:ind w:left="1418" w:hanging="851"/>
    </w:pPr>
    <w:rPr>
      <w:rFonts w:cs="Calibri"/>
      <w:noProof/>
    </w:rPr>
  </w:style>
  <w:style w:type="paragraph" w:styleId="Fuzeile">
    <w:name w:val="footer"/>
    <w:basedOn w:val="Standard"/>
    <w:link w:val="FuzeileZchn"/>
    <w:rsid w:val="00B44A19"/>
    <w:pPr>
      <w:tabs>
        <w:tab w:val="center" w:pos="4820"/>
        <w:tab w:val="right" w:pos="9639"/>
      </w:tabs>
    </w:pPr>
    <w:rPr>
      <w:sz w:val="18"/>
    </w:rPr>
  </w:style>
  <w:style w:type="character" w:customStyle="1" w:styleId="FuzeileZchn">
    <w:name w:val="Fußzeile Zchn"/>
    <w:basedOn w:val="Absatz-Standardschriftart"/>
    <w:link w:val="Fuzeile"/>
    <w:rsid w:val="00B44A19"/>
    <w:rPr>
      <w:rFonts w:ascii="Calibri" w:eastAsia="Times New Roman" w:hAnsi="Calibri" w:cs="Times New Roman"/>
      <w:sz w:val="18"/>
      <w:lang w:eastAsia="de-CH"/>
    </w:rPr>
  </w:style>
  <w:style w:type="character" w:styleId="Hyperlink">
    <w:name w:val="Hyperlink"/>
    <w:basedOn w:val="Absatz-Standardschriftart"/>
    <w:uiPriority w:val="99"/>
    <w:unhideWhenUsed/>
    <w:rsid w:val="00B44A19"/>
    <w:rPr>
      <w:color w:val="0563C1" w:themeColor="hyperlink"/>
      <w:u w:val="single"/>
    </w:rPr>
  </w:style>
  <w:style w:type="paragraph" w:styleId="Kopfzeile">
    <w:name w:val="header"/>
    <w:basedOn w:val="Standard"/>
    <w:link w:val="KopfzeileZchn"/>
    <w:uiPriority w:val="99"/>
    <w:unhideWhenUsed/>
    <w:rsid w:val="00CF0B90"/>
    <w:pPr>
      <w:tabs>
        <w:tab w:val="center" w:pos="4536"/>
        <w:tab w:val="right" w:pos="9072"/>
      </w:tabs>
    </w:pPr>
  </w:style>
  <w:style w:type="character" w:customStyle="1" w:styleId="KopfzeileZchn">
    <w:name w:val="Kopfzeile Zchn"/>
    <w:basedOn w:val="Absatz-Standardschriftart"/>
    <w:link w:val="Kopfzeile"/>
    <w:uiPriority w:val="99"/>
    <w:rsid w:val="00CF0B90"/>
    <w:rPr>
      <w:rFonts w:ascii="Calibri" w:eastAsia="Times New Roman" w:hAnsi="Calibri" w:cs="Times New Roman"/>
      <w:lang w:eastAsia="de-CH"/>
    </w:rPr>
  </w:style>
  <w:style w:type="table" w:styleId="Tabellenraster">
    <w:name w:val="Table Grid"/>
    <w:basedOn w:val="NormaleTabelle"/>
    <w:uiPriority w:val="39"/>
    <w:rsid w:val="00B90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3239D0"/>
    <w:rPr>
      <w:color w:val="605E5C"/>
      <w:shd w:val="clear" w:color="auto" w:fill="E1DFDD"/>
    </w:rPr>
  </w:style>
  <w:style w:type="paragraph" w:styleId="StandardWeb">
    <w:name w:val="Normal (Web)"/>
    <w:basedOn w:val="Standard"/>
    <w:uiPriority w:val="99"/>
    <w:semiHidden/>
    <w:unhideWhenUsed/>
    <w:rsid w:val="00981C84"/>
    <w:pPr>
      <w:spacing w:before="100" w:beforeAutospacing="1" w:after="100" w:afterAutospacing="1"/>
      <w:jc w:val="left"/>
    </w:pPr>
    <w:rPr>
      <w:rFonts w:ascii="Times New Roman" w:hAnsi="Times New Roman"/>
      <w:sz w:val="24"/>
      <w:szCs w:val="24"/>
    </w:rPr>
  </w:style>
  <w:style w:type="paragraph" w:styleId="Listenabsatz">
    <w:name w:val="List Paragraph"/>
    <w:basedOn w:val="Standard"/>
    <w:uiPriority w:val="34"/>
    <w:qFormat/>
    <w:rsid w:val="00981C84"/>
    <w:pPr>
      <w:ind w:left="720"/>
      <w:contextualSpacing/>
    </w:pPr>
  </w:style>
  <w:style w:type="character" w:customStyle="1" w:styleId="ui-provider">
    <w:name w:val="ui-provider"/>
    <w:basedOn w:val="Absatz-Standardschriftart"/>
    <w:rsid w:val="00981C84"/>
  </w:style>
  <w:style w:type="character" w:styleId="Fett">
    <w:name w:val="Strong"/>
    <w:basedOn w:val="Absatz-Standardschriftart"/>
    <w:uiPriority w:val="22"/>
    <w:qFormat/>
    <w:rsid w:val="001B48F0"/>
    <w:rPr>
      <w:b/>
      <w:bCs/>
    </w:rPr>
  </w:style>
  <w:style w:type="numbering" w:customStyle="1" w:styleId="AktuelleListe1">
    <w:name w:val="Aktuelle Liste1"/>
    <w:uiPriority w:val="99"/>
    <w:rsid w:val="00C43329"/>
    <w:pPr>
      <w:numPr>
        <w:numId w:val="9"/>
      </w:numPr>
    </w:pPr>
  </w:style>
  <w:style w:type="paragraph" w:customStyle="1" w:styleId="paragraph">
    <w:name w:val="paragraph"/>
    <w:basedOn w:val="Standard"/>
    <w:rsid w:val="00AC57DC"/>
    <w:pPr>
      <w:spacing w:before="100" w:beforeAutospacing="1" w:after="100" w:afterAutospacing="1"/>
      <w:jc w:val="left"/>
    </w:pPr>
    <w:rPr>
      <w:rFonts w:ascii="Times New Roman" w:hAnsi="Times New Roman"/>
      <w:sz w:val="24"/>
      <w:szCs w:val="24"/>
      <w:lang w:val="de-DE" w:eastAsia="de-DE"/>
    </w:rPr>
  </w:style>
  <w:style w:type="character" w:customStyle="1" w:styleId="normaltextrun">
    <w:name w:val="normaltextrun"/>
    <w:basedOn w:val="Absatz-Standardschriftart"/>
    <w:rsid w:val="00AC57DC"/>
  </w:style>
  <w:style w:type="character" w:customStyle="1" w:styleId="eop">
    <w:name w:val="eop"/>
    <w:basedOn w:val="Absatz-Standardschriftart"/>
    <w:rsid w:val="00AC5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4741">
      <w:bodyDiv w:val="1"/>
      <w:marLeft w:val="0"/>
      <w:marRight w:val="0"/>
      <w:marTop w:val="0"/>
      <w:marBottom w:val="0"/>
      <w:divBdr>
        <w:top w:val="none" w:sz="0" w:space="0" w:color="auto"/>
        <w:left w:val="none" w:sz="0" w:space="0" w:color="auto"/>
        <w:bottom w:val="none" w:sz="0" w:space="0" w:color="auto"/>
        <w:right w:val="none" w:sz="0" w:space="0" w:color="auto"/>
      </w:divBdr>
    </w:div>
    <w:div w:id="89201835">
      <w:bodyDiv w:val="1"/>
      <w:marLeft w:val="0"/>
      <w:marRight w:val="0"/>
      <w:marTop w:val="0"/>
      <w:marBottom w:val="0"/>
      <w:divBdr>
        <w:top w:val="none" w:sz="0" w:space="0" w:color="auto"/>
        <w:left w:val="none" w:sz="0" w:space="0" w:color="auto"/>
        <w:bottom w:val="none" w:sz="0" w:space="0" w:color="auto"/>
        <w:right w:val="none" w:sz="0" w:space="0" w:color="auto"/>
      </w:divBdr>
      <w:divsChild>
        <w:div w:id="824049704">
          <w:marLeft w:val="0"/>
          <w:marRight w:val="0"/>
          <w:marTop w:val="0"/>
          <w:marBottom w:val="0"/>
          <w:divBdr>
            <w:top w:val="none" w:sz="0" w:space="0" w:color="auto"/>
            <w:left w:val="none" w:sz="0" w:space="0" w:color="auto"/>
            <w:bottom w:val="none" w:sz="0" w:space="0" w:color="auto"/>
            <w:right w:val="none" w:sz="0" w:space="0" w:color="auto"/>
          </w:divBdr>
          <w:divsChild>
            <w:div w:id="1253397188">
              <w:marLeft w:val="0"/>
              <w:marRight w:val="0"/>
              <w:marTop w:val="0"/>
              <w:marBottom w:val="0"/>
              <w:divBdr>
                <w:top w:val="none" w:sz="0" w:space="0" w:color="auto"/>
                <w:left w:val="none" w:sz="0" w:space="0" w:color="auto"/>
                <w:bottom w:val="none" w:sz="0" w:space="0" w:color="auto"/>
                <w:right w:val="none" w:sz="0" w:space="0" w:color="auto"/>
              </w:divBdr>
              <w:divsChild>
                <w:div w:id="1539273297">
                  <w:marLeft w:val="0"/>
                  <w:marRight w:val="0"/>
                  <w:marTop w:val="0"/>
                  <w:marBottom w:val="0"/>
                  <w:divBdr>
                    <w:top w:val="none" w:sz="0" w:space="0" w:color="auto"/>
                    <w:left w:val="none" w:sz="0" w:space="0" w:color="auto"/>
                    <w:bottom w:val="none" w:sz="0" w:space="0" w:color="auto"/>
                    <w:right w:val="none" w:sz="0" w:space="0" w:color="auto"/>
                  </w:divBdr>
                  <w:divsChild>
                    <w:div w:id="1254245019">
                      <w:marLeft w:val="0"/>
                      <w:marRight w:val="0"/>
                      <w:marTop w:val="0"/>
                      <w:marBottom w:val="0"/>
                      <w:divBdr>
                        <w:top w:val="none" w:sz="0" w:space="0" w:color="auto"/>
                        <w:left w:val="none" w:sz="0" w:space="0" w:color="auto"/>
                        <w:bottom w:val="none" w:sz="0" w:space="0" w:color="auto"/>
                        <w:right w:val="none" w:sz="0" w:space="0" w:color="auto"/>
                      </w:divBdr>
                      <w:divsChild>
                        <w:div w:id="196531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86979">
              <w:marLeft w:val="0"/>
              <w:marRight w:val="0"/>
              <w:marTop w:val="0"/>
              <w:marBottom w:val="0"/>
              <w:divBdr>
                <w:top w:val="none" w:sz="0" w:space="0" w:color="auto"/>
                <w:left w:val="none" w:sz="0" w:space="0" w:color="auto"/>
                <w:bottom w:val="none" w:sz="0" w:space="0" w:color="auto"/>
                <w:right w:val="none" w:sz="0" w:space="0" w:color="auto"/>
              </w:divBdr>
              <w:divsChild>
                <w:div w:id="1330711792">
                  <w:marLeft w:val="0"/>
                  <w:marRight w:val="0"/>
                  <w:marTop w:val="0"/>
                  <w:marBottom w:val="0"/>
                  <w:divBdr>
                    <w:top w:val="none" w:sz="0" w:space="0" w:color="auto"/>
                    <w:left w:val="none" w:sz="0" w:space="0" w:color="auto"/>
                    <w:bottom w:val="none" w:sz="0" w:space="0" w:color="auto"/>
                    <w:right w:val="none" w:sz="0" w:space="0" w:color="auto"/>
                  </w:divBdr>
                </w:div>
              </w:divsChild>
            </w:div>
            <w:div w:id="17063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9416">
      <w:bodyDiv w:val="1"/>
      <w:marLeft w:val="0"/>
      <w:marRight w:val="0"/>
      <w:marTop w:val="0"/>
      <w:marBottom w:val="0"/>
      <w:divBdr>
        <w:top w:val="none" w:sz="0" w:space="0" w:color="auto"/>
        <w:left w:val="none" w:sz="0" w:space="0" w:color="auto"/>
        <w:bottom w:val="none" w:sz="0" w:space="0" w:color="auto"/>
        <w:right w:val="none" w:sz="0" w:space="0" w:color="auto"/>
      </w:divBdr>
      <w:divsChild>
        <w:div w:id="1415972215">
          <w:marLeft w:val="0"/>
          <w:marRight w:val="0"/>
          <w:marTop w:val="0"/>
          <w:marBottom w:val="0"/>
          <w:divBdr>
            <w:top w:val="none" w:sz="0" w:space="0" w:color="auto"/>
            <w:left w:val="none" w:sz="0" w:space="0" w:color="auto"/>
            <w:bottom w:val="none" w:sz="0" w:space="0" w:color="auto"/>
            <w:right w:val="none" w:sz="0" w:space="0" w:color="auto"/>
          </w:divBdr>
          <w:divsChild>
            <w:div w:id="138235865">
              <w:marLeft w:val="0"/>
              <w:marRight w:val="0"/>
              <w:marTop w:val="0"/>
              <w:marBottom w:val="0"/>
              <w:divBdr>
                <w:top w:val="none" w:sz="0" w:space="0" w:color="auto"/>
                <w:left w:val="none" w:sz="0" w:space="0" w:color="auto"/>
                <w:bottom w:val="none" w:sz="0" w:space="0" w:color="auto"/>
                <w:right w:val="none" w:sz="0" w:space="0" w:color="auto"/>
              </w:divBdr>
            </w:div>
          </w:divsChild>
        </w:div>
        <w:div w:id="42608106">
          <w:marLeft w:val="0"/>
          <w:marRight w:val="0"/>
          <w:marTop w:val="0"/>
          <w:marBottom w:val="0"/>
          <w:divBdr>
            <w:top w:val="none" w:sz="0" w:space="0" w:color="auto"/>
            <w:left w:val="none" w:sz="0" w:space="0" w:color="auto"/>
            <w:bottom w:val="none" w:sz="0" w:space="0" w:color="auto"/>
            <w:right w:val="none" w:sz="0" w:space="0" w:color="auto"/>
          </w:divBdr>
          <w:divsChild>
            <w:div w:id="1082869051">
              <w:marLeft w:val="0"/>
              <w:marRight w:val="0"/>
              <w:marTop w:val="0"/>
              <w:marBottom w:val="0"/>
              <w:divBdr>
                <w:top w:val="none" w:sz="0" w:space="0" w:color="auto"/>
                <w:left w:val="none" w:sz="0" w:space="0" w:color="auto"/>
                <w:bottom w:val="none" w:sz="0" w:space="0" w:color="auto"/>
                <w:right w:val="none" w:sz="0" w:space="0" w:color="auto"/>
              </w:divBdr>
            </w:div>
          </w:divsChild>
        </w:div>
        <w:div w:id="641347690">
          <w:marLeft w:val="0"/>
          <w:marRight w:val="0"/>
          <w:marTop w:val="0"/>
          <w:marBottom w:val="0"/>
          <w:divBdr>
            <w:top w:val="none" w:sz="0" w:space="0" w:color="auto"/>
            <w:left w:val="none" w:sz="0" w:space="0" w:color="auto"/>
            <w:bottom w:val="none" w:sz="0" w:space="0" w:color="auto"/>
            <w:right w:val="none" w:sz="0" w:space="0" w:color="auto"/>
          </w:divBdr>
          <w:divsChild>
            <w:div w:id="240526743">
              <w:marLeft w:val="0"/>
              <w:marRight w:val="0"/>
              <w:marTop w:val="0"/>
              <w:marBottom w:val="0"/>
              <w:divBdr>
                <w:top w:val="none" w:sz="0" w:space="0" w:color="auto"/>
                <w:left w:val="none" w:sz="0" w:space="0" w:color="auto"/>
                <w:bottom w:val="none" w:sz="0" w:space="0" w:color="auto"/>
                <w:right w:val="none" w:sz="0" w:space="0" w:color="auto"/>
              </w:divBdr>
            </w:div>
          </w:divsChild>
        </w:div>
        <w:div w:id="1688944930">
          <w:marLeft w:val="0"/>
          <w:marRight w:val="0"/>
          <w:marTop w:val="0"/>
          <w:marBottom w:val="0"/>
          <w:divBdr>
            <w:top w:val="none" w:sz="0" w:space="0" w:color="auto"/>
            <w:left w:val="none" w:sz="0" w:space="0" w:color="auto"/>
            <w:bottom w:val="none" w:sz="0" w:space="0" w:color="auto"/>
            <w:right w:val="none" w:sz="0" w:space="0" w:color="auto"/>
          </w:divBdr>
          <w:divsChild>
            <w:div w:id="1556118609">
              <w:marLeft w:val="0"/>
              <w:marRight w:val="0"/>
              <w:marTop w:val="0"/>
              <w:marBottom w:val="0"/>
              <w:divBdr>
                <w:top w:val="none" w:sz="0" w:space="0" w:color="auto"/>
                <w:left w:val="none" w:sz="0" w:space="0" w:color="auto"/>
                <w:bottom w:val="none" w:sz="0" w:space="0" w:color="auto"/>
                <w:right w:val="none" w:sz="0" w:space="0" w:color="auto"/>
              </w:divBdr>
            </w:div>
          </w:divsChild>
        </w:div>
        <w:div w:id="525171184">
          <w:marLeft w:val="0"/>
          <w:marRight w:val="0"/>
          <w:marTop w:val="0"/>
          <w:marBottom w:val="0"/>
          <w:divBdr>
            <w:top w:val="none" w:sz="0" w:space="0" w:color="auto"/>
            <w:left w:val="none" w:sz="0" w:space="0" w:color="auto"/>
            <w:bottom w:val="none" w:sz="0" w:space="0" w:color="auto"/>
            <w:right w:val="none" w:sz="0" w:space="0" w:color="auto"/>
          </w:divBdr>
          <w:divsChild>
            <w:div w:id="1070082986">
              <w:marLeft w:val="0"/>
              <w:marRight w:val="0"/>
              <w:marTop w:val="0"/>
              <w:marBottom w:val="0"/>
              <w:divBdr>
                <w:top w:val="none" w:sz="0" w:space="0" w:color="auto"/>
                <w:left w:val="none" w:sz="0" w:space="0" w:color="auto"/>
                <w:bottom w:val="none" w:sz="0" w:space="0" w:color="auto"/>
                <w:right w:val="none" w:sz="0" w:space="0" w:color="auto"/>
              </w:divBdr>
            </w:div>
          </w:divsChild>
        </w:div>
        <w:div w:id="1383478819">
          <w:marLeft w:val="0"/>
          <w:marRight w:val="0"/>
          <w:marTop w:val="0"/>
          <w:marBottom w:val="0"/>
          <w:divBdr>
            <w:top w:val="none" w:sz="0" w:space="0" w:color="auto"/>
            <w:left w:val="none" w:sz="0" w:space="0" w:color="auto"/>
            <w:bottom w:val="none" w:sz="0" w:space="0" w:color="auto"/>
            <w:right w:val="none" w:sz="0" w:space="0" w:color="auto"/>
          </w:divBdr>
          <w:divsChild>
            <w:div w:id="2226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2561">
      <w:bodyDiv w:val="1"/>
      <w:marLeft w:val="0"/>
      <w:marRight w:val="0"/>
      <w:marTop w:val="0"/>
      <w:marBottom w:val="0"/>
      <w:divBdr>
        <w:top w:val="none" w:sz="0" w:space="0" w:color="auto"/>
        <w:left w:val="none" w:sz="0" w:space="0" w:color="auto"/>
        <w:bottom w:val="none" w:sz="0" w:space="0" w:color="auto"/>
        <w:right w:val="none" w:sz="0" w:space="0" w:color="auto"/>
      </w:divBdr>
    </w:div>
    <w:div w:id="280382613">
      <w:bodyDiv w:val="1"/>
      <w:marLeft w:val="0"/>
      <w:marRight w:val="0"/>
      <w:marTop w:val="0"/>
      <w:marBottom w:val="0"/>
      <w:divBdr>
        <w:top w:val="none" w:sz="0" w:space="0" w:color="auto"/>
        <w:left w:val="none" w:sz="0" w:space="0" w:color="auto"/>
        <w:bottom w:val="none" w:sz="0" w:space="0" w:color="auto"/>
        <w:right w:val="none" w:sz="0" w:space="0" w:color="auto"/>
      </w:divBdr>
    </w:div>
    <w:div w:id="313147691">
      <w:bodyDiv w:val="1"/>
      <w:marLeft w:val="0"/>
      <w:marRight w:val="0"/>
      <w:marTop w:val="0"/>
      <w:marBottom w:val="0"/>
      <w:divBdr>
        <w:top w:val="none" w:sz="0" w:space="0" w:color="auto"/>
        <w:left w:val="none" w:sz="0" w:space="0" w:color="auto"/>
        <w:bottom w:val="none" w:sz="0" w:space="0" w:color="auto"/>
        <w:right w:val="none" w:sz="0" w:space="0" w:color="auto"/>
      </w:divBdr>
    </w:div>
    <w:div w:id="646591267">
      <w:bodyDiv w:val="1"/>
      <w:marLeft w:val="0"/>
      <w:marRight w:val="0"/>
      <w:marTop w:val="0"/>
      <w:marBottom w:val="0"/>
      <w:divBdr>
        <w:top w:val="none" w:sz="0" w:space="0" w:color="auto"/>
        <w:left w:val="none" w:sz="0" w:space="0" w:color="auto"/>
        <w:bottom w:val="none" w:sz="0" w:space="0" w:color="auto"/>
        <w:right w:val="none" w:sz="0" w:space="0" w:color="auto"/>
      </w:divBdr>
    </w:div>
    <w:div w:id="1038555634">
      <w:bodyDiv w:val="1"/>
      <w:marLeft w:val="0"/>
      <w:marRight w:val="0"/>
      <w:marTop w:val="0"/>
      <w:marBottom w:val="0"/>
      <w:divBdr>
        <w:top w:val="none" w:sz="0" w:space="0" w:color="auto"/>
        <w:left w:val="none" w:sz="0" w:space="0" w:color="auto"/>
        <w:bottom w:val="none" w:sz="0" w:space="0" w:color="auto"/>
        <w:right w:val="none" w:sz="0" w:space="0" w:color="auto"/>
      </w:divBdr>
    </w:div>
    <w:div w:id="1146707549">
      <w:bodyDiv w:val="1"/>
      <w:marLeft w:val="0"/>
      <w:marRight w:val="0"/>
      <w:marTop w:val="0"/>
      <w:marBottom w:val="0"/>
      <w:divBdr>
        <w:top w:val="none" w:sz="0" w:space="0" w:color="auto"/>
        <w:left w:val="none" w:sz="0" w:space="0" w:color="auto"/>
        <w:bottom w:val="none" w:sz="0" w:space="0" w:color="auto"/>
        <w:right w:val="none" w:sz="0" w:space="0" w:color="auto"/>
      </w:divBdr>
    </w:div>
    <w:div w:id="1179537504">
      <w:bodyDiv w:val="1"/>
      <w:marLeft w:val="0"/>
      <w:marRight w:val="0"/>
      <w:marTop w:val="0"/>
      <w:marBottom w:val="0"/>
      <w:divBdr>
        <w:top w:val="none" w:sz="0" w:space="0" w:color="auto"/>
        <w:left w:val="none" w:sz="0" w:space="0" w:color="auto"/>
        <w:bottom w:val="none" w:sz="0" w:space="0" w:color="auto"/>
        <w:right w:val="none" w:sz="0" w:space="0" w:color="auto"/>
      </w:divBdr>
      <w:divsChild>
        <w:div w:id="1095130020">
          <w:marLeft w:val="0"/>
          <w:marRight w:val="0"/>
          <w:marTop w:val="0"/>
          <w:marBottom w:val="0"/>
          <w:divBdr>
            <w:top w:val="single" w:sz="2" w:space="0" w:color="auto"/>
            <w:left w:val="single" w:sz="2" w:space="0" w:color="auto"/>
            <w:bottom w:val="single" w:sz="6" w:space="0" w:color="auto"/>
            <w:right w:val="single" w:sz="2" w:space="0" w:color="auto"/>
          </w:divBdr>
          <w:divsChild>
            <w:div w:id="2049908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5936528">
                  <w:marLeft w:val="0"/>
                  <w:marRight w:val="0"/>
                  <w:marTop w:val="0"/>
                  <w:marBottom w:val="0"/>
                  <w:divBdr>
                    <w:top w:val="single" w:sz="2" w:space="0" w:color="D9D9E3"/>
                    <w:left w:val="single" w:sz="2" w:space="0" w:color="D9D9E3"/>
                    <w:bottom w:val="single" w:sz="2" w:space="0" w:color="D9D9E3"/>
                    <w:right w:val="single" w:sz="2" w:space="0" w:color="D9D9E3"/>
                  </w:divBdr>
                  <w:divsChild>
                    <w:div w:id="1374576235">
                      <w:marLeft w:val="0"/>
                      <w:marRight w:val="0"/>
                      <w:marTop w:val="0"/>
                      <w:marBottom w:val="0"/>
                      <w:divBdr>
                        <w:top w:val="single" w:sz="2" w:space="0" w:color="D9D9E3"/>
                        <w:left w:val="single" w:sz="2" w:space="0" w:color="D9D9E3"/>
                        <w:bottom w:val="single" w:sz="2" w:space="0" w:color="D9D9E3"/>
                        <w:right w:val="single" w:sz="2" w:space="0" w:color="D9D9E3"/>
                      </w:divBdr>
                      <w:divsChild>
                        <w:div w:id="1968702833">
                          <w:marLeft w:val="0"/>
                          <w:marRight w:val="0"/>
                          <w:marTop w:val="0"/>
                          <w:marBottom w:val="0"/>
                          <w:divBdr>
                            <w:top w:val="single" w:sz="2" w:space="0" w:color="D9D9E3"/>
                            <w:left w:val="single" w:sz="2" w:space="0" w:color="D9D9E3"/>
                            <w:bottom w:val="single" w:sz="2" w:space="0" w:color="D9D9E3"/>
                            <w:right w:val="single" w:sz="2" w:space="0" w:color="D9D9E3"/>
                          </w:divBdr>
                          <w:divsChild>
                            <w:div w:id="1744258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9472509">
      <w:bodyDiv w:val="1"/>
      <w:marLeft w:val="0"/>
      <w:marRight w:val="0"/>
      <w:marTop w:val="0"/>
      <w:marBottom w:val="0"/>
      <w:divBdr>
        <w:top w:val="none" w:sz="0" w:space="0" w:color="auto"/>
        <w:left w:val="none" w:sz="0" w:space="0" w:color="auto"/>
        <w:bottom w:val="none" w:sz="0" w:space="0" w:color="auto"/>
        <w:right w:val="none" w:sz="0" w:space="0" w:color="auto"/>
      </w:divBdr>
    </w:div>
    <w:div w:id="1390568205">
      <w:bodyDiv w:val="1"/>
      <w:marLeft w:val="0"/>
      <w:marRight w:val="0"/>
      <w:marTop w:val="0"/>
      <w:marBottom w:val="0"/>
      <w:divBdr>
        <w:top w:val="none" w:sz="0" w:space="0" w:color="auto"/>
        <w:left w:val="none" w:sz="0" w:space="0" w:color="auto"/>
        <w:bottom w:val="none" w:sz="0" w:space="0" w:color="auto"/>
        <w:right w:val="none" w:sz="0" w:space="0" w:color="auto"/>
      </w:divBdr>
    </w:div>
    <w:div w:id="1430347493">
      <w:bodyDiv w:val="1"/>
      <w:marLeft w:val="0"/>
      <w:marRight w:val="0"/>
      <w:marTop w:val="0"/>
      <w:marBottom w:val="0"/>
      <w:divBdr>
        <w:top w:val="none" w:sz="0" w:space="0" w:color="auto"/>
        <w:left w:val="none" w:sz="0" w:space="0" w:color="auto"/>
        <w:bottom w:val="none" w:sz="0" w:space="0" w:color="auto"/>
        <w:right w:val="none" w:sz="0" w:space="0" w:color="auto"/>
      </w:divBdr>
    </w:div>
    <w:div w:id="1430544541">
      <w:bodyDiv w:val="1"/>
      <w:marLeft w:val="0"/>
      <w:marRight w:val="0"/>
      <w:marTop w:val="0"/>
      <w:marBottom w:val="0"/>
      <w:divBdr>
        <w:top w:val="none" w:sz="0" w:space="0" w:color="auto"/>
        <w:left w:val="none" w:sz="0" w:space="0" w:color="auto"/>
        <w:bottom w:val="none" w:sz="0" w:space="0" w:color="auto"/>
        <w:right w:val="none" w:sz="0" w:space="0" w:color="auto"/>
      </w:divBdr>
    </w:div>
    <w:div w:id="1479489922">
      <w:bodyDiv w:val="1"/>
      <w:marLeft w:val="0"/>
      <w:marRight w:val="0"/>
      <w:marTop w:val="0"/>
      <w:marBottom w:val="0"/>
      <w:divBdr>
        <w:top w:val="none" w:sz="0" w:space="0" w:color="auto"/>
        <w:left w:val="none" w:sz="0" w:space="0" w:color="auto"/>
        <w:bottom w:val="none" w:sz="0" w:space="0" w:color="auto"/>
        <w:right w:val="none" w:sz="0" w:space="0" w:color="auto"/>
      </w:divBdr>
    </w:div>
    <w:div w:id="1554459393">
      <w:bodyDiv w:val="1"/>
      <w:marLeft w:val="0"/>
      <w:marRight w:val="0"/>
      <w:marTop w:val="0"/>
      <w:marBottom w:val="0"/>
      <w:divBdr>
        <w:top w:val="none" w:sz="0" w:space="0" w:color="auto"/>
        <w:left w:val="none" w:sz="0" w:space="0" w:color="auto"/>
        <w:bottom w:val="none" w:sz="0" w:space="0" w:color="auto"/>
        <w:right w:val="none" w:sz="0" w:space="0" w:color="auto"/>
      </w:divBdr>
    </w:div>
    <w:div w:id="1851144300">
      <w:bodyDiv w:val="1"/>
      <w:marLeft w:val="0"/>
      <w:marRight w:val="0"/>
      <w:marTop w:val="0"/>
      <w:marBottom w:val="0"/>
      <w:divBdr>
        <w:top w:val="none" w:sz="0" w:space="0" w:color="auto"/>
        <w:left w:val="none" w:sz="0" w:space="0" w:color="auto"/>
        <w:bottom w:val="none" w:sz="0" w:space="0" w:color="auto"/>
        <w:right w:val="none" w:sz="0" w:space="0" w:color="auto"/>
      </w:divBdr>
    </w:div>
    <w:div w:id="208968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89DC6-0044-4F15-839C-8F445F3B0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689</Words>
  <Characters>4341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Titel</vt:lpstr>
    </vt:vector>
  </TitlesOfParts>
  <Company/>
  <LinksUpToDate>false</LinksUpToDate>
  <CharactersWithSpaces>5020</CharactersWithSpaces>
  <SharedDoc>false</SharedDoc>
  <HLinks>
    <vt:vector size="72" baseType="variant">
      <vt:variant>
        <vt:i4>1179705</vt:i4>
      </vt:variant>
      <vt:variant>
        <vt:i4>68</vt:i4>
      </vt:variant>
      <vt:variant>
        <vt:i4>0</vt:i4>
      </vt:variant>
      <vt:variant>
        <vt:i4>5</vt:i4>
      </vt:variant>
      <vt:variant>
        <vt:lpwstr/>
      </vt:variant>
      <vt:variant>
        <vt:lpwstr>_Toc131597043</vt:lpwstr>
      </vt:variant>
      <vt:variant>
        <vt:i4>1179705</vt:i4>
      </vt:variant>
      <vt:variant>
        <vt:i4>62</vt:i4>
      </vt:variant>
      <vt:variant>
        <vt:i4>0</vt:i4>
      </vt:variant>
      <vt:variant>
        <vt:i4>5</vt:i4>
      </vt:variant>
      <vt:variant>
        <vt:lpwstr/>
      </vt:variant>
      <vt:variant>
        <vt:lpwstr>_Toc131597042</vt:lpwstr>
      </vt:variant>
      <vt:variant>
        <vt:i4>1179705</vt:i4>
      </vt:variant>
      <vt:variant>
        <vt:i4>56</vt:i4>
      </vt:variant>
      <vt:variant>
        <vt:i4>0</vt:i4>
      </vt:variant>
      <vt:variant>
        <vt:i4>5</vt:i4>
      </vt:variant>
      <vt:variant>
        <vt:lpwstr/>
      </vt:variant>
      <vt:variant>
        <vt:lpwstr>_Toc131597041</vt:lpwstr>
      </vt:variant>
      <vt:variant>
        <vt:i4>1179705</vt:i4>
      </vt:variant>
      <vt:variant>
        <vt:i4>50</vt:i4>
      </vt:variant>
      <vt:variant>
        <vt:i4>0</vt:i4>
      </vt:variant>
      <vt:variant>
        <vt:i4>5</vt:i4>
      </vt:variant>
      <vt:variant>
        <vt:lpwstr/>
      </vt:variant>
      <vt:variant>
        <vt:lpwstr>_Toc131597040</vt:lpwstr>
      </vt:variant>
      <vt:variant>
        <vt:i4>1376313</vt:i4>
      </vt:variant>
      <vt:variant>
        <vt:i4>44</vt:i4>
      </vt:variant>
      <vt:variant>
        <vt:i4>0</vt:i4>
      </vt:variant>
      <vt:variant>
        <vt:i4>5</vt:i4>
      </vt:variant>
      <vt:variant>
        <vt:lpwstr/>
      </vt:variant>
      <vt:variant>
        <vt:lpwstr>_Toc131597039</vt:lpwstr>
      </vt:variant>
      <vt:variant>
        <vt:i4>1376313</vt:i4>
      </vt:variant>
      <vt:variant>
        <vt:i4>38</vt:i4>
      </vt:variant>
      <vt:variant>
        <vt:i4>0</vt:i4>
      </vt:variant>
      <vt:variant>
        <vt:i4>5</vt:i4>
      </vt:variant>
      <vt:variant>
        <vt:lpwstr/>
      </vt:variant>
      <vt:variant>
        <vt:lpwstr>_Toc131597038</vt:lpwstr>
      </vt:variant>
      <vt:variant>
        <vt:i4>1376313</vt:i4>
      </vt:variant>
      <vt:variant>
        <vt:i4>32</vt:i4>
      </vt:variant>
      <vt:variant>
        <vt:i4>0</vt:i4>
      </vt:variant>
      <vt:variant>
        <vt:i4>5</vt:i4>
      </vt:variant>
      <vt:variant>
        <vt:lpwstr/>
      </vt:variant>
      <vt:variant>
        <vt:lpwstr>_Toc131597037</vt:lpwstr>
      </vt:variant>
      <vt:variant>
        <vt:i4>1376313</vt:i4>
      </vt:variant>
      <vt:variant>
        <vt:i4>26</vt:i4>
      </vt:variant>
      <vt:variant>
        <vt:i4>0</vt:i4>
      </vt:variant>
      <vt:variant>
        <vt:i4>5</vt:i4>
      </vt:variant>
      <vt:variant>
        <vt:lpwstr/>
      </vt:variant>
      <vt:variant>
        <vt:lpwstr>_Toc131597036</vt:lpwstr>
      </vt:variant>
      <vt:variant>
        <vt:i4>1376313</vt:i4>
      </vt:variant>
      <vt:variant>
        <vt:i4>20</vt:i4>
      </vt:variant>
      <vt:variant>
        <vt:i4>0</vt:i4>
      </vt:variant>
      <vt:variant>
        <vt:i4>5</vt:i4>
      </vt:variant>
      <vt:variant>
        <vt:lpwstr/>
      </vt:variant>
      <vt:variant>
        <vt:lpwstr>_Toc131597035</vt:lpwstr>
      </vt:variant>
      <vt:variant>
        <vt:i4>1376313</vt:i4>
      </vt:variant>
      <vt:variant>
        <vt:i4>14</vt:i4>
      </vt:variant>
      <vt:variant>
        <vt:i4>0</vt:i4>
      </vt:variant>
      <vt:variant>
        <vt:i4>5</vt:i4>
      </vt:variant>
      <vt:variant>
        <vt:lpwstr/>
      </vt:variant>
      <vt:variant>
        <vt:lpwstr>_Toc131597034</vt:lpwstr>
      </vt:variant>
      <vt:variant>
        <vt:i4>1376313</vt:i4>
      </vt:variant>
      <vt:variant>
        <vt:i4>8</vt:i4>
      </vt:variant>
      <vt:variant>
        <vt:i4>0</vt:i4>
      </vt:variant>
      <vt:variant>
        <vt:i4>5</vt:i4>
      </vt:variant>
      <vt:variant>
        <vt:lpwstr/>
      </vt:variant>
      <vt:variant>
        <vt:lpwstr>_Toc131597033</vt:lpwstr>
      </vt:variant>
      <vt:variant>
        <vt:i4>1376313</vt:i4>
      </vt:variant>
      <vt:variant>
        <vt:i4>2</vt:i4>
      </vt:variant>
      <vt:variant>
        <vt:i4>0</vt:i4>
      </vt:variant>
      <vt:variant>
        <vt:i4>5</vt:i4>
      </vt:variant>
      <vt:variant>
        <vt:lpwstr/>
      </vt:variant>
      <vt:variant>
        <vt:lpwstr>_Toc131597032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Etter Matteo, Willeit Kevin, Ammann Nathanael</dc:creator>
  <cp:keywords/>
  <dc:description/>
  <cp:lastModifiedBy>Etter Matteo GBS-INP1a_2021</cp:lastModifiedBy>
  <cp:revision>488</cp:revision>
  <dcterms:created xsi:type="dcterms:W3CDTF">2023-03-01T12:42:00Z</dcterms:created>
  <dcterms:modified xsi:type="dcterms:W3CDTF">2023-05-24T13:57:00Z</dcterms:modified>
  <cp:category>Kategorie</cp:category>
</cp:coreProperties>
</file>