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C4BCF" w14:textId="0FFF7A93" w:rsidR="00D57734" w:rsidRDefault="002442CF" w:rsidP="00BA6B77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نکات مهم:</w:t>
      </w:r>
    </w:p>
    <w:p w14:paraId="5294F3F3" w14:textId="6588634E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برای بالا آوردن تم در وردپرس باید در اول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css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تم را تعریف کنیم</w:t>
      </w:r>
    </w:p>
    <w:p w14:paraId="6004F1BB" w14:textId="414213CB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در کدی که هم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است و هم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>، کامنت کردن فرق می‌کند.</w:t>
      </w:r>
    </w:p>
    <w:p w14:paraId="0939C39A" w14:textId="77777777" w:rsidR="002442CF" w:rsidRPr="002442CF" w:rsidRDefault="002442CF" w:rsidP="00BA6B77">
      <w:pPr>
        <w:shd w:val="clear" w:color="auto" w:fill="141F1D"/>
        <w:bidi/>
        <w:spacing w:after="0" w:line="285" w:lineRule="atLeast"/>
        <w:rPr>
          <w:rFonts w:ascii="Consolas" w:eastAsia="Times New Roman" w:hAnsi="Consolas" w:cs="Times New Roman"/>
          <w:color w:val="C2EDD3"/>
          <w:kern w:val="0"/>
          <w:sz w:val="21"/>
          <w:szCs w:val="21"/>
          <w14:ligatures w14:val="none"/>
        </w:rPr>
      </w:pP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  <w:proofErr w:type="gram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&lt;!--</w:t>
      </w:r>
      <w:proofErr w:type="gram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&lt;?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php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C2EDD3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// 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bloginfo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('name');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?&gt;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--&gt;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&lt;/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</w:p>
    <w:p w14:paraId="198556B5" w14:textId="7C556B1D" w:rsidR="002442CF" w:rsidRDefault="002442CF" w:rsidP="00BA6B77">
      <w:pPr>
        <w:pStyle w:val="ListParagraph"/>
        <w:bidi/>
        <w:jc w:val="right"/>
        <w:rPr>
          <w:rFonts w:ascii="Shabnam" w:hAnsi="Shabnam" w:cs="Shabnam"/>
          <w:sz w:val="24"/>
          <w:szCs w:val="24"/>
          <w:rtl/>
          <w:lang w:bidi="fa-IR"/>
        </w:rPr>
      </w:pPr>
    </w:p>
    <w:p w14:paraId="06822BD3" w14:textId="5F7C5641" w:rsidR="002442CF" w:rsidRDefault="002F51BE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گیت پوشه خالی را حساب نمی‌کند و حتما باید فایلی در ان باشد.</w:t>
      </w:r>
    </w:p>
    <w:p w14:paraId="3AD1F533" w14:textId="55BE41E7" w:rsidR="002F51BE" w:rsidRDefault="000F56BC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0F56BC">
        <w:rPr>
          <w:rFonts w:ascii="Shabnam" w:hAnsi="Shabnam" w:cs="Shabnam"/>
          <w:sz w:val="24"/>
          <w:szCs w:val="24"/>
          <w:rtl/>
          <w:lang w:bidi="fa-IR"/>
        </w:rPr>
        <w:t>بهتر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راه برا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اطم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از درست کار کردن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رها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در وردپرس استفاده از توابع 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مثل </w:t>
      </w:r>
      <w:proofErr w:type="spellStart"/>
      <w:r w:rsidRPr="000F56BC">
        <w:rPr>
          <w:rFonts w:ascii="Shabnam" w:hAnsi="Shabnam" w:cs="Shabnam"/>
          <w:sz w:val="24"/>
          <w:szCs w:val="24"/>
          <w:lang w:bidi="fa-IR"/>
        </w:rPr>
        <w:t>get_template_directory_uri</w:t>
      </w:r>
      <w:proofErr w:type="spellEnd"/>
      <w:r w:rsidRPr="000F56BC">
        <w:rPr>
          <w:rFonts w:ascii="Shabnam" w:hAnsi="Shabnam" w:cs="Shabnam"/>
          <w:sz w:val="24"/>
          <w:szCs w:val="24"/>
          <w:rtl/>
          <w:lang w:bidi="fa-IR"/>
        </w:rPr>
        <w:t>() است.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استات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ممکن است در برخ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موارد به‌درست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عمل نکند، خصوصاً وقت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وردپرس در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ز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رشاخه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غ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رعاد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نصب شده باشد.</w:t>
      </w:r>
    </w:p>
    <w:p w14:paraId="5AC64119" w14:textId="77777777" w:rsidR="00BA6B77" w:rsidRPr="00BA6B77" w:rsidRDefault="00BA6B77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در وردپرس، 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Walker Class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PHP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 که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ساز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نحوه خروج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گرفتن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از ساختارها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مانند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شود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زمان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از تابع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وردپرس به طور پ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ش‌فرض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خاص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اما اگر بخواه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(مثلاً افزودن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خاص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تغ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ساختار)، 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استفاده از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دار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61BE7606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>چرا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است؟</w:t>
      </w:r>
    </w:p>
    <w:p w14:paraId="62C2A7E8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وقت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از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توان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مستق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ماً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موردنظر خود را به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&lt;li&gt;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و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&lt;a&gt;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اضافه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511F293D" w14:textId="60B0666A" w:rsidR="000F56BC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lang w:bidi="fa-IR"/>
        </w:rPr>
        <w:t>Walker Class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شما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امکان را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دهد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نحوه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تگ‌ها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BA6B77">
        <w:rPr>
          <w:rFonts w:ascii="Shabnam" w:hAnsi="Shabnam" w:cs="Shabnam"/>
          <w:sz w:val="24"/>
          <w:szCs w:val="24"/>
          <w:lang w:bidi="fa-IR"/>
        </w:rPr>
        <w:t>HTML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کنترل کرده و آن‌ها 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7CE69476" w14:textId="77B5567D" w:rsidR="00BA6B77" w:rsidRDefault="00281E24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وقتی در صفحه‌ای، هدر را فراخوانی کردیم، دیگه نباید قالب آن صفحه با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شروع بشه چون قبلا در هدر تعریف شده</w:t>
      </w:r>
    </w:p>
    <w:p w14:paraId="34E9BB29" w14:textId="684B0A8D" w:rsidR="00281E24" w:rsidRDefault="007C398D" w:rsidP="00281E24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C398D">
        <w:rPr>
          <w:rFonts w:ascii="Shabnam" w:hAnsi="Shabnam" w:cs="Shabnam"/>
          <w:sz w:val="24"/>
          <w:szCs w:val="24"/>
          <w:rtl/>
          <w:lang w:bidi="fa-IR"/>
        </w:rPr>
        <w:t>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بارگذار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ل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نک‌ها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جاوااسکر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پت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فا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ل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functions.php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وردپرس، با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از توابع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wp_enqueue_style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wp_enqueue_script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JavaScript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استفاده کن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.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روش استاندارد وردپرس است که هم به به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نه‌ساز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کمک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هم سازگار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شتر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کند.</w:t>
      </w:r>
    </w:p>
    <w:p w14:paraId="4218936C" w14:textId="01E9BF65" w:rsidR="007C398D" w:rsidRDefault="00B96B08" w:rsidP="007C398D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ایکون ها بالا نمیومدن که فهمیدم مربوط به فونت </w:t>
      </w:r>
      <w:r>
        <w:rPr>
          <w:rFonts w:ascii="Shabnam" w:hAnsi="Shabnam" w:cs="Shabnam"/>
          <w:sz w:val="24"/>
          <w:szCs w:val="24"/>
          <w:lang w:bidi="fa-IR"/>
        </w:rPr>
        <w:t>awesome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هستش که باید در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function.php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لینک شود</w:t>
      </w:r>
    </w:p>
    <w:p w14:paraId="2B38A461" w14:textId="1B24305C" w:rsidR="00B96B08" w:rsidRPr="00BA6B77" w:rsidRDefault="001D7A4A" w:rsidP="00B96B08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از </w:t>
      </w:r>
      <w:proofErr w:type="spellStart"/>
      <w:r w:rsidRPr="001D7A4A">
        <w:rPr>
          <w:rFonts w:ascii="Shabnam" w:hAnsi="Shabnam" w:cs="Shabnam"/>
          <w:sz w:val="24"/>
          <w:szCs w:val="24"/>
          <w:lang w:bidi="fa-IR"/>
        </w:rPr>
        <w:t>get_the_date</w:t>
      </w:r>
      <w:proofErr w:type="spellEnd"/>
      <w:r w:rsidRPr="001D7A4A">
        <w:rPr>
          <w:rFonts w:ascii="Shabnam" w:hAnsi="Shabnam" w:cs="Shabnam"/>
          <w:sz w:val="24"/>
          <w:szCs w:val="24"/>
          <w:lang w:bidi="fa-IR"/>
        </w:rPr>
        <w:t>('j F Y')</w:t>
      </w:r>
      <w:r w:rsidRPr="001D7A4A">
        <w:rPr>
          <w:rFonts w:ascii="Shabnam" w:hAnsi="Shabnam" w:cs="Shabnam"/>
          <w:sz w:val="24"/>
          <w:szCs w:val="24"/>
          <w:rtl/>
          <w:lang w:bidi="fa-IR"/>
        </w:rPr>
        <w:t>;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برای درست کردن ترتیب تاریخ ها توی بلاگ استفاده کردم</w:t>
      </w:r>
    </w:p>
    <w:sectPr w:rsidR="00B96B08" w:rsidRPr="00B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33F"/>
    <w:multiLevelType w:val="hybridMultilevel"/>
    <w:tmpl w:val="957093C2"/>
    <w:lvl w:ilvl="0" w:tplc="72049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539D5"/>
    <w:multiLevelType w:val="hybridMultilevel"/>
    <w:tmpl w:val="CD86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4324C8"/>
    <w:multiLevelType w:val="hybridMultilevel"/>
    <w:tmpl w:val="83EA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17400">
    <w:abstractNumId w:val="0"/>
  </w:num>
  <w:num w:numId="2" w16cid:durableId="1572037607">
    <w:abstractNumId w:val="1"/>
  </w:num>
  <w:num w:numId="3" w16cid:durableId="30620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F"/>
    <w:rsid w:val="000256BB"/>
    <w:rsid w:val="000F56BC"/>
    <w:rsid w:val="001C0453"/>
    <w:rsid w:val="001D7A4A"/>
    <w:rsid w:val="002442CF"/>
    <w:rsid w:val="00281E24"/>
    <w:rsid w:val="002F51BE"/>
    <w:rsid w:val="0033283C"/>
    <w:rsid w:val="0034745F"/>
    <w:rsid w:val="00433088"/>
    <w:rsid w:val="00762ECD"/>
    <w:rsid w:val="007C398D"/>
    <w:rsid w:val="008E71B6"/>
    <w:rsid w:val="009111AE"/>
    <w:rsid w:val="00931FA3"/>
    <w:rsid w:val="00A16C6E"/>
    <w:rsid w:val="00AF37B6"/>
    <w:rsid w:val="00B96B08"/>
    <w:rsid w:val="00BA6B77"/>
    <w:rsid w:val="00CE3B4D"/>
    <w:rsid w:val="00D57734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145"/>
  <w15:chartTrackingRefBased/>
  <w15:docId w15:val="{A2BAD6A1-98FF-41AF-BF8F-D346F06B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Hamed</dc:creator>
  <cp:keywords/>
  <dc:description/>
  <cp:lastModifiedBy>Merry Hamed</cp:lastModifiedBy>
  <cp:revision>9</cp:revision>
  <dcterms:created xsi:type="dcterms:W3CDTF">2025-01-03T14:50:00Z</dcterms:created>
  <dcterms:modified xsi:type="dcterms:W3CDTF">2025-01-17T10:26:00Z</dcterms:modified>
</cp:coreProperties>
</file>