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t>Руководство по пользованию программой "Энциклопедия грибов и ягод":</w:t>
      </w: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t>1. Запуск программы: Для запуска программы "</w:t>
      </w:r>
      <w:proofErr w:type="gramStart"/>
      <w:r w:rsidRPr="000D1D3F">
        <w:rPr>
          <w:rFonts w:ascii="Times New Roman" w:hAnsi="Times New Roman" w:cs="Times New Roman"/>
          <w:sz w:val="28"/>
          <w:szCs w:val="28"/>
        </w:rPr>
        <w:t>Список  грибов</w:t>
      </w:r>
      <w:proofErr w:type="gramEnd"/>
      <w:r w:rsidRPr="000D1D3F">
        <w:rPr>
          <w:rFonts w:ascii="Times New Roman" w:hAnsi="Times New Roman" w:cs="Times New Roman"/>
          <w:sz w:val="28"/>
          <w:szCs w:val="28"/>
        </w:rPr>
        <w:t xml:space="preserve"> и ягод" необходимо дважды щелкнуть на ярлыке программы на рабочем столе или в меню запуска программ вашего компьютера.</w:t>
      </w: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t>2. Навигация по программе: После запуска программы откроется главное окно, 2 кнопки. Одна для перехода на окно грибов</w:t>
      </w: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E9A4A1" wp14:editId="37B4BB77">
            <wp:extent cx="4648200" cy="1472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924" cy="14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t xml:space="preserve">3. Просмотр информации: После выбора растения в списке отобразится подробная информация о нем, включая наименование, описание, </w:t>
      </w:r>
      <w:r>
        <w:rPr>
          <w:rFonts w:ascii="Times New Roman" w:hAnsi="Times New Roman" w:cs="Times New Roman"/>
          <w:sz w:val="28"/>
          <w:szCs w:val="28"/>
        </w:rPr>
        <w:t>съедобность.</w:t>
      </w: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230B31" wp14:editId="2B8DF4B9">
            <wp:extent cx="4638675" cy="344218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7748" cy="34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lastRenderedPageBreak/>
        <w:t xml:space="preserve">4. Функциональность программы: </w:t>
      </w:r>
      <w:proofErr w:type="gramStart"/>
      <w:r w:rsidRPr="000D1D3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D1D3F">
        <w:rPr>
          <w:rFonts w:ascii="Times New Roman" w:hAnsi="Times New Roman" w:cs="Times New Roman"/>
          <w:sz w:val="28"/>
          <w:szCs w:val="28"/>
        </w:rPr>
        <w:t xml:space="preserve"> программе также </w:t>
      </w:r>
      <w:r>
        <w:rPr>
          <w:rFonts w:ascii="Times New Roman" w:hAnsi="Times New Roman" w:cs="Times New Roman"/>
          <w:sz w:val="28"/>
          <w:szCs w:val="28"/>
        </w:rPr>
        <w:t>есть выделение красным не съедобных грибов или ягод и выделение зеленым, съедобных.</w:t>
      </w: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6FD923" wp14:editId="306F78E7">
            <wp:extent cx="1514475" cy="49266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6017" cy="50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t xml:space="preserve">5. Безопасное использование: При изучении </w:t>
      </w:r>
      <w:r>
        <w:rPr>
          <w:rFonts w:ascii="Times New Roman" w:hAnsi="Times New Roman" w:cs="Times New Roman"/>
          <w:sz w:val="28"/>
          <w:szCs w:val="28"/>
        </w:rPr>
        <w:t xml:space="preserve">энциклопедии </w:t>
      </w:r>
      <w:r w:rsidRPr="000D1D3F">
        <w:rPr>
          <w:rFonts w:ascii="Times New Roman" w:hAnsi="Times New Roman" w:cs="Times New Roman"/>
          <w:sz w:val="28"/>
          <w:szCs w:val="28"/>
        </w:rPr>
        <w:t>грибов и ягод следует соблюдать предосторожность и не пробовать поедать незнакомые растения. Программа предназначена исключительно для информационных целей и не заменяет профессиональную консультацию.</w:t>
      </w: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t xml:space="preserve">6. Обновление данных: Для актуализации </w:t>
      </w:r>
      <w:r>
        <w:rPr>
          <w:rFonts w:ascii="Times New Roman" w:hAnsi="Times New Roman" w:cs="Times New Roman"/>
          <w:sz w:val="28"/>
          <w:szCs w:val="28"/>
        </w:rPr>
        <w:t xml:space="preserve">энциклопедии </w:t>
      </w:r>
      <w:r w:rsidRPr="000D1D3F">
        <w:rPr>
          <w:rFonts w:ascii="Times New Roman" w:hAnsi="Times New Roman" w:cs="Times New Roman"/>
          <w:sz w:val="28"/>
          <w:szCs w:val="28"/>
        </w:rPr>
        <w:t xml:space="preserve">грибов и ягод рекомендуется проверять обновления программы или базы данных через различные источники информации о токсичных </w:t>
      </w:r>
      <w:r>
        <w:rPr>
          <w:rFonts w:ascii="Times New Roman" w:hAnsi="Times New Roman" w:cs="Times New Roman"/>
          <w:sz w:val="28"/>
          <w:szCs w:val="28"/>
        </w:rPr>
        <w:t>грибах и ягод</w:t>
      </w:r>
      <w:r w:rsidRPr="000D1D3F">
        <w:rPr>
          <w:rFonts w:ascii="Times New Roman" w:hAnsi="Times New Roman" w:cs="Times New Roman"/>
          <w:sz w:val="28"/>
          <w:szCs w:val="28"/>
        </w:rPr>
        <w:t>.</w:t>
      </w: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t>7. Завершение работы: По завершении использования программы, закройте ее, используя стандартные методы закрытия окна</w:t>
      </w:r>
      <w:r>
        <w:rPr>
          <w:rFonts w:ascii="Times New Roman" w:hAnsi="Times New Roman" w:cs="Times New Roman"/>
          <w:sz w:val="28"/>
          <w:szCs w:val="28"/>
        </w:rPr>
        <w:t xml:space="preserve"> (крестик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сверу</w:t>
      </w:r>
      <w:proofErr w:type="spellEnd"/>
      <w:r>
        <w:rPr>
          <w:rFonts w:ascii="Times New Roman" w:hAnsi="Times New Roman" w:cs="Times New Roman"/>
          <w:sz w:val="28"/>
          <w:szCs w:val="28"/>
        </w:rPr>
        <w:t>, справа)</w:t>
      </w:r>
      <w:r w:rsidRPr="000D1D3F">
        <w:rPr>
          <w:rFonts w:ascii="Times New Roman" w:hAnsi="Times New Roman" w:cs="Times New Roman"/>
          <w:sz w:val="28"/>
          <w:szCs w:val="28"/>
        </w:rPr>
        <w:t>.</w:t>
      </w:r>
    </w:p>
    <w:p w:rsidR="000D1D3F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1CA8EB" wp14:editId="2F073E70">
            <wp:extent cx="2412997" cy="54292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7697" cy="5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F0" w:rsidRPr="000D1D3F" w:rsidRDefault="000D1D3F" w:rsidP="000D1D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1D3F">
        <w:rPr>
          <w:rFonts w:ascii="Times New Roman" w:hAnsi="Times New Roman" w:cs="Times New Roman"/>
          <w:sz w:val="28"/>
          <w:szCs w:val="28"/>
        </w:rPr>
        <w:t>Соблюдая эти простые инструкции, вы сможете безопасно пользоваться программой "Энциклопедия грибов и ягод" и получить необходимую информацию о токсичных растениях для вашей безопасности и здоровья.</w:t>
      </w:r>
      <w:bookmarkStart w:id="0" w:name="_GoBack"/>
      <w:bookmarkEnd w:id="0"/>
    </w:p>
    <w:sectPr w:rsidR="00E076F0" w:rsidRPr="000D1D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2AF"/>
    <w:rsid w:val="000D1D3F"/>
    <w:rsid w:val="002D328C"/>
    <w:rsid w:val="00DA40C7"/>
    <w:rsid w:val="00F8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2164C"/>
  <w15:chartTrackingRefBased/>
  <w15:docId w15:val="{753C58AA-B294-4238-9A0F-55DD48B21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214</Words>
  <Characters>1222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𝕶𝖔𝖓𝖘𝖙𝖆𝖓𝖙𝖎𝖓 𝕯𝖔𝖘𝖙𝖔𝖛𝖆𝖑𝖔𝖛</dc:creator>
  <cp:keywords/>
  <dc:description/>
  <cp:lastModifiedBy>𝕶𝖔𝖓𝖘𝖙𝖆𝖓𝖙𝖎𝖓 𝕯𝖔𝖘𝖙𝖔𝖛𝖆𝖑𝖔𝖛</cp:lastModifiedBy>
  <cp:revision>2</cp:revision>
  <dcterms:created xsi:type="dcterms:W3CDTF">2024-05-06T04:25:00Z</dcterms:created>
  <dcterms:modified xsi:type="dcterms:W3CDTF">2024-05-06T04:31:00Z</dcterms:modified>
</cp:coreProperties>
</file>