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37C4" w14:textId="77777777" w:rsidR="00A56810" w:rsidRDefault="003A4966">
      <w:pPr>
        <w:spacing w:before="600" w:after="600" w:line="312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</w:rPr>
        <w:t>Проект</w:t>
      </w:r>
      <w:r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48"/>
        </w:rPr>
        <w:t xml:space="preserve"> Мениджър на полети</w:t>
      </w:r>
    </w:p>
    <w:p w14:paraId="2A4C58C2" w14:textId="77777777" w:rsidR="00A56810" w:rsidRDefault="003A4966">
      <w:pPr>
        <w:spacing w:before="600" w:after="600" w:line="312" w:lineRule="auto"/>
        <w:ind w:left="709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Изработено от:  Константин, Кристиян Георгиев, Кръстиян и Момчил ученици от 12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24"/>
          <w:vertAlign w:val="superscript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клас</w:t>
      </w:r>
    </w:p>
    <w:p w14:paraId="4DF5DC5F" w14:textId="77777777" w:rsidR="00A56810" w:rsidRDefault="003A4966" w:rsidP="0078655D">
      <w:pPr>
        <w:spacing w:before="240" w:line="312" w:lineRule="auto"/>
        <w:ind w:left="-709"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 продукт има за цел улесняването на потребителите извършващи резервации на самолетни билети и управлението на техните самолетни полети. Този продукт осигурява всички необходими операции улесняващи потребителя. </w:t>
      </w:r>
    </w:p>
    <w:p w14:paraId="6C1416CE" w14:textId="77777777" w:rsidR="00A56810" w:rsidRDefault="003A4966" w:rsidP="0078655D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І. Основание за разработка</w:t>
      </w:r>
    </w:p>
    <w:p w14:paraId="59BBC50F" w14:textId="77777777" w:rsidR="00A56810" w:rsidRDefault="003A4966" w:rsidP="0078655D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Текущото</w:t>
      </w:r>
      <w:r>
        <w:rPr>
          <w:rFonts w:ascii="Times New Roman" w:hAnsi="Times New Roman" w:cs="Times New Roman"/>
          <w:color w:val="000000"/>
          <w:sz w:val="28"/>
        </w:rPr>
        <w:t xml:space="preserve"> задание трябва да бъде утвърдено </w:t>
      </w:r>
      <w:r>
        <w:rPr>
          <w:rFonts w:ascii="Times New Roman" w:hAnsi="Times New Roman" w:cs="Times New Roman"/>
          <w:color w:val="FF0000"/>
          <w:sz w:val="28"/>
        </w:rPr>
        <w:t>до 14.10.2021 г</w:t>
      </w:r>
      <w:r>
        <w:rPr>
          <w:rFonts w:ascii="Times New Roman" w:hAnsi="Times New Roman" w:cs="Times New Roman"/>
          <w:color w:val="000000"/>
          <w:sz w:val="28"/>
        </w:rPr>
        <w:t>. От учителя Берк Алямач.</w:t>
      </w:r>
    </w:p>
    <w:p w14:paraId="1383C3C4" w14:textId="7049D302" w:rsidR="00A56810" w:rsidRPr="00733157" w:rsidRDefault="003A4966" w:rsidP="0078655D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Наименованието на програмния продукт е </w:t>
      </w:r>
      <w:r>
        <w:rPr>
          <w:rFonts w:ascii="Times New Roman" w:hAnsi="Times New Roman" w:cs="Times New Roman"/>
          <w:color w:val="000000"/>
          <w:sz w:val="28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</w:rPr>
        <w:t>Мениджър на полети</w:t>
      </w:r>
      <w:r>
        <w:rPr>
          <w:rFonts w:ascii="Times New Roman" w:hAnsi="Times New Roman" w:cs="Times New Roman"/>
          <w:color w:val="000000"/>
          <w:sz w:val="28"/>
          <w:lang w:val="en-US"/>
        </w:rPr>
        <w:t>”</w:t>
      </w:r>
      <w:r w:rsidR="00F94215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14:paraId="40F9FE96" w14:textId="77777777" w:rsidR="00A56810" w:rsidRDefault="003A4966" w:rsidP="0078655D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ІІ. Изисквания към софтуерния продукт</w:t>
      </w:r>
    </w:p>
    <w:p w14:paraId="51A885CD" w14:textId="77777777" w:rsidR="00A56810" w:rsidRDefault="003A4966" w:rsidP="0078655D">
      <w:pPr>
        <w:numPr>
          <w:ilvl w:val="0"/>
          <w:numId w:val="3"/>
        </w:numPr>
        <w:tabs>
          <w:tab w:val="clear" w:pos="1068"/>
          <w:tab w:val="num" w:pos="851"/>
        </w:tabs>
        <w:spacing w:before="240" w:after="0" w:line="312" w:lineRule="auto"/>
        <w:ind w:left="-142" w:hanging="425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Формулировка на задачата: </w:t>
      </w:r>
    </w:p>
    <w:p w14:paraId="4921E3FC" w14:textId="3592D197" w:rsidR="00A56810" w:rsidRDefault="0078655D" w:rsidP="0078655D">
      <w:pPr>
        <w:tabs>
          <w:tab w:val="num" w:pos="851"/>
        </w:tabs>
        <w:spacing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</w:t>
      </w:r>
      <w:r w:rsidR="003A4966">
        <w:rPr>
          <w:rFonts w:ascii="Times New Roman" w:hAnsi="Times New Roman" w:cs="Times New Roman"/>
          <w:color w:val="000000"/>
          <w:sz w:val="28"/>
        </w:rPr>
        <w:t xml:space="preserve">Да се създаде интегрирана система за </w:t>
      </w:r>
      <w:r w:rsidR="003A4966">
        <w:rPr>
          <w:rFonts w:ascii="Times New Roman" w:hAnsi="Times New Roman" w:cs="Times New Roman"/>
          <w:color w:val="000000"/>
          <w:sz w:val="28"/>
        </w:rPr>
        <w:t>Управление и резервации на полети, която трябва да съхранява и обработва данни за клиентите и да изготвя техните самолетни билети. Системата трябва да съдържа следните форми:</w:t>
      </w:r>
    </w:p>
    <w:p w14:paraId="0ACB5C85" w14:textId="77777777" w:rsidR="0078655D" w:rsidRDefault="0078655D" w:rsidP="0078655D">
      <w:pPr>
        <w:spacing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t>а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b/>
          <w:i/>
          <w:color w:val="000000"/>
          <w:sz w:val="28"/>
        </w:rPr>
        <w:t xml:space="preserve"> </w:t>
      </w:r>
      <w:r w:rsidR="003A4966">
        <w:rPr>
          <w:rFonts w:ascii="Times New Roman" w:hAnsi="Times New Roman" w:cs="Times New Roman"/>
          <w:b/>
          <w:i/>
          <w:color w:val="000000"/>
          <w:sz w:val="28"/>
        </w:rPr>
        <w:t>Форма за оторизация (идентифициране) на потребителя</w:t>
      </w:r>
      <w:r w:rsidR="003A4966">
        <w:rPr>
          <w:rFonts w:ascii="Times New Roman" w:hAnsi="Times New Roman" w:cs="Times New Roman"/>
          <w:b/>
          <w:color w:val="000000"/>
          <w:sz w:val="28"/>
        </w:rPr>
        <w:t>:</w:t>
      </w:r>
      <w:r w:rsidR="003A4966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34342492" w14:textId="1F9AA57D" w:rsidR="00A56810" w:rsidRDefault="003A4966" w:rsidP="0078655D">
      <w:pPr>
        <w:spacing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 стартиране на софтуерния</w:t>
      </w:r>
      <w:r>
        <w:rPr>
          <w:rFonts w:ascii="Times New Roman" w:hAnsi="Times New Roman" w:cs="Times New Roman"/>
          <w:color w:val="000000"/>
          <w:sz w:val="28"/>
        </w:rPr>
        <w:t xml:space="preserve">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14:paraId="4F6BCFB4" w14:textId="77777777" w:rsidR="00A56810" w:rsidRDefault="003A4966" w:rsidP="0078655D">
      <w:pPr>
        <w:numPr>
          <w:ilvl w:val="2"/>
          <w:numId w:val="3"/>
        </w:numPr>
        <w:tabs>
          <w:tab w:val="clear" w:pos="2688"/>
          <w:tab w:val="num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t>Потребител</w:t>
      </w:r>
      <w:r>
        <w:rPr>
          <w:rFonts w:ascii="Times New Roman" w:hAnsi="Times New Roman" w:cs="Times New Roman"/>
          <w:color w:val="000000"/>
          <w:sz w:val="28"/>
        </w:rPr>
        <w:t xml:space="preserve"> - за въвеждане на уникално име на потребителя </w:t>
      </w:r>
    </w:p>
    <w:p w14:paraId="760BFDFC" w14:textId="77777777" w:rsidR="00A56810" w:rsidRDefault="003A4966" w:rsidP="0078655D">
      <w:pPr>
        <w:numPr>
          <w:ilvl w:val="2"/>
          <w:numId w:val="3"/>
        </w:numPr>
        <w:tabs>
          <w:tab w:val="clear" w:pos="2688"/>
          <w:tab w:val="num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t>Парола</w:t>
      </w:r>
      <w:r>
        <w:rPr>
          <w:rFonts w:ascii="Times New Roman" w:hAnsi="Times New Roman" w:cs="Times New Roman"/>
          <w:color w:val="000000"/>
          <w:sz w:val="28"/>
        </w:rPr>
        <w:t xml:space="preserve"> - за въвеждане на ун</w:t>
      </w:r>
      <w:r>
        <w:rPr>
          <w:rFonts w:ascii="Times New Roman" w:hAnsi="Times New Roman" w:cs="Times New Roman"/>
          <w:color w:val="000000"/>
          <w:sz w:val="28"/>
        </w:rPr>
        <w:t xml:space="preserve">икален идентификатор. Ако потребителят въведе 3 пъти грешна парола добре е системата автоматично да прекъсне своята дейност. </w:t>
      </w:r>
    </w:p>
    <w:p w14:paraId="451BA555" w14:textId="32BF63EA" w:rsidR="00A56810" w:rsidRDefault="0078655D" w:rsidP="0078655D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lastRenderedPageBreak/>
        <w:t>б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 xml:space="preserve">) </w:t>
      </w:r>
      <w:r w:rsidR="003A4966">
        <w:rPr>
          <w:rFonts w:ascii="Times New Roman" w:hAnsi="Times New Roman" w:cs="Times New Roman"/>
          <w:b/>
          <w:i/>
          <w:color w:val="000000"/>
          <w:sz w:val="28"/>
        </w:rPr>
        <w:t>Главна форма</w:t>
      </w:r>
      <w:r w:rsidR="003A4966">
        <w:rPr>
          <w:rFonts w:ascii="Times New Roman" w:hAnsi="Times New Roman" w:cs="Times New Roman"/>
          <w:color w:val="000000"/>
          <w:sz w:val="28"/>
        </w:rPr>
        <w:t>: Възможно е тази форма да съдържа само бутони, които да препращат потребителя към останалите форми и освен това да съ</w:t>
      </w:r>
      <w:r w:rsidR="003A4966">
        <w:rPr>
          <w:rFonts w:ascii="Times New Roman" w:hAnsi="Times New Roman" w:cs="Times New Roman"/>
          <w:color w:val="000000"/>
          <w:sz w:val="28"/>
        </w:rPr>
        <w:t xml:space="preserve">държа един бутон за изход от цялата система. </w:t>
      </w:r>
    </w:p>
    <w:p w14:paraId="50A28039" w14:textId="1875E3C6" w:rsidR="00A56810" w:rsidRDefault="0078655D" w:rsidP="0078655D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t>в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 xml:space="preserve">) </w:t>
      </w:r>
      <w:r w:rsidR="003A4966">
        <w:rPr>
          <w:rFonts w:ascii="Times New Roman" w:hAnsi="Times New Roman" w:cs="Times New Roman"/>
          <w:b/>
          <w:i/>
          <w:color w:val="000000"/>
          <w:sz w:val="28"/>
        </w:rPr>
        <w:t xml:space="preserve">Форма </w:t>
      </w:r>
      <w:r w:rsidR="00655B51">
        <w:rPr>
          <w:rFonts w:ascii="Times New Roman" w:hAnsi="Times New Roman" w:cs="Times New Roman"/>
          <w:b/>
          <w:i/>
          <w:color w:val="000000"/>
          <w:sz w:val="28"/>
        </w:rPr>
        <w:t>„</w:t>
      </w:r>
      <w:r w:rsidR="003A4966">
        <w:rPr>
          <w:rFonts w:ascii="Times New Roman" w:hAnsi="Times New Roman" w:cs="Times New Roman"/>
          <w:b/>
          <w:i/>
          <w:color w:val="000000"/>
          <w:sz w:val="28"/>
        </w:rPr>
        <w:t>Потребители</w:t>
      </w:r>
      <w:r w:rsidR="003A4966">
        <w:rPr>
          <w:rFonts w:ascii="Times New Roman" w:hAnsi="Times New Roman" w:cs="Times New Roman"/>
          <w:b/>
          <w:i/>
          <w:color w:val="000000"/>
          <w:sz w:val="28"/>
          <w:lang w:val="en-US"/>
        </w:rPr>
        <w:t>”</w:t>
      </w:r>
      <w:r w:rsidR="003A4966">
        <w:rPr>
          <w:rFonts w:ascii="Times New Roman" w:hAnsi="Times New Roman" w:cs="Times New Roman"/>
          <w:color w:val="000000"/>
          <w:sz w:val="28"/>
        </w:rPr>
        <w:t xml:space="preserve">: Тази форма съдържа </w:t>
      </w:r>
    </w:p>
    <w:p w14:paraId="051DFC74" w14:textId="77777777" w:rsidR="00A56810" w:rsidRDefault="003A4966" w:rsidP="0078655D">
      <w:pPr>
        <w:numPr>
          <w:ilvl w:val="2"/>
          <w:numId w:val="3"/>
        </w:numPr>
        <w:tabs>
          <w:tab w:val="clear" w:pos="2688"/>
          <w:tab w:val="num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пълна информация за потребителя, която трябва да се състои от трите му имена, </w:t>
      </w:r>
    </w:p>
    <w:p w14:paraId="6A6A9746" w14:textId="77777777" w:rsidR="00A56810" w:rsidRDefault="003A4966" w:rsidP="0078655D">
      <w:pPr>
        <w:numPr>
          <w:ilvl w:val="2"/>
          <w:numId w:val="3"/>
        </w:numPr>
        <w:tabs>
          <w:tab w:val="clear" w:pos="2688"/>
          <w:tab w:val="num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мястото на раждане, постоянния му адрес и адрес по местоживеене, чиито избор да бъде автоматизиран, </w:t>
      </w:r>
    </w:p>
    <w:p w14:paraId="163A4DEC" w14:textId="77777777" w:rsidR="00A56810" w:rsidRDefault="003A4966" w:rsidP="0078655D">
      <w:pPr>
        <w:numPr>
          <w:ilvl w:val="2"/>
          <w:numId w:val="3"/>
        </w:numPr>
        <w:tabs>
          <w:tab w:val="clear" w:pos="2688"/>
          <w:tab w:val="num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телефонен номер </w:t>
      </w:r>
    </w:p>
    <w:p w14:paraId="55CC0304" w14:textId="77777777" w:rsidR="00A56810" w:rsidRDefault="003A4966" w:rsidP="0078655D">
      <w:pPr>
        <w:numPr>
          <w:ilvl w:val="2"/>
          <w:numId w:val="3"/>
        </w:numPr>
        <w:tabs>
          <w:tab w:val="clear" w:pos="2688"/>
          <w:tab w:val="num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имейл адрес за контакт</w:t>
      </w:r>
    </w:p>
    <w:p w14:paraId="0E9C97B5" w14:textId="4C0AA7B6" w:rsidR="00A56810" w:rsidRDefault="0078655D" w:rsidP="0078655D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t>г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 xml:space="preserve">) </w:t>
      </w:r>
      <w:r w:rsidR="003A4966">
        <w:rPr>
          <w:rFonts w:ascii="Times New Roman" w:hAnsi="Times New Roman" w:cs="Times New Roman"/>
          <w:b/>
          <w:i/>
          <w:color w:val="000000"/>
          <w:sz w:val="28"/>
        </w:rPr>
        <w:t>Форма „Резервации”</w:t>
      </w:r>
      <w:r w:rsidR="003A4966">
        <w:rPr>
          <w:rFonts w:ascii="Times New Roman" w:hAnsi="Times New Roman" w:cs="Times New Roman"/>
          <w:color w:val="000000"/>
          <w:sz w:val="28"/>
        </w:rPr>
        <w:t xml:space="preserve">: Тази форма е необходимо да съдържа следните полета </w:t>
      </w:r>
    </w:p>
    <w:p w14:paraId="2874B9C5" w14:textId="77777777" w:rsidR="00A56810" w:rsidRDefault="003A4966" w:rsidP="0078655D">
      <w:pPr>
        <w:numPr>
          <w:ilvl w:val="0"/>
          <w:numId w:val="4"/>
        </w:numPr>
        <w:spacing w:before="80" w:after="120" w:line="276" w:lineRule="auto"/>
        <w:ind w:left="284"/>
        <w:contextualSpacing/>
        <w:jc w:val="both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Собствено, бащино и фамилно име на потребителя</w:t>
      </w:r>
    </w:p>
    <w:p w14:paraId="21078B31" w14:textId="77777777" w:rsidR="00A56810" w:rsidRDefault="003A4966" w:rsidP="0078655D">
      <w:pPr>
        <w:numPr>
          <w:ilvl w:val="0"/>
          <w:numId w:val="4"/>
        </w:numPr>
        <w:spacing w:before="80" w:after="120" w:line="276" w:lineRule="auto"/>
        <w:ind w:left="284"/>
        <w:contextualSpacing/>
        <w:jc w:val="both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ЕГН на потребителя</w:t>
      </w:r>
    </w:p>
    <w:p w14:paraId="39739B5C" w14:textId="77777777" w:rsidR="00A56810" w:rsidRDefault="003A4966" w:rsidP="0078655D">
      <w:pPr>
        <w:numPr>
          <w:ilvl w:val="0"/>
          <w:numId w:val="4"/>
        </w:numPr>
        <w:spacing w:before="80" w:after="120" w:line="276" w:lineRule="auto"/>
        <w:ind w:left="284"/>
        <w:contextualSpacing/>
        <w:jc w:val="both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телефонен номер на потребителя</w:t>
      </w:r>
    </w:p>
    <w:p w14:paraId="231BF9FB" w14:textId="7734170E" w:rsidR="00A56810" w:rsidRDefault="003A4966" w:rsidP="0078655D">
      <w:pPr>
        <w:numPr>
          <w:ilvl w:val="0"/>
          <w:numId w:val="4"/>
        </w:numPr>
        <w:spacing w:before="80" w:after="120" w:line="276" w:lineRule="auto"/>
        <w:ind w:left="284"/>
        <w:contextualSpacing/>
        <w:jc w:val="both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националност </w:t>
      </w:r>
      <w:r>
        <w:rPr>
          <w:rFonts w:ascii="Times New Roman" w:eastAsia="Calibri" w:hAnsi="Times New Roman" w:cs="Times New Roman"/>
          <w:sz w:val="32"/>
          <w:lang w:val="en-US"/>
        </w:rPr>
        <w:t>(</w:t>
      </w:r>
      <w:r>
        <w:rPr>
          <w:rFonts w:ascii="Times New Roman" w:eastAsia="Calibri" w:hAnsi="Times New Roman" w:cs="Times New Roman"/>
          <w:sz w:val="32"/>
        </w:rPr>
        <w:t>напр</w:t>
      </w:r>
      <w:r w:rsidR="0078655D">
        <w:rPr>
          <w:rFonts w:ascii="Times New Roman" w:eastAsia="Calibri" w:hAnsi="Times New Roman" w:cs="Times New Roman"/>
          <w:sz w:val="32"/>
        </w:rPr>
        <w:t xml:space="preserve">имер </w:t>
      </w:r>
      <w:r>
        <w:rPr>
          <w:rFonts w:ascii="Times New Roman" w:eastAsia="Calibri" w:hAnsi="Times New Roman" w:cs="Times New Roman"/>
          <w:sz w:val="32"/>
        </w:rPr>
        <w:t>Германи</w:t>
      </w:r>
      <w:r w:rsidR="0078655D">
        <w:rPr>
          <w:rFonts w:ascii="Times New Roman" w:eastAsia="Calibri" w:hAnsi="Times New Roman" w:cs="Times New Roman"/>
          <w:sz w:val="32"/>
        </w:rPr>
        <w:t>я</w:t>
      </w:r>
      <w:r>
        <w:rPr>
          <w:rFonts w:ascii="Times New Roman" w:eastAsia="Calibri" w:hAnsi="Times New Roman" w:cs="Times New Roman"/>
          <w:sz w:val="32"/>
          <w:lang w:val="en-US"/>
        </w:rPr>
        <w:t>)</w:t>
      </w:r>
    </w:p>
    <w:p w14:paraId="0351D8B2" w14:textId="77777777" w:rsidR="00A56810" w:rsidRDefault="003A4966" w:rsidP="0078655D">
      <w:pPr>
        <w:numPr>
          <w:ilvl w:val="0"/>
          <w:numId w:val="4"/>
        </w:numPr>
        <w:spacing w:before="80" w:after="120" w:line="276" w:lineRule="auto"/>
        <w:ind w:left="284"/>
        <w:contextualSpacing/>
        <w:jc w:val="both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тип на билета (бизнес класа или обикновен)</w:t>
      </w:r>
    </w:p>
    <w:p w14:paraId="6534CA68" w14:textId="77777777" w:rsidR="00A56810" w:rsidRDefault="003A4966" w:rsidP="00FD49D3">
      <w:pPr>
        <w:numPr>
          <w:ilvl w:val="0"/>
          <w:numId w:val="2"/>
        </w:numPr>
        <w:tabs>
          <w:tab w:val="clear" w:pos="1068"/>
          <w:tab w:val="num" w:pos="709"/>
        </w:tabs>
        <w:spacing w:before="24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характеристики</w:t>
      </w:r>
      <w:r>
        <w:rPr>
          <w:rFonts w:ascii="Times New Roman" w:hAnsi="Times New Roman" w:cs="Times New Roman"/>
          <w:b/>
          <w:color w:val="000000"/>
          <w:sz w:val="28"/>
        </w:rPr>
        <w:t>те на програмата</w:t>
      </w:r>
      <w:r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3545D4C5" w14:textId="14AA70F2" w:rsidR="00A56810" w:rsidRDefault="00FD49D3" w:rsidP="00FD49D3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) </w:t>
      </w:r>
      <w:r w:rsidR="003A4966">
        <w:rPr>
          <w:rFonts w:ascii="Times New Roman" w:hAnsi="Times New Roman" w:cs="Times New Roman"/>
          <w:color w:val="000000"/>
          <w:sz w:val="28"/>
        </w:rPr>
        <w:t xml:space="preserve">Удобен потребителски интерфейс; </w:t>
      </w:r>
    </w:p>
    <w:p w14:paraId="53004D00" w14:textId="58A10378" w:rsidR="00A56810" w:rsidRDefault="00FD49D3" w:rsidP="00FD49D3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б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) </w:t>
      </w:r>
      <w:r w:rsidR="003A4966">
        <w:rPr>
          <w:rFonts w:ascii="Times New Roman" w:hAnsi="Times New Roman" w:cs="Times New Roman"/>
          <w:color w:val="000000"/>
          <w:sz w:val="28"/>
        </w:rPr>
        <w:t>Оторизация на потребителя.</w:t>
      </w:r>
    </w:p>
    <w:p w14:paraId="4D96E51F" w14:textId="20010A02" w:rsidR="00A56810" w:rsidRDefault="00FD49D3" w:rsidP="00FD49D3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в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) </w:t>
      </w:r>
      <w:r w:rsidR="003A4966">
        <w:rPr>
          <w:rFonts w:ascii="Times New Roman" w:hAnsi="Times New Roman" w:cs="Times New Roman"/>
          <w:color w:val="000000"/>
          <w:sz w:val="28"/>
        </w:rPr>
        <w:t>Програмата трябва да изпраща потвърждение след резервация на полет по имейл адреса посочен от потребителя</w:t>
      </w:r>
    </w:p>
    <w:p w14:paraId="30E0B439" w14:textId="77777777" w:rsidR="00A56810" w:rsidRDefault="003A4966" w:rsidP="00FD49D3">
      <w:pPr>
        <w:numPr>
          <w:ilvl w:val="0"/>
          <w:numId w:val="2"/>
        </w:numPr>
        <w:tabs>
          <w:tab w:val="clear" w:pos="1068"/>
        </w:tabs>
        <w:spacing w:before="12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Изискванията към входните и изходните данни на програмата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376EC001" w14:textId="77777777" w:rsidR="00A56810" w:rsidRDefault="003A4966" w:rsidP="00FD49D3">
      <w:pPr>
        <w:spacing w:before="12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Интерфейса на програмата използва като входни данни текст въведен от клавиатурата, а като изходни данни справки и отчети изобразени на екрана на монитора, които могат да се подредят по някакъв начин с помощта на филтър. </w:t>
      </w:r>
    </w:p>
    <w:p w14:paraId="2EC8C347" w14:textId="77777777" w:rsidR="00A56810" w:rsidRDefault="003A4966" w:rsidP="009413F1">
      <w:pPr>
        <w:numPr>
          <w:ilvl w:val="0"/>
          <w:numId w:val="2"/>
        </w:numPr>
        <w:tabs>
          <w:tab w:val="clear" w:pos="1068"/>
          <w:tab w:val="num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Изискване към метода за решаване и </w:t>
      </w:r>
      <w:r>
        <w:rPr>
          <w:rFonts w:ascii="Times New Roman" w:hAnsi="Times New Roman" w:cs="Times New Roman"/>
          <w:b/>
          <w:color w:val="000000"/>
          <w:sz w:val="28"/>
        </w:rPr>
        <w:t>алгоритмите</w:t>
      </w:r>
    </w:p>
    <w:p w14:paraId="66F83742" w14:textId="77777777" w:rsidR="00A56810" w:rsidRDefault="003A4966" w:rsidP="009413F1">
      <w:p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Интерфейса на програмата е разработен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с компилатора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Visual Studio 2019, Microsoft SQL Server 2019 Express</w:t>
      </w:r>
      <w:r>
        <w:rPr>
          <w:rFonts w:ascii="Times New Roman" w:hAnsi="Times New Roman" w:cs="Times New Roman"/>
          <w:color w:val="000000"/>
          <w:sz w:val="28"/>
        </w:rPr>
        <w:t xml:space="preserve">, и система за управление на бази от данни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SQL Server Management Studio 18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5B6CCF38" w14:textId="77777777" w:rsidR="00A56810" w:rsidRDefault="003A4966" w:rsidP="009413F1">
      <w:pPr>
        <w:numPr>
          <w:ilvl w:val="0"/>
          <w:numId w:val="2"/>
        </w:numPr>
        <w:tabs>
          <w:tab w:val="clear" w:pos="1068"/>
          <w:tab w:val="num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 xml:space="preserve">Изисквания към </w:t>
      </w:r>
      <w:r>
        <w:rPr>
          <w:rFonts w:ascii="Times New Roman" w:hAnsi="Times New Roman" w:cs="Times New Roman"/>
          <w:b/>
          <w:color w:val="000000"/>
          <w:sz w:val="28"/>
        </w:rPr>
        <w:t>програмните средства, използвани от програмата</w:t>
      </w:r>
    </w:p>
    <w:p w14:paraId="785674ED" w14:textId="77777777" w:rsidR="00A56810" w:rsidRDefault="003A4966" w:rsidP="009413F1">
      <w:p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Системата е реализирана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SQL Server 2019 Express</w:t>
      </w:r>
      <w:r>
        <w:rPr>
          <w:rFonts w:ascii="Times New Roman" w:hAnsi="Times New Roman" w:cs="Times New Roman"/>
          <w:color w:val="000000"/>
          <w:sz w:val="28"/>
        </w:rPr>
        <w:t xml:space="preserve"> за операционната система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Corporation Windows 10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27D0A348" w14:textId="77777777" w:rsidR="00A56810" w:rsidRDefault="003A4966" w:rsidP="009413F1">
      <w:pPr>
        <w:numPr>
          <w:ilvl w:val="0"/>
          <w:numId w:val="2"/>
        </w:numPr>
        <w:tabs>
          <w:tab w:val="clear" w:pos="1068"/>
          <w:tab w:val="num" w:pos="732"/>
        </w:tabs>
        <w:spacing w:before="24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програмната съвместимост</w:t>
      </w:r>
    </w:p>
    <w:p w14:paraId="0A14CC50" w14:textId="77777777" w:rsidR="00A56810" w:rsidRDefault="003A4966" w:rsidP="009413F1">
      <w:p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Системата работи под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SQL Server 201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9 Express </w:t>
      </w:r>
      <w:r>
        <w:rPr>
          <w:rFonts w:ascii="Times New Roman" w:hAnsi="Times New Roman" w:cs="Times New Roman"/>
          <w:color w:val="000000"/>
          <w:sz w:val="28"/>
        </w:rPr>
        <w:t>и операционните системи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Microsoft Windows 8.1, Microsoft Windows 10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5AEED3A8" w14:textId="77777777" w:rsidR="00A56810" w:rsidRDefault="003A4966" w:rsidP="009413F1">
      <w:pPr>
        <w:numPr>
          <w:ilvl w:val="0"/>
          <w:numId w:val="2"/>
        </w:numPr>
        <w:tabs>
          <w:tab w:val="clear" w:pos="1068"/>
          <w:tab w:val="num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Минимални технически изисквания</w:t>
      </w:r>
    </w:p>
    <w:p w14:paraId="173AAF86" w14:textId="058F3037" w:rsidR="00A56810" w:rsidRDefault="003A4966" w:rsidP="009413F1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Компютри с минимална конфигурация – двуядрен процесор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мобилен или десктоп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от първото тримесечие на 2009 година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(AMD Athlon X2 7850 </w:t>
      </w:r>
      <w:r>
        <w:rPr>
          <w:rFonts w:ascii="Times New Roman" w:hAnsi="Times New Roman" w:cs="Times New Roman"/>
          <w:color w:val="000000"/>
          <w:sz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Intel C</w:t>
      </w:r>
      <w:r>
        <w:rPr>
          <w:rFonts w:ascii="Times New Roman" w:hAnsi="Times New Roman" w:cs="Times New Roman"/>
          <w:color w:val="000000"/>
          <w:sz w:val="28"/>
          <w:lang w:val="en-US"/>
        </w:rPr>
        <w:t>ore® I3-530</w:t>
      </w:r>
      <w:r>
        <w:rPr>
          <w:rFonts w:ascii="Times New Roman" w:hAnsi="Times New Roman" w:cs="Times New Roman"/>
          <w:color w:val="000000"/>
          <w:sz w:val="28"/>
        </w:rPr>
        <w:t xml:space="preserve"> и по-нови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4096</w:t>
      </w:r>
      <w:r>
        <w:rPr>
          <w:rFonts w:ascii="Times New Roman" w:hAnsi="Times New Roman" w:cs="Times New Roman"/>
          <w:color w:val="000000"/>
          <w:sz w:val="28"/>
        </w:rPr>
        <w:t xml:space="preserve">MB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DDR2 </w:t>
      </w:r>
      <w:r>
        <w:rPr>
          <w:rFonts w:ascii="Times New Roman" w:hAnsi="Times New Roman" w:cs="Times New Roman"/>
          <w:color w:val="000000"/>
          <w:sz w:val="28"/>
        </w:rPr>
        <w:t>RAM или по-нов модел, 64GB HDD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SSD</w:t>
      </w:r>
      <w:r w:rsidR="001348B5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(Solid State Drive), eMMC (Embedded Multimedia Card)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SHDD (Solid State Hybrid Disk Drive)</w:t>
      </w:r>
      <w:r>
        <w:rPr>
          <w:rFonts w:ascii="Times New Roman" w:hAnsi="Times New Roman" w:cs="Times New Roman"/>
          <w:color w:val="000000"/>
          <w:sz w:val="28"/>
        </w:rPr>
        <w:t>, цветен монитор SVGA (</w:t>
      </w:r>
      <w:r>
        <w:rPr>
          <w:rFonts w:ascii="Times New Roman" w:hAnsi="Times New Roman" w:cs="Times New Roman"/>
          <w:color w:val="000000"/>
          <w:sz w:val="28"/>
          <w:lang w:val="en-US"/>
        </w:rPr>
        <w:t>1024</w:t>
      </w:r>
      <w:r>
        <w:rPr>
          <w:rFonts w:ascii="Times New Roman" w:hAnsi="Times New Roman" w:cs="Times New Roman"/>
          <w:color w:val="000000"/>
          <w:sz w:val="28"/>
        </w:rPr>
        <w:t xml:space="preserve"> × </w:t>
      </w:r>
      <w:r>
        <w:rPr>
          <w:rFonts w:ascii="Times New Roman" w:hAnsi="Times New Roman" w:cs="Times New Roman"/>
          <w:color w:val="000000"/>
          <w:sz w:val="28"/>
          <w:lang w:val="en-US"/>
        </w:rPr>
        <w:t>768</w:t>
      </w:r>
      <w:r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</w:rPr>
        <w:t xml:space="preserve"> да има безжична мрежова карта или мреж</w:t>
      </w:r>
      <w:r>
        <w:rPr>
          <w:rFonts w:ascii="Times New Roman" w:hAnsi="Times New Roman" w:cs="Times New Roman"/>
          <w:color w:val="000000"/>
          <w:sz w:val="28"/>
        </w:rPr>
        <w:t>ов адаптер за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Wireless </w:t>
      </w:r>
      <w:r>
        <w:rPr>
          <w:rFonts w:ascii="Times New Roman" w:hAnsi="Times New Roman" w:cs="Times New Roman"/>
          <w:color w:val="000000"/>
          <w:sz w:val="28"/>
        </w:rPr>
        <w:t xml:space="preserve"> или съответно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Ethernet </w:t>
      </w:r>
      <w:r>
        <w:rPr>
          <w:rFonts w:ascii="Times New Roman" w:hAnsi="Times New Roman" w:cs="Times New Roman"/>
          <w:color w:val="000000"/>
          <w:sz w:val="28"/>
        </w:rPr>
        <w:t>връзка към интернет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>съвременна версия на поддържан браузър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(Microsoft Edge, Mozilla Firefox, Google Chrome, Opera, Brave, Safari, Vivaldi, Opera GX, Chromium, UC Browser, Puffin Browser,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; </w:t>
      </w:r>
    </w:p>
    <w:p w14:paraId="416C52D7" w14:textId="77777777" w:rsidR="00A56810" w:rsidRDefault="00A56810" w:rsidP="009413F1">
      <w:pPr>
        <w:pStyle w:val="a6"/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73B2CD8E" w14:textId="77777777" w:rsidR="00A56810" w:rsidRDefault="003A4966" w:rsidP="009413F1">
      <w:pPr>
        <w:pStyle w:val="a6"/>
        <w:numPr>
          <w:ilvl w:val="0"/>
          <w:numId w:val="2"/>
        </w:numPr>
        <w:tabs>
          <w:tab w:val="clear" w:pos="1068"/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Препоръчителни хардуерни изисквания</w:t>
      </w:r>
    </w:p>
    <w:p w14:paraId="2D84BD6B" w14:textId="77777777" w:rsidR="00A56810" w:rsidRDefault="003A4966" w:rsidP="009413F1">
      <w:pPr>
        <w:pStyle w:val="a6"/>
        <w:numPr>
          <w:ilvl w:val="1"/>
          <w:numId w:val="2"/>
        </w:num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Процесор</w:t>
      </w:r>
      <w:r>
        <w:rPr>
          <w:rFonts w:ascii="Times New Roman" w:hAnsi="Times New Roman" w:cs="Times New Roman"/>
          <w:color w:val="000000"/>
          <w:sz w:val="28"/>
          <w:lang w:val="en-US"/>
        </w:rPr>
        <w:t>: Intel Core® I5-4430 3.00 GHz</w:t>
      </w:r>
      <w:r>
        <w:rPr>
          <w:rFonts w:ascii="Times New Roman" w:hAnsi="Times New Roman" w:cs="Times New Roman"/>
          <w:color w:val="000000"/>
          <w:sz w:val="28"/>
        </w:rPr>
        <w:t xml:space="preserve"> базова честота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AMD FX5300 3.8 GHz </w:t>
      </w:r>
      <w:r>
        <w:rPr>
          <w:rFonts w:ascii="Times New Roman" w:hAnsi="Times New Roman" w:cs="Times New Roman"/>
          <w:color w:val="000000"/>
          <w:sz w:val="28"/>
        </w:rPr>
        <w:t xml:space="preserve">базова честота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четириядрени процесори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58637D06" w14:textId="77777777" w:rsidR="00A56810" w:rsidRDefault="003A4966" w:rsidP="009413F1">
      <w:pPr>
        <w:pStyle w:val="a6"/>
        <w:numPr>
          <w:ilvl w:val="1"/>
          <w:numId w:val="2"/>
        </w:num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Оперативна памет</w:t>
      </w:r>
      <w:r>
        <w:rPr>
          <w:rFonts w:ascii="Times New Roman" w:hAnsi="Times New Roman" w:cs="Times New Roman"/>
          <w:color w:val="000000"/>
          <w:sz w:val="28"/>
          <w:lang w:val="en-US"/>
        </w:rPr>
        <w:t>: 8192 MB DDR3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DDR3L</w:t>
      </w:r>
      <w:r>
        <w:rPr>
          <w:rFonts w:ascii="Times New Roman" w:hAnsi="Times New Roman" w:cs="Times New Roman"/>
          <w:color w:val="000000"/>
          <w:sz w:val="28"/>
        </w:rPr>
        <w:t xml:space="preserve"> и по-нов модел</w:t>
      </w:r>
    </w:p>
    <w:p w14:paraId="7BC03022" w14:textId="77777777" w:rsidR="00A56810" w:rsidRDefault="003A4966" w:rsidP="009413F1">
      <w:pPr>
        <w:pStyle w:val="a6"/>
        <w:numPr>
          <w:ilvl w:val="1"/>
          <w:numId w:val="2"/>
        </w:num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Място за съхранение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 xml:space="preserve">128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GB </w:t>
      </w:r>
      <w:r>
        <w:rPr>
          <w:rFonts w:ascii="Times New Roman" w:hAnsi="Times New Roman" w:cs="Times New Roman"/>
          <w:color w:val="000000"/>
          <w:sz w:val="28"/>
        </w:rPr>
        <w:t>HDD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</w:t>
      </w:r>
      <w:r>
        <w:rPr>
          <w:rFonts w:ascii="Times New Roman" w:hAnsi="Times New Roman" w:cs="Times New Roman"/>
          <w:color w:val="000000"/>
          <w:sz w:val="28"/>
          <w:lang w:val="en-US"/>
        </w:rPr>
        <w:t>ve), SSD (Solid State Drive), eMMC (Embedded Multimedia Card)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SHDD (Solid State Hybrid Disk Drive)</w:t>
      </w:r>
    </w:p>
    <w:p w14:paraId="17038A35" w14:textId="77777777" w:rsidR="00A56810" w:rsidRDefault="003A4966" w:rsidP="009413F1">
      <w:pPr>
        <w:pStyle w:val="a6"/>
        <w:numPr>
          <w:ilvl w:val="1"/>
          <w:numId w:val="2"/>
        </w:num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Дисплей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>монитор с цветен екран с разделителна способност 1366 × 768</w:t>
      </w:r>
    </w:p>
    <w:p w14:paraId="7DD9BE7C" w14:textId="01C1A20B" w:rsidR="00A56810" w:rsidRPr="007B07A5" w:rsidRDefault="003A4966" w:rsidP="009413F1">
      <w:pPr>
        <w:pStyle w:val="a6"/>
        <w:numPr>
          <w:ilvl w:val="1"/>
          <w:numId w:val="2"/>
        </w:num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Мрежова свързаност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>безжична мрежова карта или мрежов адаптер</w:t>
      </w:r>
    </w:p>
    <w:p w14:paraId="7C721F3D" w14:textId="41255D8D" w:rsidR="007B07A5" w:rsidRDefault="007B07A5" w:rsidP="009413F1">
      <w:pPr>
        <w:pStyle w:val="a6"/>
        <w:numPr>
          <w:ilvl w:val="1"/>
          <w:numId w:val="2"/>
        </w:numPr>
        <w:tabs>
          <w:tab w:val="num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съвременна версия на поддържан браузър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(Microsoft Edge, Mozilla Firefox, Google Chrome, Opera, Brave, Safari, Vivaldi, Opera GX, Chromium, UC Browser, Puffin Browser,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>;</w:t>
      </w:r>
    </w:p>
    <w:p w14:paraId="25087902" w14:textId="77777777" w:rsidR="00A56810" w:rsidRDefault="00A56810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51170F94" w14:textId="77777777" w:rsidR="00A56810" w:rsidRDefault="003A4966" w:rsidP="00690DE8">
      <w:pPr>
        <w:pStyle w:val="a6"/>
        <w:numPr>
          <w:ilvl w:val="0"/>
          <w:numId w:val="2"/>
        </w:numPr>
        <w:tabs>
          <w:tab w:val="clear" w:pos="1068"/>
          <w:tab w:val="num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Анализ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7CBD7009" w14:textId="50AD0614" w:rsidR="00A56810" w:rsidRPr="00655B51" w:rsidRDefault="003A4966" w:rsidP="00733157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>а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>н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амиране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>с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ъществуващи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>р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ешения</w:t>
      </w:r>
      <w:proofErr w:type="spellEnd"/>
    </w:p>
    <w:p w14:paraId="0A801038" w14:textId="45C2C815" w:rsidR="00A56810" w:rsidRPr="00655B51" w:rsidRDefault="003A4966" w:rsidP="00733157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>б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 xml:space="preserve"> а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нализ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>с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ъществуващи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690DE8" w:rsidRPr="00655B51">
        <w:rPr>
          <w:rFonts w:ascii="Times New Roman" w:hAnsi="Times New Roman" w:cs="Times New Roman"/>
          <w:b/>
          <w:bCs/>
          <w:color w:val="000000"/>
          <w:sz w:val="28"/>
        </w:rPr>
        <w:t>р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ешения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(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предимства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и </w:t>
      </w:r>
      <w:proofErr w:type="spellStart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недостатъци</w:t>
      </w:r>
      <w:proofErr w:type="spellEnd"/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</w:p>
    <w:p w14:paraId="4E656BE8" w14:textId="2E5ECDD4" w:rsidR="00A56810" w:rsidRPr="00733157" w:rsidRDefault="00690DE8" w:rsidP="00733157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color w:val="000000"/>
          <w:sz w:val="28"/>
        </w:rPr>
      </w:pPr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  </w:t>
      </w:r>
      <w:r w:rsidRPr="00655B51">
        <w:rPr>
          <w:rFonts w:ascii="Times New Roman" w:hAnsi="Times New Roman" w:cs="Times New Roman"/>
          <w:b/>
          <w:bCs/>
          <w:color w:val="000000"/>
          <w:sz w:val="28"/>
        </w:rPr>
        <w:t>в</w:t>
      </w:r>
      <w:r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 w:rsidRPr="00655B51">
        <w:rPr>
          <w:rFonts w:ascii="Times New Roman" w:hAnsi="Times New Roman" w:cs="Times New Roman"/>
          <w:b/>
          <w:bCs/>
          <w:color w:val="000000"/>
          <w:sz w:val="28"/>
        </w:rPr>
        <w:t xml:space="preserve"> р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азпределяне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проекта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основните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си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части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(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Моб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.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апликация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,</w:t>
      </w:r>
      <w:r w:rsidR="000C4137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Сайт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,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Сървър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, и </w:t>
      </w:r>
      <w:proofErr w:type="spellStart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тн</w:t>
      </w:r>
      <w:proofErr w:type="spellEnd"/>
      <w:r w:rsidR="003A4966" w:rsidRPr="00655B5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.)</w:t>
      </w:r>
      <w:r w:rsidR="003A4966">
        <w:rPr>
          <w:rFonts w:ascii="Times New Roman" w:hAnsi="Times New Roman" w:cs="Times New Roman"/>
          <w:color w:val="000000"/>
          <w:sz w:val="28"/>
        </w:rPr>
        <w:t xml:space="preserve"> – </w:t>
      </w:r>
      <w:r w:rsidR="003A4966" w:rsidRPr="00733157">
        <w:rPr>
          <w:rFonts w:ascii="Times New Roman" w:hAnsi="Times New Roman" w:cs="Times New Roman"/>
          <w:color w:val="000000"/>
          <w:sz w:val="28"/>
        </w:rPr>
        <w:t xml:space="preserve">създаване на база от данни, настройване на връзката за </w:t>
      </w:r>
      <w:r w:rsidR="003A4966" w:rsidRPr="00733157">
        <w:rPr>
          <w:rFonts w:ascii="Times New Roman" w:hAnsi="Times New Roman" w:cs="Times New Roman"/>
          <w:color w:val="000000"/>
          <w:sz w:val="28"/>
        </w:rPr>
        <w:lastRenderedPageBreak/>
        <w:t xml:space="preserve">комуникация между компилатора и сървъра за бази от данни, създаване на регистрационна форма, създаване на </w:t>
      </w:r>
      <w:proofErr w:type="spellStart"/>
      <w:r w:rsidR="003A4966" w:rsidRPr="00733157">
        <w:rPr>
          <w:rFonts w:ascii="Times New Roman" w:hAnsi="Times New Roman" w:cs="Times New Roman"/>
          <w:color w:val="000000"/>
          <w:sz w:val="28"/>
        </w:rPr>
        <w:t>логин</w:t>
      </w:r>
      <w:proofErr w:type="spellEnd"/>
      <w:r w:rsidR="003A4966" w:rsidRPr="00733157">
        <w:rPr>
          <w:rFonts w:ascii="Times New Roman" w:hAnsi="Times New Roman" w:cs="Times New Roman"/>
          <w:color w:val="000000"/>
          <w:sz w:val="28"/>
        </w:rPr>
        <w:t xml:space="preserve"> форма, създаване на роли 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3A4966" w:rsidRPr="00733157">
        <w:rPr>
          <w:rFonts w:ascii="Times New Roman" w:hAnsi="Times New Roman" w:cs="Times New Roman"/>
          <w:color w:val="000000"/>
          <w:sz w:val="28"/>
        </w:rPr>
        <w:t>потребител и администратор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3A4966" w:rsidRPr="00733157">
        <w:rPr>
          <w:rFonts w:ascii="Times New Roman" w:hAnsi="Times New Roman" w:cs="Times New Roman"/>
          <w:color w:val="000000"/>
          <w:sz w:val="28"/>
        </w:rPr>
        <w:t>, представяне н</w:t>
      </w:r>
      <w:r w:rsidR="003A4966" w:rsidRPr="00733157">
        <w:rPr>
          <w:rFonts w:ascii="Times New Roman" w:hAnsi="Times New Roman" w:cs="Times New Roman"/>
          <w:color w:val="000000"/>
          <w:sz w:val="28"/>
        </w:rPr>
        <w:t xml:space="preserve">а информацията въведена от потребителя или администратора на сайта в подходящ </w:t>
      </w:r>
      <w:proofErr w:type="spellStart"/>
      <w:r w:rsidR="003A4966" w:rsidRPr="00733157">
        <w:rPr>
          <w:rFonts w:ascii="Times New Roman" w:hAnsi="Times New Roman" w:cs="Times New Roman"/>
          <w:color w:val="000000"/>
          <w:sz w:val="28"/>
        </w:rPr>
        <w:t>лесночетим</w:t>
      </w:r>
      <w:proofErr w:type="spellEnd"/>
      <w:r w:rsidR="003A4966" w:rsidRPr="00733157">
        <w:rPr>
          <w:rFonts w:ascii="Times New Roman" w:hAnsi="Times New Roman" w:cs="Times New Roman"/>
          <w:color w:val="000000"/>
          <w:sz w:val="28"/>
        </w:rPr>
        <w:t xml:space="preserve"> вид, използване на подходящ графичен дизайн, използване на съвременна версия на - компилатор, софтуерни архитектури 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 xml:space="preserve">(ASP.NET, .NET </w:t>
      </w:r>
      <w:r w:rsidR="003A4966" w:rsidRPr="00733157">
        <w:rPr>
          <w:rFonts w:ascii="Times New Roman" w:eastAsia="Calibri" w:hAnsi="Times New Roman" w:cs="Times New Roman"/>
          <w:color w:val="000000"/>
          <w:sz w:val="28"/>
          <w:lang w:val="en-US"/>
        </w:rPr>
        <w:t>Framework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 xml:space="preserve">), </w:t>
      </w:r>
      <w:r w:rsidR="003A4966" w:rsidRPr="00733157">
        <w:rPr>
          <w:rFonts w:ascii="Times New Roman" w:hAnsi="Times New Roman" w:cs="Times New Roman"/>
          <w:color w:val="000000"/>
          <w:sz w:val="28"/>
        </w:rPr>
        <w:t>система за управление на</w:t>
      </w:r>
      <w:r w:rsidR="003A4966" w:rsidRPr="00733157">
        <w:rPr>
          <w:rFonts w:ascii="Times New Roman" w:hAnsi="Times New Roman" w:cs="Times New Roman"/>
          <w:color w:val="000000"/>
          <w:sz w:val="28"/>
        </w:rPr>
        <w:t xml:space="preserve"> базите от данни 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3A4966" w:rsidRPr="00733157">
        <w:rPr>
          <w:rFonts w:ascii="Times New Roman" w:hAnsi="Times New Roman" w:cs="Times New Roman"/>
          <w:color w:val="000000"/>
          <w:sz w:val="28"/>
        </w:rPr>
        <w:t>СУБД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3A4966" w:rsidRPr="00733157">
        <w:rPr>
          <w:rFonts w:ascii="Times New Roman" w:hAnsi="Times New Roman" w:cs="Times New Roman"/>
          <w:color w:val="000000"/>
          <w:sz w:val="28"/>
        </w:rPr>
        <w:t xml:space="preserve">, операционна система и поддържана от страна на издателя, браузър и поддържан от страна на издателя, използване на последни версии на езиците за програмиране 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 xml:space="preserve">(C# </w:t>
      </w:r>
      <w:r w:rsidRPr="00733157">
        <w:rPr>
          <w:rFonts w:ascii="Times New Roman" w:hAnsi="Times New Roman" w:cs="Times New Roman"/>
          <w:color w:val="000000"/>
          <w:sz w:val="28"/>
          <w:lang w:val="en-US"/>
        </w:rPr>
        <w:t>8</w:t>
      </w:r>
      <w:r w:rsidR="003A4966" w:rsidRPr="00733157">
        <w:rPr>
          <w:rFonts w:ascii="Times New Roman" w:hAnsi="Times New Roman" w:cs="Times New Roman"/>
          <w:color w:val="000000"/>
          <w:sz w:val="28"/>
          <w:lang w:val="en-US"/>
        </w:rPr>
        <w:t>.0, HTML5, JavaScript ES2015, CSS3)</w:t>
      </w:r>
    </w:p>
    <w:p w14:paraId="4FE341EF" w14:textId="77777777" w:rsidR="000C4137" w:rsidRDefault="000C4137" w:rsidP="000C4137">
      <w:pPr>
        <w:pStyle w:val="a6"/>
        <w:spacing w:line="312" w:lineRule="auto"/>
        <w:ind w:left="1068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План от </w:t>
      </w:r>
      <w:r>
        <w:rPr>
          <w:rFonts w:ascii="Times New Roman" w:hAnsi="Times New Roman" w:cs="Times New Roman"/>
          <w:color w:val="000000"/>
          <w:sz w:val="28"/>
          <w:lang w:val="en-US"/>
        </w:rPr>
        <w:t>Discord</w:t>
      </w:r>
    </w:p>
    <w:p w14:paraId="5C654CC2" w14:textId="77777777" w:rsidR="000C4137" w:rsidRDefault="000C4137" w:rsidP="000C4137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Планиранe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14:paraId="353E8DA3" w14:textId="77777777" w:rsidR="000C4137" w:rsidRPr="00690DE8" w:rsidRDefault="000C4137" w:rsidP="000C4137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B050"/>
          <w:sz w:val="28"/>
        </w:rPr>
      </w:pPr>
      <w:r w:rsidRPr="00690DE8">
        <w:rPr>
          <w:rFonts w:ascii="Times New Roman" w:hAnsi="Times New Roman" w:cs="Times New Roman"/>
          <w:color w:val="00B050"/>
          <w:sz w:val="28"/>
          <w:lang w:val="en-US"/>
        </w:rPr>
        <w:t xml:space="preserve">    </w:t>
      </w:r>
      <w:proofErr w:type="spellStart"/>
      <w:r w:rsidRPr="00690DE8">
        <w:rPr>
          <w:rFonts w:ascii="Times New Roman" w:hAnsi="Times New Roman" w:cs="Times New Roman"/>
          <w:color w:val="00B050"/>
          <w:sz w:val="28"/>
          <w:lang w:val="en-US"/>
        </w:rPr>
        <w:t>Събиране</w:t>
      </w:r>
      <w:proofErr w:type="spellEnd"/>
      <w:r w:rsidRPr="00690DE8">
        <w:rPr>
          <w:rFonts w:ascii="Times New Roman" w:hAnsi="Times New Roman" w:cs="Times New Roman"/>
          <w:color w:val="00B050"/>
          <w:sz w:val="28"/>
          <w:lang w:val="en-US"/>
        </w:rPr>
        <w:t xml:space="preserve"> / </w:t>
      </w:r>
      <w:proofErr w:type="spellStart"/>
      <w:r w:rsidRPr="00690DE8">
        <w:rPr>
          <w:rFonts w:ascii="Times New Roman" w:hAnsi="Times New Roman" w:cs="Times New Roman"/>
          <w:color w:val="00B050"/>
          <w:sz w:val="28"/>
          <w:lang w:val="en-US"/>
        </w:rPr>
        <w:t>Описване</w:t>
      </w:r>
      <w:proofErr w:type="spellEnd"/>
      <w:r w:rsidRPr="00690DE8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690DE8">
        <w:rPr>
          <w:rFonts w:ascii="Times New Roman" w:hAnsi="Times New Roman" w:cs="Times New Roman"/>
          <w:color w:val="00B050"/>
          <w:sz w:val="28"/>
          <w:lang w:val="en-US"/>
        </w:rPr>
        <w:t>на</w:t>
      </w:r>
      <w:proofErr w:type="spellEnd"/>
      <w:r w:rsidRPr="00690DE8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690DE8">
        <w:rPr>
          <w:rFonts w:ascii="Times New Roman" w:hAnsi="Times New Roman" w:cs="Times New Roman"/>
          <w:color w:val="00B050"/>
          <w:sz w:val="28"/>
          <w:lang w:val="en-US"/>
        </w:rPr>
        <w:t>Изисквания</w:t>
      </w:r>
      <w:proofErr w:type="spellEnd"/>
      <w:r w:rsidRPr="00690DE8">
        <w:rPr>
          <w:rFonts w:ascii="Times New Roman" w:hAnsi="Times New Roman" w:cs="Times New Roman"/>
          <w:color w:val="00B050"/>
          <w:sz w:val="28"/>
        </w:rPr>
        <w:t xml:space="preserve"> - извършено</w:t>
      </w:r>
    </w:p>
    <w:p w14:paraId="23A7BBC7" w14:textId="600BE59B" w:rsidR="000C4137" w:rsidRDefault="000C4137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Оточняване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потенциални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проблеми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– проблем с осъществяването на връзка между компилатора, сървъра за бази от данни и системата за управление на бази от данни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>,</w:t>
      </w:r>
      <w:r w:rsidR="00A7736D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23E98F1B" w14:textId="6A5D984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</w:t>
      </w:r>
      <w:r>
        <w:rPr>
          <w:rFonts w:ascii="Times New Roman" w:hAnsi="Times New Roman" w:cs="Times New Roman"/>
          <w:color w:val="000000"/>
          <w:sz w:val="28"/>
        </w:rPr>
        <w:t xml:space="preserve">ъздаване на основен проект </w:t>
      </w:r>
    </w:p>
    <w:p w14:paraId="5223C0E5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 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С</w:t>
      </w:r>
      <w:r w:rsidRPr="00A7736D">
        <w:rPr>
          <w:rFonts w:ascii="Times New Roman" w:hAnsi="Times New Roman" w:cs="Times New Roman"/>
          <w:color w:val="00B050"/>
          <w:sz w:val="28"/>
          <w:lang w:val="en-US"/>
        </w:rPr>
        <w:t>рок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за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крайна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разработка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на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всички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основни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части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>.</w:t>
      </w:r>
    </w:p>
    <w:p w14:paraId="40ABF2F9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Оснвни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диаграми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поне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3)</w:t>
      </w:r>
    </w:p>
    <w:p w14:paraId="1F9515DF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User Stories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опционално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3574D691" w14:textId="77777777" w:rsidR="00A56810" w:rsidRDefault="00A56810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5E584840" w14:textId="77777777" w:rsidR="00A56810" w:rsidRPr="00A7736D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B050"/>
          <w:sz w:val="28"/>
          <w:lang w:val="en-US"/>
        </w:rPr>
      </w:pP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Дизайн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>:</w:t>
      </w:r>
    </w:p>
    <w:p w14:paraId="7BD89557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  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Дизайн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на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Технологичен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Стек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(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Език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,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Платформа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, ОС,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База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данни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, и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тн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.)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има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поне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3 Use Case,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има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Strories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Диз</w:t>
      </w:r>
      <w:r>
        <w:rPr>
          <w:rFonts w:ascii="Times New Roman" w:hAnsi="Times New Roman" w:cs="Times New Roman"/>
          <w:color w:val="000000"/>
          <w:sz w:val="28"/>
          <w:lang w:val="en-US"/>
        </w:rPr>
        <w:t>айн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структурата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от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БД, UML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диаграми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,</w:t>
      </w:r>
    </w:p>
    <w:p w14:paraId="3EE61F7E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  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Избор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и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описание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на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Софтуерна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proofErr w:type="spellStart"/>
      <w:r w:rsidRPr="00A7736D">
        <w:rPr>
          <w:rFonts w:ascii="Times New Roman" w:hAnsi="Times New Roman" w:cs="Times New Roman"/>
          <w:color w:val="00B050"/>
          <w:sz w:val="28"/>
          <w:lang w:val="en-US"/>
        </w:rPr>
        <w:t>Архитектура</w:t>
      </w:r>
      <w:proofErr w:type="spellEnd"/>
      <w:r w:rsidRPr="00A7736D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(MVC, Three Layer, и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тн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.)</w:t>
      </w:r>
    </w:p>
    <w:p w14:paraId="1D530C67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Дизайн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структура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базата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от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данни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ако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е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приложимо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160F86EA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Дизайн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структура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API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ако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е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приложимо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пост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рекуестове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всички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CRUD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опера</w:t>
      </w:r>
      <w:r>
        <w:rPr>
          <w:rFonts w:ascii="Times New Roman" w:hAnsi="Times New Roman" w:cs="Times New Roman"/>
          <w:color w:val="000000"/>
          <w:sz w:val="28"/>
          <w:lang w:val="en-US"/>
        </w:rPr>
        <w:t>ции</w:t>
      </w:r>
      <w:proofErr w:type="spellEnd"/>
    </w:p>
    <w:p w14:paraId="6CB77B06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дизайн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Потребителските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интерфейси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ако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е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приложимо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55F781F9" w14:textId="77777777" w:rsidR="00A56810" w:rsidRDefault="00A56810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134223C6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Разработка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14:paraId="6B630F23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Спринт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1 </w:t>
      </w:r>
      <w:r>
        <w:rPr>
          <w:rFonts w:ascii="Times New Roman" w:hAnsi="Times New Roman" w:cs="Times New Roman"/>
          <w:color w:val="000000"/>
          <w:sz w:val="28"/>
        </w:rPr>
        <w:t>– създаване на план-конспект</w:t>
      </w:r>
    </w:p>
    <w:p w14:paraId="524891FF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lastRenderedPageBreak/>
        <w:t xml:space="preserve">    </w:t>
      </w:r>
      <w:proofErr w:type="spellStart"/>
      <w:r w:rsidRPr="00B067ED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Спринт</w:t>
      </w:r>
      <w:proofErr w:type="spellEnd"/>
      <w:r w:rsidRPr="00B067ED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Pr="00B067ED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</w:rPr>
        <w:t xml:space="preserve"> – осъществяване на връзка на БД таблиците с компилатора, създаване на релационни БД таблици, създаване на основите на уеб приложението, създаване на страница за вход, създаване на страница за регистрация, създаване на роля потребител, администратор, създа</w:t>
      </w:r>
      <w:r>
        <w:rPr>
          <w:rFonts w:ascii="Times New Roman" w:hAnsi="Times New Roman" w:cs="Times New Roman"/>
          <w:color w:val="000000"/>
          <w:sz w:val="28"/>
        </w:rPr>
        <w:t>ване на форма за резервации и управление на полети, представяне на информацията за резервация в режим като потребител, администратор и гост, създаване на система за удостоверяване на регистрацията на потребителя по имейл</w:t>
      </w:r>
    </w:p>
    <w:p w14:paraId="4515CD36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Спринт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3</w:t>
      </w:r>
      <w:r>
        <w:rPr>
          <w:rFonts w:ascii="Times New Roman" w:hAnsi="Times New Roman" w:cs="Times New Roman"/>
          <w:color w:val="000000"/>
          <w:sz w:val="28"/>
        </w:rPr>
        <w:t xml:space="preserve"> – създаване на </w:t>
      </w:r>
    </w:p>
    <w:p w14:paraId="706E67D5" w14:textId="77777777" w:rsidR="00A56810" w:rsidRDefault="003A4966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B067ED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Сп</w:t>
      </w:r>
      <w:r w:rsidRPr="00B067ED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ринт</w:t>
      </w:r>
      <w:proofErr w:type="spellEnd"/>
      <w:r w:rsidRPr="00B067ED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4</w:t>
      </w:r>
      <w:r>
        <w:rPr>
          <w:rFonts w:ascii="Times New Roman" w:hAnsi="Times New Roman" w:cs="Times New Roman"/>
          <w:color w:val="000000"/>
          <w:sz w:val="28"/>
        </w:rPr>
        <w:t xml:space="preserve"> – Софтуерна поддръжка на проекта, подобрение по графичния потребителски интерфейс, по желание може да бъде създадена форма за електронно плащане на билетите чрез свързване със сървърите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PayPal</w:t>
      </w:r>
      <w:r>
        <w:rPr>
          <w:rFonts w:ascii="Times New Roman" w:hAnsi="Times New Roman" w:cs="Times New Roman"/>
          <w:color w:val="000000"/>
          <w:sz w:val="28"/>
        </w:rPr>
        <w:t xml:space="preserve"> или директно с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Visa </w:t>
      </w:r>
      <w:r>
        <w:rPr>
          <w:rFonts w:ascii="Times New Roman" w:hAnsi="Times New Roman" w:cs="Times New Roman"/>
          <w:color w:val="000000"/>
          <w:sz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lang w:val="en-US"/>
        </w:rPr>
        <w:t>MasterCard</w:t>
      </w:r>
    </w:p>
    <w:p w14:paraId="569240B3" w14:textId="77777777" w:rsidR="00A56810" w:rsidRDefault="003A4966">
      <w:pPr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ІІІ. </w:t>
      </w:r>
      <w:r>
        <w:rPr>
          <w:rFonts w:ascii="Times New Roman" w:hAnsi="Times New Roman" w:cs="Times New Roman"/>
          <w:b/>
          <w:color w:val="000000"/>
          <w:sz w:val="28"/>
        </w:rPr>
        <w:t>Изисквания към документацията на софтуерния продукт</w:t>
      </w:r>
    </w:p>
    <w:p w14:paraId="43C909A4" w14:textId="77777777" w:rsidR="00A56810" w:rsidRDefault="003A4966">
      <w:pPr>
        <w:spacing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Програмната документация се състои от описание и документация на проекта. </w:t>
      </w:r>
    </w:p>
    <w:p w14:paraId="1283A0AA" w14:textId="77777777" w:rsidR="00A56810" w:rsidRDefault="003A4966">
      <w:pPr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ІV. Стадии за разработка</w:t>
      </w:r>
    </w:p>
    <w:p w14:paraId="5EB74331" w14:textId="77777777" w:rsidR="00A56810" w:rsidRDefault="003A4966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Изработване на план-конспект за разработка: </w:t>
      </w:r>
      <w:r>
        <w:rPr>
          <w:rFonts w:ascii="Times New Roman" w:hAnsi="Times New Roman" w:cs="Times New Roman"/>
          <w:color w:val="FF0000"/>
          <w:sz w:val="28"/>
        </w:rPr>
        <w:t>до 14.10.2021 г.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379999CD" w14:textId="77777777" w:rsidR="00A56810" w:rsidRDefault="003A4966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Програмиране: </w:t>
      </w:r>
      <w:r>
        <w:rPr>
          <w:rFonts w:ascii="Times New Roman" w:hAnsi="Times New Roman" w:cs="Times New Roman"/>
          <w:color w:val="FF0000"/>
          <w:sz w:val="28"/>
        </w:rPr>
        <w:t>до 07.04.2022 г.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1AAE0FA3" w14:textId="77777777" w:rsidR="00A56810" w:rsidRDefault="003A4966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Опитна екс</w:t>
      </w:r>
      <w:r>
        <w:rPr>
          <w:rFonts w:ascii="Times New Roman" w:hAnsi="Times New Roman" w:cs="Times New Roman"/>
          <w:color w:val="000000"/>
          <w:sz w:val="28"/>
        </w:rPr>
        <w:t xml:space="preserve">плоатация: </w:t>
      </w:r>
      <w:r>
        <w:rPr>
          <w:rFonts w:ascii="Times New Roman" w:hAnsi="Times New Roman" w:cs="Times New Roman"/>
          <w:color w:val="FF0000"/>
          <w:sz w:val="28"/>
        </w:rPr>
        <w:t>от 08.04.2022 г. до 12.04.2022 г.</w:t>
      </w:r>
    </w:p>
    <w:p w14:paraId="229AA29A" w14:textId="77777777" w:rsidR="00A56810" w:rsidRDefault="003A4966">
      <w:pPr>
        <w:spacing w:before="12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V. Изисквания за контрол и приемане на програмата</w:t>
      </w:r>
    </w:p>
    <w:p w14:paraId="215CC53D" w14:textId="77777777" w:rsidR="00A56810" w:rsidRDefault="003A4966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14:paraId="7F078016" w14:textId="77777777" w:rsidR="00A56810" w:rsidRDefault="003A4966">
      <w:pPr>
        <w:spacing w:before="36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VІ. Допълнителни поясняващи програми</w:t>
      </w:r>
    </w:p>
    <w:p w14:paraId="5DC9BE68" w14:textId="00C05B50" w:rsidR="00A56810" w:rsidRPr="009413F1" w:rsidRDefault="009413F1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 продукт се отваря с бутона </w:t>
      </w:r>
      <w:r w:rsidRPr="009413F1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F5</w:t>
      </w:r>
      <w:r>
        <w:rPr>
          <w:rFonts w:ascii="Times New Roman" w:hAnsi="Times New Roman" w:cs="Times New Roman"/>
          <w:color w:val="000000"/>
          <w:sz w:val="28"/>
        </w:rPr>
        <w:t xml:space="preserve"> натиснат от клавиатурата.</w:t>
      </w:r>
    </w:p>
    <w:p w14:paraId="1F9A83B6" w14:textId="77777777" w:rsidR="00A56810" w:rsidRDefault="00A56810">
      <w:pPr>
        <w:rPr>
          <w:rFonts w:ascii="Times New Roman" w:hAnsi="Times New Roman" w:cs="Times New Roman"/>
          <w:sz w:val="52"/>
          <w:szCs w:val="44"/>
        </w:rPr>
      </w:pPr>
    </w:p>
    <w:p w14:paraId="2E867320" w14:textId="77777777" w:rsidR="000C4137" w:rsidRPr="00E06187" w:rsidRDefault="000C4137" w:rsidP="000C4137">
      <w:pPr>
        <w:pStyle w:val="a6"/>
        <w:numPr>
          <w:ilvl w:val="0"/>
          <w:numId w:val="2"/>
        </w:numPr>
        <w:tabs>
          <w:tab w:val="clear" w:pos="1068"/>
          <w:tab w:val="num" w:pos="732"/>
        </w:tabs>
        <w:spacing w:line="312" w:lineRule="auto"/>
        <w:ind w:left="-142"/>
        <w:jc w:val="both"/>
        <w:rPr>
          <w:rFonts w:ascii="Consolas" w:hAnsi="Consolas" w:cs="Times New Roman"/>
          <w:b/>
          <w:bCs/>
          <w:color w:val="00B050"/>
          <w:sz w:val="28"/>
          <w:lang w:val="en-US"/>
        </w:rPr>
      </w:pPr>
      <w:r w:rsidRPr="00E06187">
        <w:rPr>
          <w:rFonts w:ascii="Consolas" w:hAnsi="Consolas" w:cs="Times New Roman"/>
          <w:b/>
          <w:bCs/>
          <w:color w:val="00B050"/>
          <w:sz w:val="28"/>
        </w:rPr>
        <w:lastRenderedPageBreak/>
        <w:t>Списък с поддържаните хардуерни компоненти от страна на софтуера</w:t>
      </w:r>
      <w:r w:rsidRPr="00E06187">
        <w:rPr>
          <w:rFonts w:ascii="Consolas" w:hAnsi="Consolas" w:cs="Times New Roman"/>
          <w:b/>
          <w:bCs/>
          <w:color w:val="00B050"/>
          <w:sz w:val="28"/>
          <w:lang w:val="en-US"/>
        </w:rPr>
        <w:t>:</w:t>
      </w:r>
    </w:p>
    <w:p w14:paraId="76FB5096" w14:textId="77777777" w:rsidR="000C4137" w:rsidRPr="00E06187" w:rsidRDefault="000C4137" w:rsidP="000C4137">
      <w:pPr>
        <w:pStyle w:val="a6"/>
        <w:tabs>
          <w:tab w:val="num" w:pos="732"/>
        </w:tabs>
        <w:spacing w:line="312" w:lineRule="auto"/>
        <w:ind w:left="-142"/>
        <w:jc w:val="both"/>
        <w:rPr>
          <w:rFonts w:ascii="Consolas" w:hAnsi="Consolas" w:cs="Times New Roman"/>
          <w:color w:val="00B050"/>
          <w:sz w:val="28"/>
          <w:lang w:val="en-US"/>
        </w:rPr>
      </w:pPr>
      <w:r w:rsidRPr="00E06187">
        <w:rPr>
          <w:rFonts w:ascii="Consolas" w:hAnsi="Consolas" w:cs="Times New Roman"/>
          <w:b/>
          <w:bCs/>
          <w:color w:val="00B050"/>
          <w:sz w:val="32"/>
          <w:szCs w:val="24"/>
          <w:highlight w:val="yellow"/>
        </w:rPr>
        <w:t>Да се направи</w:t>
      </w:r>
      <w:r w:rsidRPr="00E06187">
        <w:rPr>
          <w:rFonts w:ascii="Consolas" w:hAnsi="Consolas" w:cs="Times New Roman"/>
          <w:b/>
          <w:bCs/>
          <w:color w:val="00B050"/>
          <w:sz w:val="32"/>
          <w:szCs w:val="24"/>
          <w:highlight w:val="yellow"/>
          <w:lang w:val="en-US"/>
        </w:rPr>
        <w:t>:</w:t>
      </w:r>
      <w:r w:rsidRPr="00E06187">
        <w:rPr>
          <w:rFonts w:ascii="Consolas" w:hAnsi="Consolas" w:cs="Times New Roman"/>
          <w:color w:val="00B050"/>
          <w:sz w:val="32"/>
          <w:szCs w:val="24"/>
        </w:rPr>
        <w:t xml:space="preserve"> </w:t>
      </w:r>
      <w:r w:rsidRPr="00E06187">
        <w:rPr>
          <w:rFonts w:ascii="Consolas" w:hAnsi="Consolas" w:cs="Times New Roman"/>
          <w:color w:val="00B050"/>
          <w:sz w:val="28"/>
        </w:rPr>
        <w:t xml:space="preserve">Поименен списък </w:t>
      </w:r>
      <w:r w:rsidRPr="00E06187">
        <w:rPr>
          <w:rFonts w:ascii="Consolas" w:hAnsi="Consolas" w:cs="Times New Roman"/>
          <w:color w:val="00B050"/>
          <w:sz w:val="28"/>
          <w:lang w:val="en-US"/>
        </w:rPr>
        <w:t>(</w:t>
      </w:r>
      <w:r w:rsidRPr="00E06187">
        <w:rPr>
          <w:rFonts w:ascii="Consolas" w:hAnsi="Consolas" w:cs="Times New Roman"/>
          <w:color w:val="00B050"/>
          <w:sz w:val="28"/>
        </w:rPr>
        <w:t>при възможност може да бъде направена и таблица с цел по-лесно разбиране на представената информация</w:t>
      </w:r>
      <w:r w:rsidRPr="00E06187">
        <w:rPr>
          <w:rFonts w:ascii="Consolas" w:hAnsi="Consolas" w:cs="Times New Roman"/>
          <w:color w:val="00B050"/>
          <w:sz w:val="28"/>
          <w:lang w:val="en-US"/>
        </w:rPr>
        <w:t>)</w:t>
      </w:r>
      <w:r w:rsidRPr="00E06187">
        <w:rPr>
          <w:rFonts w:ascii="Consolas" w:hAnsi="Consolas" w:cs="Times New Roman"/>
          <w:color w:val="00B050"/>
          <w:sz w:val="28"/>
        </w:rPr>
        <w:t xml:space="preserve"> на всички мобилни и десктоп процесори и прилежащите им вградени графични ядра на </w:t>
      </w:r>
      <w:r w:rsidRPr="00E06187">
        <w:rPr>
          <w:rFonts w:ascii="Consolas" w:hAnsi="Consolas" w:cs="Times New Roman"/>
          <w:color w:val="00B050"/>
          <w:sz w:val="28"/>
          <w:lang w:val="en-US"/>
        </w:rPr>
        <w:t xml:space="preserve">AMD </w:t>
      </w:r>
      <w:r w:rsidRPr="00E06187">
        <w:rPr>
          <w:rFonts w:ascii="Consolas" w:hAnsi="Consolas" w:cs="Times New Roman"/>
          <w:color w:val="00B050"/>
          <w:sz w:val="28"/>
        </w:rPr>
        <w:t xml:space="preserve">и </w:t>
      </w:r>
      <w:r w:rsidRPr="00E06187">
        <w:rPr>
          <w:rFonts w:ascii="Consolas" w:hAnsi="Consolas" w:cs="Times New Roman"/>
          <w:color w:val="00B050"/>
          <w:sz w:val="28"/>
          <w:lang w:val="en-US"/>
        </w:rPr>
        <w:t>Intel</w:t>
      </w:r>
      <w:r w:rsidRPr="00E06187">
        <w:rPr>
          <w:rFonts w:ascii="Consolas" w:hAnsi="Consolas" w:cs="Times New Roman"/>
          <w:color w:val="00B050"/>
          <w:sz w:val="28"/>
        </w:rPr>
        <w:t xml:space="preserve"> излезли първото тримесечие на 2009 година до четвъртото тримесечие на 2021 година. Списък с всички поддържани оперативни памети от началото на 2009 година до края на 2021 година заедно с пуснатите в тестов вариант модели </w:t>
      </w:r>
      <w:r w:rsidRPr="00E06187">
        <w:rPr>
          <w:rFonts w:ascii="Consolas" w:hAnsi="Consolas" w:cs="Times New Roman"/>
          <w:color w:val="00B050"/>
          <w:sz w:val="28"/>
          <w:lang w:val="en-US"/>
        </w:rPr>
        <w:t>(DDR5).</w:t>
      </w:r>
      <w:r w:rsidRPr="00E06187">
        <w:rPr>
          <w:rFonts w:ascii="Consolas" w:hAnsi="Consolas" w:cs="Times New Roman"/>
          <w:color w:val="00B050"/>
          <w:sz w:val="28"/>
        </w:rPr>
        <w:t xml:space="preserve"> </w:t>
      </w:r>
    </w:p>
    <w:p w14:paraId="05BB8E20" w14:textId="77777777" w:rsidR="00A56810" w:rsidRDefault="00A56810">
      <w:pPr>
        <w:rPr>
          <w:rFonts w:ascii="Times New Roman" w:hAnsi="Times New Roman" w:cs="Times New Roman"/>
          <w:sz w:val="28"/>
        </w:rPr>
      </w:pPr>
    </w:p>
    <w:sectPr w:rsidR="00A56810">
      <w:pgSz w:w="11906" w:h="16838"/>
      <w:pgMar w:top="568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AAC"/>
    <w:multiLevelType w:val="multilevel"/>
    <w:tmpl w:val="EBB8A1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653CA7"/>
    <w:multiLevelType w:val="multilevel"/>
    <w:tmpl w:val="12CA179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C00A9C"/>
    <w:multiLevelType w:val="multilevel"/>
    <w:tmpl w:val="47D8C0C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53D97ACA"/>
    <w:multiLevelType w:val="multilevel"/>
    <w:tmpl w:val="C72EC5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74DC5E94"/>
    <w:multiLevelType w:val="multilevel"/>
    <w:tmpl w:val="4B986E02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10"/>
    <w:rsid w:val="000C4137"/>
    <w:rsid w:val="001348B5"/>
    <w:rsid w:val="003A4966"/>
    <w:rsid w:val="00655B51"/>
    <w:rsid w:val="00690DE8"/>
    <w:rsid w:val="00733157"/>
    <w:rsid w:val="0078655D"/>
    <w:rsid w:val="007B07A5"/>
    <w:rsid w:val="008835A4"/>
    <w:rsid w:val="009413F1"/>
    <w:rsid w:val="00962BBD"/>
    <w:rsid w:val="00A56810"/>
    <w:rsid w:val="00A7736D"/>
    <w:rsid w:val="00B067ED"/>
    <w:rsid w:val="00E06187"/>
    <w:rsid w:val="00F94215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A5D3"/>
  <w15:docId w15:val="{227307E2-CD26-44AC-B057-851079F8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5C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2C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572F-AAA0-41B1-8E99-F6F922F8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Georgiev</dc:creator>
  <dc:description/>
  <cp:lastModifiedBy>КОНСТАНТИН П. ТОКОВ</cp:lastModifiedBy>
  <cp:revision>37</cp:revision>
  <dcterms:created xsi:type="dcterms:W3CDTF">2021-09-30T05:26:00Z</dcterms:created>
  <dcterms:modified xsi:type="dcterms:W3CDTF">2021-10-06T17:13:00Z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