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C67519" w14:textId="0D307498" w:rsidR="00BC40E6" w:rsidRPr="007374DC" w:rsidRDefault="00FC0F64" w:rsidP="00FC1858">
      <w:pPr>
        <w:spacing w:after="0" w:line="240" w:lineRule="auto"/>
        <w:contextualSpacing/>
        <w:rPr>
          <w:rFonts w:cstheme="minorHAnsi"/>
          <w:b/>
        </w:rPr>
      </w:pPr>
      <w:r w:rsidRPr="007374DC">
        <w:rPr>
          <w:rFonts w:cstheme="minorHAnsi"/>
          <w:b/>
        </w:rPr>
        <w:tab/>
      </w:r>
      <w:r w:rsidRPr="007374DC">
        <w:rPr>
          <w:rFonts w:cstheme="minorHAnsi"/>
          <w:b/>
        </w:rPr>
        <w:tab/>
      </w:r>
      <w:r w:rsidRPr="007374DC">
        <w:rPr>
          <w:rFonts w:cstheme="minorHAnsi"/>
          <w:b/>
        </w:rPr>
        <w:tab/>
      </w:r>
      <w:r w:rsidR="00271E64" w:rsidRPr="007374DC">
        <w:rPr>
          <w:rFonts w:cstheme="minorHAnsi"/>
          <w:b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8"/>
        <w:gridCol w:w="612"/>
        <w:gridCol w:w="6131"/>
        <w:gridCol w:w="948"/>
        <w:gridCol w:w="1836"/>
      </w:tblGrid>
      <w:tr w:rsidR="00764F62" w:rsidRPr="007374DC" w14:paraId="353C954F" w14:textId="77777777" w:rsidTr="007374DC">
        <w:trPr>
          <w:trHeight w:val="403"/>
        </w:trPr>
        <w:tc>
          <w:tcPr>
            <w:tcW w:w="1818" w:type="dxa"/>
            <w:gridSpan w:val="2"/>
            <w:vAlign w:val="bottom"/>
          </w:tcPr>
          <w:p w14:paraId="48E2F202" w14:textId="5C4B9411" w:rsidR="00764F62" w:rsidRPr="007374DC" w:rsidRDefault="00764F62" w:rsidP="005F6EA0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Experiment Code</w:t>
            </w:r>
            <w:r w:rsidR="00F433C9">
              <w:rPr>
                <w:rFonts w:cstheme="minorHAnsi"/>
                <w:b/>
              </w:rPr>
              <w:t xml:space="preserve"> </w:t>
            </w:r>
          </w:p>
        </w:tc>
        <w:tc>
          <w:tcPr>
            <w:tcW w:w="6300" w:type="dxa"/>
            <w:tcBorders>
              <w:bottom w:val="single" w:sz="4" w:space="0" w:color="auto"/>
            </w:tcBorders>
            <w:vAlign w:val="bottom"/>
          </w:tcPr>
          <w:p w14:paraId="7C5F0F08" w14:textId="35156854" w:rsidR="00764F62" w:rsidRPr="007374DC" w:rsidRDefault="00F433C9" w:rsidP="0059514E">
            <w:pPr>
              <w:contextualSpacing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RM-0</w:t>
            </w:r>
            <w:r w:rsidR="00B86BB3">
              <w:rPr>
                <w:rFonts w:cstheme="minorHAnsi"/>
                <w:b/>
              </w:rPr>
              <w:t>1</w:t>
            </w:r>
            <w:r w:rsidR="00E21E6D">
              <w:rPr>
                <w:rFonts w:cstheme="minorHAnsi"/>
                <w:b/>
              </w:rPr>
              <w:t>6</w:t>
            </w:r>
            <w:r w:rsidR="0059514E">
              <w:rPr>
                <w:rFonts w:cstheme="minorHAnsi"/>
                <w:b/>
              </w:rPr>
              <w:t xml:space="preserve"> (Synthesis of Tail </w:t>
            </w:r>
            <w:r w:rsidR="001B0818">
              <w:rPr>
                <w:rFonts w:cstheme="minorHAnsi"/>
                <w:b/>
              </w:rPr>
              <w:t>2</w:t>
            </w:r>
            <w:r w:rsidR="00E21E6D">
              <w:rPr>
                <w:rFonts w:cstheme="minorHAnsi"/>
                <w:b/>
              </w:rPr>
              <w:t>b</w:t>
            </w:r>
            <w:r w:rsidR="0059514E">
              <w:rPr>
                <w:rFonts w:cstheme="minorHAnsi"/>
                <w:b/>
              </w:rPr>
              <w:t xml:space="preserve">.) </w:t>
            </w:r>
          </w:p>
        </w:tc>
        <w:tc>
          <w:tcPr>
            <w:tcW w:w="956" w:type="dxa"/>
            <w:vAlign w:val="bottom"/>
          </w:tcPr>
          <w:p w14:paraId="2A67A181" w14:textId="77777777" w:rsidR="00764F62" w:rsidRPr="007374DC" w:rsidRDefault="00764F62" w:rsidP="005F6EA0">
            <w:pPr>
              <w:contextualSpacing/>
              <w:jc w:val="right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Date:</w:t>
            </w:r>
          </w:p>
        </w:tc>
        <w:tc>
          <w:tcPr>
            <w:tcW w:w="1857" w:type="dxa"/>
            <w:tcBorders>
              <w:bottom w:val="single" w:sz="4" w:space="0" w:color="auto"/>
            </w:tcBorders>
            <w:vAlign w:val="bottom"/>
          </w:tcPr>
          <w:p w14:paraId="456B021B" w14:textId="116AB33B" w:rsidR="00764F62" w:rsidRPr="007374DC" w:rsidRDefault="00B86BB3" w:rsidP="005F6EA0">
            <w:pPr>
              <w:contextualSpacing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02.18</w:t>
            </w:r>
            <w:r w:rsidR="00F433C9">
              <w:rPr>
                <w:rFonts w:cstheme="minorHAnsi"/>
                <w:b/>
              </w:rPr>
              <w:t>.2024</w:t>
            </w:r>
          </w:p>
        </w:tc>
      </w:tr>
      <w:tr w:rsidR="00764F62" w:rsidRPr="007374DC" w14:paraId="2D340EE5" w14:textId="77777777" w:rsidTr="002F4C9E">
        <w:trPr>
          <w:trHeight w:val="403"/>
        </w:trPr>
        <w:tc>
          <w:tcPr>
            <w:tcW w:w="1188" w:type="dxa"/>
            <w:vAlign w:val="bottom"/>
          </w:tcPr>
          <w:p w14:paraId="2D340EE3" w14:textId="4214B682" w:rsidR="00764F62" w:rsidRPr="007374DC" w:rsidRDefault="00764F62" w:rsidP="005F6EA0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Reference</w:t>
            </w:r>
          </w:p>
        </w:tc>
        <w:tc>
          <w:tcPr>
            <w:tcW w:w="9743" w:type="dxa"/>
            <w:gridSpan w:val="4"/>
            <w:tcBorders>
              <w:bottom w:val="single" w:sz="8" w:space="0" w:color="000000" w:themeColor="text1"/>
            </w:tcBorders>
            <w:vAlign w:val="bottom"/>
          </w:tcPr>
          <w:p w14:paraId="2D340EE4" w14:textId="16E4A54C" w:rsidR="00764F62" w:rsidRPr="007374DC" w:rsidRDefault="00764F62" w:rsidP="005F6EA0">
            <w:pPr>
              <w:contextualSpacing/>
              <w:rPr>
                <w:rFonts w:cstheme="minorHAnsi"/>
                <w:b/>
              </w:rPr>
            </w:pPr>
          </w:p>
        </w:tc>
      </w:tr>
    </w:tbl>
    <w:p w14:paraId="6383D18A" w14:textId="77777777" w:rsidR="00FC1858" w:rsidRPr="007374DC" w:rsidRDefault="00FC1858" w:rsidP="00FC1858">
      <w:pPr>
        <w:spacing w:after="0" w:line="240" w:lineRule="auto"/>
        <w:contextualSpacing/>
        <w:rPr>
          <w:rFonts w:cstheme="minorHAnsi"/>
          <w:b/>
        </w:rPr>
      </w:pPr>
    </w:p>
    <w:p w14:paraId="2D340EE7" w14:textId="06703E6D" w:rsidR="00271E64" w:rsidRPr="007374DC" w:rsidRDefault="00271E64" w:rsidP="00FC1858">
      <w:pPr>
        <w:spacing w:after="0" w:line="240" w:lineRule="auto"/>
        <w:contextualSpacing/>
        <w:rPr>
          <w:rFonts w:cstheme="minorHAnsi"/>
          <w:b/>
        </w:rPr>
      </w:pPr>
      <w:r w:rsidRPr="007374DC">
        <w:rPr>
          <w:rFonts w:cstheme="minorHAnsi"/>
          <w:b/>
        </w:rPr>
        <w:t>R</w:t>
      </w:r>
      <w:r w:rsidR="00FC0F64" w:rsidRPr="007374DC">
        <w:rPr>
          <w:rFonts w:cstheme="minorHAnsi"/>
          <w:b/>
        </w:rPr>
        <w:t>eaction</w:t>
      </w:r>
      <w:r w:rsidR="009B4181" w:rsidRPr="007374DC">
        <w:rPr>
          <w:rFonts w:cstheme="minorHAnsi"/>
          <w:b/>
        </w:rPr>
        <w:t xml:space="preserve"> s</w:t>
      </w:r>
      <w:r w:rsidR="00FC0F64" w:rsidRPr="007374DC">
        <w:rPr>
          <w:rFonts w:cstheme="minorHAnsi"/>
          <w:b/>
        </w:rPr>
        <w:t>cheme</w:t>
      </w:r>
      <w:r w:rsidR="009B4181" w:rsidRPr="007374DC">
        <w:rPr>
          <w:rFonts w:cstheme="minorHAnsi"/>
          <w:b/>
        </w:rPr>
        <w:t>:</w:t>
      </w:r>
    </w:p>
    <w:p w14:paraId="2D340EE8" w14:textId="39AE3493" w:rsidR="00271E64" w:rsidRPr="007374DC" w:rsidRDefault="001B0818" w:rsidP="00FC1858">
      <w:pPr>
        <w:spacing w:after="0" w:line="240" w:lineRule="auto"/>
        <w:contextualSpacing/>
        <w:rPr>
          <w:rFonts w:cstheme="minorHAnsi"/>
        </w:rPr>
      </w:pPr>
      <w:r>
        <w:rPr>
          <w:rFonts w:cstheme="minorHAnsi"/>
          <w:noProof/>
        </w:rPr>
        <w:drawing>
          <wp:anchor distT="0" distB="0" distL="114300" distR="114300" simplePos="0" relativeHeight="251658240" behindDoc="0" locked="0" layoutInCell="1" allowOverlap="1" wp14:anchorId="2A6500CE" wp14:editId="13B47FCC">
            <wp:simplePos x="0" y="0"/>
            <wp:positionH relativeFrom="column">
              <wp:posOffset>1866919</wp:posOffset>
            </wp:positionH>
            <wp:positionV relativeFrom="paragraph">
              <wp:posOffset>90604</wp:posOffset>
            </wp:positionV>
            <wp:extent cx="3114040" cy="1017270"/>
            <wp:effectExtent l="0" t="0" r="0" b="0"/>
            <wp:wrapSquare wrapText="bothSides"/>
            <wp:docPr id="659753154" name="Picture 1" descr="A diagram of a chemical rea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753154" name="Picture 1" descr="A diagram of a chemical reaction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040" cy="1017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0D043" w14:textId="55C31FF7" w:rsidR="00BC40E6" w:rsidRDefault="00BC40E6" w:rsidP="00FC1858">
      <w:pPr>
        <w:spacing w:after="0" w:line="240" w:lineRule="auto"/>
        <w:contextualSpacing/>
        <w:rPr>
          <w:rFonts w:cstheme="minorHAnsi"/>
        </w:rPr>
      </w:pPr>
    </w:p>
    <w:p w14:paraId="31EE2034" w14:textId="247DBA77" w:rsidR="00240F37" w:rsidRDefault="00240F37" w:rsidP="00FC1858">
      <w:pPr>
        <w:spacing w:after="0" w:line="240" w:lineRule="auto"/>
        <w:contextualSpacing/>
        <w:rPr>
          <w:rFonts w:cstheme="minorHAnsi"/>
        </w:rPr>
      </w:pPr>
    </w:p>
    <w:p w14:paraId="61DFBF64" w14:textId="5DB8565F" w:rsidR="00240F37" w:rsidRDefault="00240F37" w:rsidP="00FC1858">
      <w:pPr>
        <w:spacing w:after="0" w:line="240" w:lineRule="auto"/>
        <w:contextualSpacing/>
        <w:rPr>
          <w:rFonts w:cstheme="minorHAnsi"/>
        </w:rPr>
      </w:pPr>
    </w:p>
    <w:p w14:paraId="2213BC3B" w14:textId="49903AFF" w:rsidR="00240F37" w:rsidRDefault="00240F37" w:rsidP="00FC1858">
      <w:pPr>
        <w:spacing w:after="0" w:line="240" w:lineRule="auto"/>
        <w:contextualSpacing/>
        <w:rPr>
          <w:rFonts w:cstheme="minorHAnsi"/>
        </w:rPr>
      </w:pPr>
    </w:p>
    <w:p w14:paraId="575B2C83" w14:textId="77777777" w:rsidR="00240F37" w:rsidRPr="007374DC" w:rsidRDefault="00240F37" w:rsidP="00FC1858">
      <w:pPr>
        <w:spacing w:after="0" w:line="240" w:lineRule="auto"/>
        <w:contextualSpacing/>
        <w:rPr>
          <w:rFonts w:cstheme="minorHAnsi"/>
        </w:rPr>
      </w:pPr>
    </w:p>
    <w:p w14:paraId="57B944B9" w14:textId="77777777" w:rsidR="00EA5758" w:rsidRDefault="00EA5758" w:rsidP="00FC1858">
      <w:pPr>
        <w:spacing w:after="0" w:line="240" w:lineRule="auto"/>
        <w:contextualSpacing/>
        <w:rPr>
          <w:rFonts w:cstheme="minorHAnsi"/>
        </w:rPr>
      </w:pPr>
    </w:p>
    <w:p w14:paraId="57F65A50" w14:textId="77777777" w:rsidR="001B0818" w:rsidRPr="007374DC" w:rsidRDefault="001B0818" w:rsidP="00FC1858">
      <w:pPr>
        <w:spacing w:after="0" w:line="240" w:lineRule="auto"/>
        <w:contextualSpacing/>
        <w:rPr>
          <w:rFonts w:cstheme="minorHAnsi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94"/>
        <w:gridCol w:w="4023"/>
        <w:gridCol w:w="1423"/>
        <w:gridCol w:w="1069"/>
        <w:gridCol w:w="1498"/>
        <w:gridCol w:w="1101"/>
        <w:gridCol w:w="777"/>
      </w:tblGrid>
      <w:tr w:rsidR="005D227E" w:rsidRPr="007374DC" w14:paraId="2D340EF3" w14:textId="77777777" w:rsidTr="00021EF6">
        <w:trPr>
          <w:trHeight w:val="374"/>
        </w:trPr>
        <w:tc>
          <w:tcPr>
            <w:tcW w:w="372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A4BD99D" w14:textId="1DE31003" w:rsidR="00633E44" w:rsidRPr="00021EF6" w:rsidRDefault="00021EF6" w:rsidP="005D227E">
            <w:pPr>
              <w:contextualSpacing/>
              <w:jc w:val="center"/>
              <w:rPr>
                <w:rFonts w:cstheme="minorHAnsi"/>
                <w:b/>
                <w:sz w:val="16"/>
                <w:szCs w:val="16"/>
              </w:rPr>
            </w:pPr>
            <w:r w:rsidRPr="00021EF6">
              <w:rPr>
                <w:rFonts w:cstheme="minorHAnsi"/>
                <w:b/>
                <w:sz w:val="16"/>
                <w:szCs w:val="16"/>
              </w:rPr>
              <w:t>Order of addition</w:t>
            </w:r>
          </w:p>
        </w:tc>
        <w:tc>
          <w:tcPr>
            <w:tcW w:w="1883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EED" w14:textId="1113A920" w:rsidR="00633E44" w:rsidRPr="007374DC" w:rsidRDefault="00633E44" w:rsidP="00926CC2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Reagents</w:t>
            </w:r>
          </w:p>
        </w:tc>
        <w:tc>
          <w:tcPr>
            <w:tcW w:w="666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EEE" w14:textId="49C3E46D" w:rsidR="00633E44" w:rsidRPr="007374DC" w:rsidRDefault="005D227E" w:rsidP="00926CC2">
            <w:pPr>
              <w:contextualSpacing/>
              <w:jc w:val="center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MW</w:t>
            </w:r>
            <w:r w:rsidR="007B33A0">
              <w:rPr>
                <w:rFonts w:cstheme="minorHAnsi"/>
                <w:b/>
              </w:rPr>
              <w:t xml:space="preserve"> (g/mol)</w:t>
            </w:r>
          </w:p>
        </w:tc>
        <w:tc>
          <w:tcPr>
            <w:tcW w:w="500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54169F1F" w14:textId="77777777" w:rsidR="00633E44" w:rsidRDefault="00633E44" w:rsidP="00926CC2">
            <w:pPr>
              <w:contextualSpacing/>
              <w:jc w:val="center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Density</w:t>
            </w:r>
          </w:p>
          <w:p w14:paraId="2D340EEF" w14:textId="1AE5AA16" w:rsidR="00547649" w:rsidRPr="007374DC" w:rsidRDefault="00B076D5" w:rsidP="00926CC2">
            <w:pPr>
              <w:contextualSpacing/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(</w:t>
            </w:r>
            <w:r w:rsidR="00547649">
              <w:rPr>
                <w:rFonts w:cstheme="minorHAnsi"/>
                <w:b/>
              </w:rPr>
              <w:t>g/mL at 25</w:t>
            </w:r>
            <w:r>
              <w:rPr>
                <w:rFonts w:cstheme="minorHAnsi"/>
                <w:b/>
              </w:rPr>
              <w:t>°C)</w:t>
            </w:r>
          </w:p>
        </w:tc>
        <w:tc>
          <w:tcPr>
            <w:tcW w:w="701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EF0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Mass/Volume</w:t>
            </w:r>
          </w:p>
        </w:tc>
        <w:tc>
          <w:tcPr>
            <w:tcW w:w="515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EF1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  <w:b/>
              </w:rPr>
            </w:pPr>
            <w:proofErr w:type="spellStart"/>
            <w:r w:rsidRPr="007374DC">
              <w:rPr>
                <w:rFonts w:cstheme="minorHAnsi"/>
                <w:b/>
              </w:rPr>
              <w:t>mMols</w:t>
            </w:r>
            <w:proofErr w:type="spellEnd"/>
          </w:p>
        </w:tc>
        <w:tc>
          <w:tcPr>
            <w:tcW w:w="364" w:type="pct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340EF2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Equiv.</w:t>
            </w:r>
          </w:p>
        </w:tc>
      </w:tr>
      <w:tr w:rsidR="005D227E" w:rsidRPr="007374DC" w14:paraId="2D340EFA" w14:textId="77777777" w:rsidTr="00021EF6">
        <w:trPr>
          <w:trHeight w:val="374"/>
        </w:trPr>
        <w:tc>
          <w:tcPr>
            <w:tcW w:w="372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6252A79C" w14:textId="59DA87D2" w:rsidR="00633E44" w:rsidRPr="00021EF6" w:rsidRDefault="003745C9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1</w:t>
            </w:r>
          </w:p>
        </w:tc>
        <w:tc>
          <w:tcPr>
            <w:tcW w:w="1883" w:type="pct"/>
            <w:tcBorders>
              <w:top w:val="single" w:sz="12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4DC275F4" w14:textId="061B3E59" w:rsidR="00DC7E8A" w:rsidRDefault="00903CAC" w:rsidP="00926CC2">
            <w:pPr>
              <w:contextualSpacing/>
            </w:pPr>
            <w:proofErr w:type="spellStart"/>
            <w:r>
              <w:t>Propiolic</w:t>
            </w:r>
            <w:proofErr w:type="spellEnd"/>
            <w:r>
              <w:t xml:space="preserve"> acid</w:t>
            </w:r>
          </w:p>
          <w:p w14:paraId="2D340EF4" w14:textId="3EA22D1C" w:rsidR="00DC7E8A" w:rsidRPr="00DC7E8A" w:rsidRDefault="00DC7E8A" w:rsidP="00926CC2">
            <w:pPr>
              <w:contextualSpacing/>
            </w:pPr>
            <w:r>
              <w:t xml:space="preserve">CAS: </w:t>
            </w:r>
            <w:r w:rsidR="001B0818">
              <w:t>471-25-0</w:t>
            </w:r>
          </w:p>
        </w:tc>
        <w:tc>
          <w:tcPr>
            <w:tcW w:w="666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D340EF5" w14:textId="7B2CA6DF" w:rsidR="00633E44" w:rsidRPr="007374DC" w:rsidRDefault="001B0818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70.05</w:t>
            </w:r>
          </w:p>
        </w:tc>
        <w:tc>
          <w:tcPr>
            <w:tcW w:w="500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D340EF6" w14:textId="7C7C8312" w:rsidR="00633E44" w:rsidRPr="007374DC" w:rsidRDefault="00903CAC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1.138</w:t>
            </w:r>
          </w:p>
        </w:tc>
        <w:tc>
          <w:tcPr>
            <w:tcW w:w="701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D340EF7" w14:textId="66DC4352" w:rsidR="00633E44" w:rsidRPr="007374DC" w:rsidRDefault="00712622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439 </w:t>
            </w:r>
            <w:proofErr w:type="spellStart"/>
            <w:r>
              <w:rPr>
                <w:rFonts w:cstheme="minorHAnsi"/>
              </w:rPr>
              <w:t>uL</w:t>
            </w:r>
            <w:proofErr w:type="spellEnd"/>
          </w:p>
        </w:tc>
        <w:tc>
          <w:tcPr>
            <w:tcW w:w="515" w:type="pct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D340EF8" w14:textId="6DF236E6" w:rsidR="00633E44" w:rsidRPr="007374DC" w:rsidRDefault="001B0818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7.13</w:t>
            </w:r>
          </w:p>
        </w:tc>
        <w:tc>
          <w:tcPr>
            <w:tcW w:w="364" w:type="pct"/>
            <w:tcBorders>
              <w:top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340EF9" w14:textId="4057BDE7" w:rsidR="00633E44" w:rsidRPr="007374DC" w:rsidRDefault="00903CAC" w:rsidP="00903CAC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 xml:space="preserve">  </w:t>
            </w:r>
            <w:r w:rsidR="001B0818">
              <w:rPr>
                <w:rFonts w:cstheme="minorHAnsi"/>
              </w:rPr>
              <w:t>1.1</w:t>
            </w:r>
          </w:p>
        </w:tc>
      </w:tr>
      <w:tr w:rsidR="005D227E" w:rsidRPr="007374DC" w14:paraId="2D340F01" w14:textId="77777777" w:rsidTr="00021EF6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1278A101" w14:textId="071C0C69" w:rsidR="00633E44" w:rsidRPr="00021EF6" w:rsidRDefault="00F433C9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2</w:t>
            </w:r>
          </w:p>
        </w:tc>
        <w:tc>
          <w:tcPr>
            <w:tcW w:w="1883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10F8BF4F" w14:textId="3114F673" w:rsidR="00633E44" w:rsidRDefault="00E21E6D" w:rsidP="00926CC2">
            <w:pPr>
              <w:contextualSpacing/>
            </w:pPr>
            <w:proofErr w:type="spellStart"/>
            <w:r>
              <w:t>Linoleyl</w:t>
            </w:r>
            <w:proofErr w:type="spellEnd"/>
            <w:r>
              <w:t xml:space="preserve"> alcohol</w:t>
            </w:r>
          </w:p>
          <w:p w14:paraId="2D340EFB" w14:textId="56EB8F5B" w:rsidR="00DC7E8A" w:rsidRPr="007374DC" w:rsidRDefault="000B6F89" w:rsidP="00926CC2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CAS</w:t>
            </w:r>
            <w:r w:rsidR="007B33A0">
              <w:rPr>
                <w:rFonts w:cstheme="minorHAnsi"/>
              </w:rPr>
              <w:t>:</w:t>
            </w:r>
            <w:r w:rsidR="001B0818">
              <w:rPr>
                <w:rFonts w:cstheme="minorHAnsi"/>
              </w:rPr>
              <w:t xml:space="preserve"> </w:t>
            </w:r>
            <w:r w:rsidR="00E21E6D">
              <w:rPr>
                <w:rFonts w:cstheme="minorHAnsi"/>
              </w:rPr>
              <w:t>506-43-4</w:t>
            </w:r>
          </w:p>
        </w:tc>
        <w:tc>
          <w:tcPr>
            <w:tcW w:w="666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EFC" w14:textId="044523D6" w:rsidR="00633E44" w:rsidRPr="007374DC" w:rsidRDefault="00E21E6D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266.46</w:t>
            </w:r>
          </w:p>
        </w:tc>
        <w:tc>
          <w:tcPr>
            <w:tcW w:w="50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EFD" w14:textId="4E8466D1" w:rsidR="00633E44" w:rsidRPr="007374DC" w:rsidRDefault="00E21E6D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0.83</w:t>
            </w:r>
          </w:p>
        </w:tc>
        <w:tc>
          <w:tcPr>
            <w:tcW w:w="70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EFE" w14:textId="12DBC52F" w:rsidR="00633E44" w:rsidRPr="007374DC" w:rsidRDefault="00E21E6D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2.08 mL</w:t>
            </w:r>
          </w:p>
        </w:tc>
        <w:tc>
          <w:tcPr>
            <w:tcW w:w="51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EFF" w14:textId="6CC1CEFA" w:rsidR="00633E44" w:rsidRPr="007374DC" w:rsidRDefault="00E21E6D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6.48</w:t>
            </w:r>
          </w:p>
        </w:tc>
        <w:tc>
          <w:tcPr>
            <w:tcW w:w="364" w:type="pct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340F00" w14:textId="520DC0EE" w:rsidR="00633E44" w:rsidRPr="007374DC" w:rsidRDefault="00903CAC" w:rsidP="00903CAC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 xml:space="preserve">    1</w:t>
            </w:r>
          </w:p>
        </w:tc>
      </w:tr>
      <w:tr w:rsidR="005D227E" w:rsidRPr="007374DC" w14:paraId="2D340F08" w14:textId="77777777" w:rsidTr="00021EF6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6DBDDF62" w14:textId="0B38B45F" w:rsidR="00633E44" w:rsidRPr="00021EF6" w:rsidRDefault="007B33A0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3</w:t>
            </w:r>
          </w:p>
        </w:tc>
        <w:tc>
          <w:tcPr>
            <w:tcW w:w="1883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0C1E1427" w14:textId="7907B765" w:rsidR="000B6F89" w:rsidRDefault="001B0818" w:rsidP="007B33A0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DCC</w:t>
            </w:r>
          </w:p>
          <w:p w14:paraId="2D340F02" w14:textId="398CDB14" w:rsidR="007B33A0" w:rsidRPr="007374DC" w:rsidRDefault="007B33A0" w:rsidP="007B33A0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 xml:space="preserve">CAS: </w:t>
            </w:r>
            <w:r w:rsidR="001C2EA4" w:rsidRPr="001C2EA4">
              <w:rPr>
                <w:rFonts w:cstheme="minorHAnsi"/>
              </w:rPr>
              <w:t>538-75-0</w:t>
            </w:r>
          </w:p>
        </w:tc>
        <w:tc>
          <w:tcPr>
            <w:tcW w:w="666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3" w14:textId="048D43A0" w:rsidR="00633E44" w:rsidRPr="007374DC" w:rsidRDefault="001C2EA4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206.33</w:t>
            </w:r>
          </w:p>
        </w:tc>
        <w:tc>
          <w:tcPr>
            <w:tcW w:w="50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4" w14:textId="0BCB66B4" w:rsidR="00633E44" w:rsidRPr="007374DC" w:rsidRDefault="001C2EA4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1.01</w:t>
            </w:r>
          </w:p>
        </w:tc>
        <w:tc>
          <w:tcPr>
            <w:tcW w:w="70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5" w14:textId="0FEB569E" w:rsidR="00633E44" w:rsidRPr="007374DC" w:rsidRDefault="001C2EA4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="00F15307">
              <w:rPr>
                <w:rFonts w:cstheme="minorHAnsi"/>
              </w:rPr>
              <w:t>.471</w:t>
            </w:r>
            <w:r>
              <w:rPr>
                <w:rFonts w:cstheme="minorHAnsi"/>
              </w:rPr>
              <w:t xml:space="preserve"> </w:t>
            </w:r>
            <w:r w:rsidR="00F15307">
              <w:rPr>
                <w:rFonts w:cstheme="minorHAnsi"/>
              </w:rPr>
              <w:t>g</w:t>
            </w:r>
          </w:p>
        </w:tc>
        <w:tc>
          <w:tcPr>
            <w:tcW w:w="51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6" w14:textId="5B976887" w:rsidR="00633E44" w:rsidRPr="007374DC" w:rsidRDefault="00903CAC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7.13</w:t>
            </w:r>
          </w:p>
        </w:tc>
        <w:tc>
          <w:tcPr>
            <w:tcW w:w="364" w:type="pct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340F07" w14:textId="42CE8AE7" w:rsidR="00633E44" w:rsidRPr="007374DC" w:rsidRDefault="00903CAC" w:rsidP="00593216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 xml:space="preserve">  1.1</w:t>
            </w:r>
            <w:r w:rsidR="00D102A2">
              <w:rPr>
                <w:rFonts w:cstheme="minorHAnsi"/>
              </w:rPr>
              <w:t xml:space="preserve">    </w:t>
            </w:r>
          </w:p>
        </w:tc>
      </w:tr>
      <w:tr w:rsidR="005D227E" w:rsidRPr="007374DC" w14:paraId="2D340F0F" w14:textId="77777777" w:rsidTr="00021EF6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7616E617" w14:textId="4C2FEBAE" w:rsidR="00633E44" w:rsidRPr="00021EF6" w:rsidRDefault="00903CAC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  <w:r>
              <w:rPr>
                <w:rFonts w:cstheme="minorHAnsi"/>
                <w:sz w:val="16"/>
                <w:szCs w:val="16"/>
              </w:rPr>
              <w:t>4</w:t>
            </w:r>
          </w:p>
        </w:tc>
        <w:tc>
          <w:tcPr>
            <w:tcW w:w="1883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0AA3AF62" w14:textId="77777777" w:rsidR="00633E44" w:rsidRDefault="00903CAC" w:rsidP="00926CC2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DMAP</w:t>
            </w:r>
          </w:p>
          <w:p w14:paraId="2D340F09" w14:textId="39A2C7B1" w:rsidR="00903CAC" w:rsidRPr="007374DC" w:rsidRDefault="00903CAC" w:rsidP="00926CC2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CAS:</w:t>
            </w:r>
            <w:r w:rsidR="001C2EA4">
              <w:rPr>
                <w:rFonts w:cstheme="minorHAnsi"/>
              </w:rPr>
              <w:t xml:space="preserve"> </w:t>
            </w:r>
            <w:r w:rsidR="001C2EA4" w:rsidRPr="001C2EA4">
              <w:rPr>
                <w:rFonts w:cstheme="minorHAnsi"/>
              </w:rPr>
              <w:t>1122-58-3</w:t>
            </w:r>
          </w:p>
        </w:tc>
        <w:tc>
          <w:tcPr>
            <w:tcW w:w="666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A" w14:textId="50A7BF88" w:rsidR="00633E44" w:rsidRPr="007374DC" w:rsidRDefault="001C2EA4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122.17</w:t>
            </w:r>
          </w:p>
        </w:tc>
        <w:tc>
          <w:tcPr>
            <w:tcW w:w="50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B" w14:textId="09793B20" w:rsidR="00633E44" w:rsidRPr="007374DC" w:rsidRDefault="00926702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N/A</w:t>
            </w:r>
          </w:p>
        </w:tc>
        <w:tc>
          <w:tcPr>
            <w:tcW w:w="70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C" w14:textId="222DF747" w:rsidR="00633E44" w:rsidRPr="007374DC" w:rsidRDefault="001C2EA4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79.2 mg</w:t>
            </w:r>
            <w:r w:rsidR="00F15307">
              <w:rPr>
                <w:rFonts w:cstheme="minorHAnsi"/>
              </w:rPr>
            </w:r>
            <w:r>
              <w:rPr>
                <w:rFonts w:cstheme="minorHAnsi"/>
              </w:rPr>
            </w:r>
          </w:p>
        </w:tc>
        <w:tc>
          <w:tcPr>
            <w:tcW w:w="51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0D" w14:textId="5022AD9F" w:rsidR="00633E44" w:rsidRPr="007374DC" w:rsidRDefault="00903CAC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0.648</w:t>
            </w:r>
          </w:p>
        </w:tc>
        <w:tc>
          <w:tcPr>
            <w:tcW w:w="364" w:type="pct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340F0E" w14:textId="01D39B8C" w:rsidR="00633E44" w:rsidRPr="007374DC" w:rsidRDefault="00903CAC" w:rsidP="00903CAC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 xml:space="preserve">  0.1</w:t>
            </w:r>
          </w:p>
        </w:tc>
      </w:tr>
      <w:tr w:rsidR="005D227E" w:rsidRPr="007374DC" w14:paraId="2D340F16" w14:textId="77777777" w:rsidTr="00021EF6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1064DBB0" w14:textId="77777777" w:rsidR="00633E44" w:rsidRPr="00021EF6" w:rsidRDefault="00633E44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83" w:type="pct"/>
            <w:tcBorders>
              <w:top w:val="single" w:sz="8" w:space="0" w:color="auto"/>
              <w:left w:val="single" w:sz="12" w:space="0" w:color="auto"/>
              <w:bottom w:val="single" w:sz="8" w:space="0" w:color="auto"/>
            </w:tcBorders>
            <w:vAlign w:val="center"/>
          </w:tcPr>
          <w:p w14:paraId="2D340F10" w14:textId="7D06FEAB" w:rsidR="00633E44" w:rsidRPr="007374DC" w:rsidRDefault="00633E44" w:rsidP="00926CC2">
            <w:pPr>
              <w:contextualSpacing/>
              <w:rPr>
                <w:rFonts w:cstheme="minorHAnsi"/>
              </w:rPr>
            </w:pPr>
          </w:p>
        </w:tc>
        <w:tc>
          <w:tcPr>
            <w:tcW w:w="666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11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500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12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701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13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515" w:type="pct"/>
            <w:tcBorders>
              <w:top w:val="single" w:sz="8" w:space="0" w:color="auto"/>
              <w:bottom w:val="single" w:sz="8" w:space="0" w:color="auto"/>
            </w:tcBorders>
            <w:vAlign w:val="center"/>
          </w:tcPr>
          <w:p w14:paraId="2D340F14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364" w:type="pct"/>
            <w:tcBorders>
              <w:top w:val="single" w:sz="8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2D340F15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</w:tr>
      <w:tr w:rsidR="005D227E" w:rsidRPr="007374DC" w14:paraId="2D340F1D" w14:textId="77777777" w:rsidTr="00021EF6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auto"/>
              <w:bottom w:val="single" w:sz="12" w:space="0" w:color="000000" w:themeColor="text1"/>
            </w:tcBorders>
            <w:vAlign w:val="center"/>
          </w:tcPr>
          <w:p w14:paraId="2D549757" w14:textId="77777777" w:rsidR="00633E44" w:rsidRPr="00021EF6" w:rsidRDefault="00633E44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1883" w:type="pct"/>
            <w:tcBorders>
              <w:top w:val="single" w:sz="8" w:space="0" w:color="auto"/>
              <w:left w:val="single" w:sz="12" w:space="0" w:color="auto"/>
              <w:bottom w:val="single" w:sz="12" w:space="0" w:color="000000" w:themeColor="text1"/>
            </w:tcBorders>
            <w:vAlign w:val="center"/>
          </w:tcPr>
          <w:p w14:paraId="2D340F17" w14:textId="50718052" w:rsidR="00633E44" w:rsidRPr="007374DC" w:rsidRDefault="00633E44" w:rsidP="00926CC2">
            <w:pPr>
              <w:contextualSpacing/>
              <w:rPr>
                <w:rFonts w:cstheme="minorHAnsi"/>
              </w:rPr>
            </w:pPr>
          </w:p>
        </w:tc>
        <w:tc>
          <w:tcPr>
            <w:tcW w:w="666" w:type="pct"/>
            <w:tcBorders>
              <w:top w:val="single" w:sz="8" w:space="0" w:color="auto"/>
              <w:bottom w:val="single" w:sz="12" w:space="0" w:color="000000" w:themeColor="text1"/>
            </w:tcBorders>
            <w:vAlign w:val="center"/>
          </w:tcPr>
          <w:p w14:paraId="2D340F18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500" w:type="pct"/>
            <w:tcBorders>
              <w:top w:val="single" w:sz="8" w:space="0" w:color="auto"/>
              <w:bottom w:val="single" w:sz="12" w:space="0" w:color="000000" w:themeColor="text1"/>
            </w:tcBorders>
            <w:vAlign w:val="center"/>
          </w:tcPr>
          <w:p w14:paraId="2D340F19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701" w:type="pct"/>
            <w:tcBorders>
              <w:top w:val="single" w:sz="8" w:space="0" w:color="auto"/>
              <w:bottom w:val="single" w:sz="12" w:space="0" w:color="000000" w:themeColor="text1"/>
            </w:tcBorders>
            <w:vAlign w:val="center"/>
          </w:tcPr>
          <w:p w14:paraId="2D340F1A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515" w:type="pct"/>
            <w:tcBorders>
              <w:top w:val="single" w:sz="8" w:space="0" w:color="auto"/>
              <w:bottom w:val="single" w:sz="12" w:space="0" w:color="000000" w:themeColor="text1"/>
            </w:tcBorders>
            <w:vAlign w:val="center"/>
          </w:tcPr>
          <w:p w14:paraId="2D340F1B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364" w:type="pct"/>
            <w:tcBorders>
              <w:top w:val="single" w:sz="8" w:space="0" w:color="auto"/>
              <w:bottom w:val="single" w:sz="12" w:space="0" w:color="000000" w:themeColor="text1"/>
              <w:right w:val="single" w:sz="12" w:space="0" w:color="auto"/>
            </w:tcBorders>
            <w:vAlign w:val="center"/>
          </w:tcPr>
          <w:p w14:paraId="2D340F1C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</w:tr>
      <w:tr w:rsidR="00021EF6" w:rsidRPr="007374DC" w14:paraId="2D340F24" w14:textId="77777777" w:rsidTr="00DC7E8A">
        <w:trPr>
          <w:trHeight w:val="374"/>
        </w:trPr>
        <w:tc>
          <w:tcPr>
            <w:tcW w:w="372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4DD9B3A0" w14:textId="409B47BA" w:rsidR="00633E44" w:rsidRPr="00021EF6" w:rsidRDefault="00021EF6" w:rsidP="005D227E">
            <w:pPr>
              <w:contextualSpacing/>
              <w:jc w:val="center"/>
              <w:rPr>
                <w:rFonts w:cstheme="minorHAnsi"/>
                <w:b/>
                <w:bCs/>
                <w:sz w:val="16"/>
                <w:szCs w:val="16"/>
              </w:rPr>
            </w:pPr>
            <w:r w:rsidRPr="00021EF6">
              <w:rPr>
                <w:rFonts w:cstheme="minorHAnsi"/>
                <w:b/>
                <w:sz w:val="16"/>
                <w:szCs w:val="16"/>
              </w:rPr>
              <w:t>Order of addition</w:t>
            </w:r>
          </w:p>
        </w:tc>
        <w:tc>
          <w:tcPr>
            <w:tcW w:w="2548" w:type="pct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12" w:space="0" w:color="000000" w:themeColor="text1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F1E" w14:textId="2579D47E" w:rsidR="00633E44" w:rsidRPr="007374DC" w:rsidRDefault="00633E44" w:rsidP="00926CC2">
            <w:pPr>
              <w:contextualSpacing/>
              <w:rPr>
                <w:rFonts w:cstheme="minorHAnsi"/>
                <w:b/>
                <w:bCs/>
              </w:rPr>
            </w:pPr>
            <w:r w:rsidRPr="007374DC">
              <w:rPr>
                <w:rFonts w:cstheme="minorHAnsi"/>
                <w:b/>
                <w:bCs/>
              </w:rPr>
              <w:t>Solvent/s</w:t>
            </w:r>
          </w:p>
        </w:tc>
        <w:tc>
          <w:tcPr>
            <w:tcW w:w="1201" w:type="pct"/>
            <w:gridSpan w:val="2"/>
            <w:tcBorders>
              <w:top w:val="single" w:sz="12" w:space="0" w:color="000000" w:themeColor="text1"/>
              <w:left w:val="single" w:sz="2" w:space="0" w:color="auto"/>
              <w:bottom w:val="single" w:sz="12" w:space="0" w:color="000000" w:themeColor="text1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2D340F1F" w14:textId="7F4302E4" w:rsidR="00633E44" w:rsidRPr="007374DC" w:rsidRDefault="00633E44" w:rsidP="00926CC2">
            <w:pPr>
              <w:contextualSpacing/>
              <w:jc w:val="center"/>
              <w:rPr>
                <w:rFonts w:cstheme="minorHAnsi"/>
                <w:b/>
                <w:bCs/>
              </w:rPr>
            </w:pPr>
            <w:r w:rsidRPr="007374DC">
              <w:rPr>
                <w:rFonts w:cstheme="minorHAnsi"/>
                <w:b/>
                <w:bCs/>
              </w:rPr>
              <w:t>Volume (mL)</w:t>
            </w:r>
          </w:p>
        </w:tc>
        <w:tc>
          <w:tcPr>
            <w:tcW w:w="879" w:type="pct"/>
            <w:gridSpan w:val="2"/>
            <w:tcBorders>
              <w:top w:val="single" w:sz="12" w:space="0" w:color="000000" w:themeColor="text1"/>
              <w:left w:val="single" w:sz="2" w:space="0" w:color="auto"/>
              <w:bottom w:val="single" w:sz="12" w:space="0" w:color="000000" w:themeColor="text1"/>
              <w:right w:val="single" w:sz="12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2D340F23" w14:textId="17A86B8F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  <w:r w:rsidRPr="007374DC">
              <w:rPr>
                <w:rFonts w:cstheme="minorHAnsi"/>
                <w:b/>
                <w:bCs/>
              </w:rPr>
              <w:t>mM</w:t>
            </w:r>
          </w:p>
        </w:tc>
      </w:tr>
      <w:tr w:rsidR="00021EF6" w:rsidRPr="007374DC" w14:paraId="2D340F2B" w14:textId="77777777" w:rsidTr="00DC7E8A">
        <w:trPr>
          <w:trHeight w:val="374"/>
        </w:trPr>
        <w:tc>
          <w:tcPr>
            <w:tcW w:w="372" w:type="pct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auto"/>
              <w:right w:val="single" w:sz="2" w:space="0" w:color="auto"/>
            </w:tcBorders>
            <w:vAlign w:val="center"/>
          </w:tcPr>
          <w:p w14:paraId="20CB4DD6" w14:textId="398DB4E5" w:rsidR="00633E44" w:rsidRPr="00021EF6" w:rsidRDefault="00633E44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548" w:type="pct"/>
            <w:gridSpan w:val="2"/>
            <w:tcBorders>
              <w:top w:val="single" w:sz="12" w:space="0" w:color="000000" w:themeColor="text1"/>
              <w:left w:val="single" w:sz="12" w:space="0" w:color="000000" w:themeColor="text1"/>
              <w:bottom w:val="single" w:sz="8" w:space="0" w:color="auto"/>
              <w:right w:val="single" w:sz="2" w:space="0" w:color="auto"/>
            </w:tcBorders>
            <w:vAlign w:val="center"/>
          </w:tcPr>
          <w:p w14:paraId="2D340F25" w14:textId="167C705C" w:rsidR="00633E44" w:rsidRPr="007374DC" w:rsidRDefault="00B820FF" w:rsidP="00926CC2">
            <w:pPr>
              <w:contextualSpacing/>
              <w:rPr>
                <w:rFonts w:cstheme="minorHAnsi"/>
              </w:rPr>
            </w:pPr>
            <w:r>
              <w:rPr>
                <w:rFonts w:cstheme="minorHAnsi"/>
              </w:rPr>
              <w:t>DCM</w:t>
            </w:r>
          </w:p>
        </w:tc>
        <w:tc>
          <w:tcPr>
            <w:tcW w:w="1201" w:type="pct"/>
            <w:gridSpan w:val="2"/>
            <w:tcBorders>
              <w:top w:val="single" w:sz="12" w:space="0" w:color="000000" w:themeColor="text1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2D340F26" w14:textId="518780C8" w:rsidR="00633E44" w:rsidRPr="007374DC" w:rsidRDefault="00B820FF" w:rsidP="00926CC2">
            <w:pPr>
              <w:contextualSpacing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 xml:space="preserve"> </w:t>
            </w:r>
            <w:r w:rsidR="00903CAC">
              <w:rPr>
                <w:rFonts w:cstheme="minorHAnsi"/>
              </w:rPr>
              <w:t>~</w:t>
            </w:r>
            <w:r w:rsidR="00E21E6D">
              <w:rPr>
                <w:rFonts w:cstheme="minorHAnsi"/>
              </w:rPr>
              <w:t>25</w:t>
            </w:r>
            <w:r w:rsidR="00E4238B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mL (</w:t>
            </w:r>
            <w:r w:rsidR="00903CAC">
              <w:rPr>
                <w:rFonts w:cstheme="minorHAnsi"/>
              </w:rPr>
              <w:t xml:space="preserve">4 </w:t>
            </w:r>
            <w:r>
              <w:rPr>
                <w:rFonts w:cstheme="minorHAnsi"/>
              </w:rPr>
              <w:t xml:space="preserve">mL/mmol </w:t>
            </w:r>
            <w:r w:rsidR="00903CAC">
              <w:rPr>
                <w:rFonts w:cstheme="minorHAnsi"/>
              </w:rPr>
              <w:t xml:space="preserve">of </w:t>
            </w:r>
            <w:r w:rsidR="00903CAC" w:rsidRPr="00903CAC">
              <w:rPr>
                <w:rFonts w:cstheme="minorHAnsi"/>
                <w:b/>
                <w:bCs/>
              </w:rPr>
              <w:t>2</w:t>
            </w:r>
            <w:r>
              <w:rPr>
                <w:rFonts w:cstheme="minorHAnsi"/>
              </w:rPr>
              <w:t>)</w:t>
            </w:r>
          </w:p>
        </w:tc>
        <w:tc>
          <w:tcPr>
            <w:tcW w:w="879" w:type="pct"/>
            <w:gridSpan w:val="2"/>
            <w:tcBorders>
              <w:top w:val="single" w:sz="12" w:space="0" w:color="000000" w:themeColor="text1"/>
              <w:left w:val="single" w:sz="2" w:space="0" w:color="auto"/>
              <w:bottom w:val="single" w:sz="8" w:space="0" w:color="auto"/>
              <w:right w:val="single" w:sz="12" w:space="0" w:color="000000" w:themeColor="text1"/>
            </w:tcBorders>
            <w:vAlign w:val="center"/>
          </w:tcPr>
          <w:p w14:paraId="2D340F2A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</w:tr>
      <w:tr w:rsidR="00021EF6" w:rsidRPr="007374DC" w14:paraId="6285BB1A" w14:textId="77777777" w:rsidTr="00DC7E8A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2" w:space="0" w:color="auto"/>
            </w:tcBorders>
            <w:vAlign w:val="center"/>
          </w:tcPr>
          <w:p w14:paraId="042E1E84" w14:textId="77777777" w:rsidR="00633E44" w:rsidRPr="00021EF6" w:rsidRDefault="00633E44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548" w:type="pct"/>
            <w:gridSpan w:val="2"/>
            <w:tcBorders>
              <w:top w:val="single" w:sz="8" w:space="0" w:color="auto"/>
              <w:left w:val="single" w:sz="12" w:space="0" w:color="000000" w:themeColor="text1"/>
              <w:bottom w:val="single" w:sz="8" w:space="0" w:color="auto"/>
              <w:right w:val="single" w:sz="2" w:space="0" w:color="auto"/>
            </w:tcBorders>
            <w:vAlign w:val="center"/>
          </w:tcPr>
          <w:p w14:paraId="75308A70" w14:textId="6B8E4466" w:rsidR="00633E44" w:rsidRPr="007374DC" w:rsidRDefault="00633E44" w:rsidP="00926CC2">
            <w:pPr>
              <w:contextualSpacing/>
              <w:rPr>
                <w:rFonts w:cstheme="minorHAnsi"/>
              </w:rPr>
            </w:pPr>
          </w:p>
        </w:tc>
        <w:tc>
          <w:tcPr>
            <w:tcW w:w="1201" w:type="pct"/>
            <w:gridSpan w:val="2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2" w:space="0" w:color="auto"/>
            </w:tcBorders>
            <w:vAlign w:val="center"/>
          </w:tcPr>
          <w:p w14:paraId="623BD36F" w14:textId="2F1E7011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879" w:type="pct"/>
            <w:gridSpan w:val="2"/>
            <w:tcBorders>
              <w:top w:val="single" w:sz="8" w:space="0" w:color="auto"/>
              <w:left w:val="single" w:sz="2" w:space="0" w:color="auto"/>
              <w:bottom w:val="single" w:sz="8" w:space="0" w:color="auto"/>
              <w:right w:val="single" w:sz="12" w:space="0" w:color="000000" w:themeColor="text1"/>
            </w:tcBorders>
            <w:vAlign w:val="center"/>
          </w:tcPr>
          <w:p w14:paraId="09321CC1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</w:tr>
      <w:tr w:rsidR="00021EF6" w:rsidRPr="007374DC" w14:paraId="32016E3B" w14:textId="77777777" w:rsidTr="00DC7E8A">
        <w:trPr>
          <w:trHeight w:val="374"/>
        </w:trPr>
        <w:tc>
          <w:tcPr>
            <w:tcW w:w="372" w:type="pct"/>
            <w:tcBorders>
              <w:top w:val="single" w:sz="8" w:space="0" w:color="auto"/>
              <w:left w:val="single" w:sz="12" w:space="0" w:color="000000" w:themeColor="text1"/>
              <w:bottom w:val="single" w:sz="12" w:space="0" w:color="000000" w:themeColor="text1"/>
              <w:right w:val="single" w:sz="2" w:space="0" w:color="auto"/>
            </w:tcBorders>
            <w:vAlign w:val="center"/>
          </w:tcPr>
          <w:p w14:paraId="69AE6455" w14:textId="4BE2F7A3" w:rsidR="00633E44" w:rsidRPr="00021EF6" w:rsidRDefault="00633E44" w:rsidP="005D227E">
            <w:pPr>
              <w:contextualSpacing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548" w:type="pct"/>
            <w:gridSpan w:val="2"/>
            <w:tcBorders>
              <w:top w:val="single" w:sz="8" w:space="0" w:color="auto"/>
              <w:left w:val="single" w:sz="12" w:space="0" w:color="000000" w:themeColor="text1"/>
              <w:bottom w:val="single" w:sz="12" w:space="0" w:color="000000" w:themeColor="text1"/>
              <w:right w:val="single" w:sz="2" w:space="0" w:color="auto"/>
            </w:tcBorders>
            <w:vAlign w:val="center"/>
          </w:tcPr>
          <w:p w14:paraId="7524AB37" w14:textId="7A27F351" w:rsidR="00633E44" w:rsidRPr="007374DC" w:rsidRDefault="00633E44" w:rsidP="00926CC2">
            <w:pPr>
              <w:contextualSpacing/>
              <w:rPr>
                <w:rFonts w:cstheme="minorHAnsi"/>
              </w:rPr>
            </w:pPr>
          </w:p>
        </w:tc>
        <w:tc>
          <w:tcPr>
            <w:tcW w:w="1201" w:type="pct"/>
            <w:gridSpan w:val="2"/>
            <w:tcBorders>
              <w:top w:val="single" w:sz="8" w:space="0" w:color="auto"/>
              <w:left w:val="single" w:sz="2" w:space="0" w:color="auto"/>
              <w:bottom w:val="single" w:sz="12" w:space="0" w:color="000000" w:themeColor="text1"/>
              <w:right w:val="single" w:sz="2" w:space="0" w:color="auto"/>
            </w:tcBorders>
            <w:vAlign w:val="center"/>
          </w:tcPr>
          <w:p w14:paraId="1AC94A57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  <w:tc>
          <w:tcPr>
            <w:tcW w:w="879" w:type="pct"/>
            <w:gridSpan w:val="2"/>
            <w:tcBorders>
              <w:top w:val="single" w:sz="8" w:space="0" w:color="auto"/>
              <w:left w:val="single" w:sz="2" w:space="0" w:color="auto"/>
              <w:bottom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6739DDDE" w14:textId="77777777" w:rsidR="00633E44" w:rsidRPr="007374DC" w:rsidRDefault="00633E44" w:rsidP="00926CC2">
            <w:pPr>
              <w:contextualSpacing/>
              <w:jc w:val="center"/>
              <w:rPr>
                <w:rFonts w:cstheme="minorHAnsi"/>
              </w:rPr>
            </w:pPr>
          </w:p>
        </w:tc>
      </w:tr>
    </w:tbl>
    <w:p w14:paraId="7C4B5FFC" w14:textId="77777777" w:rsidR="005B7EAB" w:rsidRDefault="005B7EAB" w:rsidP="00FC1858">
      <w:pPr>
        <w:spacing w:after="0" w:line="240" w:lineRule="auto"/>
        <w:contextualSpacing/>
        <w:rPr>
          <w:rFonts w:cstheme="minorHAnsi"/>
          <w:b/>
        </w:rPr>
      </w:pPr>
    </w:p>
    <w:p w14:paraId="1F480EAE" w14:textId="77777777" w:rsidR="005B7EAB" w:rsidRDefault="005B7EAB" w:rsidP="00FC1858">
      <w:pPr>
        <w:spacing w:after="0" w:line="240" w:lineRule="auto"/>
        <w:contextualSpacing/>
        <w:rPr>
          <w:rFonts w:cstheme="minorHAnsi"/>
          <w:b/>
        </w:rPr>
      </w:pPr>
    </w:p>
    <w:p w14:paraId="1F412CB3" w14:textId="3B519976" w:rsidR="00F433C9" w:rsidRDefault="00F433C9" w:rsidP="00FC1858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 xml:space="preserve">Procedure: </w:t>
      </w:r>
    </w:p>
    <w:p w14:paraId="498B0E13" w14:textId="4BB8F39F" w:rsidR="0059514E" w:rsidRPr="00903CAC" w:rsidRDefault="00903CAC" w:rsidP="00903CAC">
      <w:pPr>
        <w:spacing w:after="0" w:line="240" w:lineRule="auto"/>
        <w:contextualSpacing/>
        <w:rPr>
          <w:rFonts w:cstheme="minorHAnsi"/>
        </w:rPr>
      </w:pPr>
      <w:r w:rsidRPr="00903CAC">
        <w:rPr>
          <w:rFonts w:cstheme="minorHAnsi"/>
        </w:rPr>
        <w:t xml:space="preserve">General procedure: Alcohol (6.48 mmol, 1 equiv) and </w:t>
      </w:r>
      <w:proofErr w:type="spellStart"/>
      <w:r w:rsidRPr="00903CAC">
        <w:rPr>
          <w:rFonts w:cstheme="minorHAnsi"/>
        </w:rPr>
        <w:t>propiolic</w:t>
      </w:r>
      <w:proofErr w:type="spellEnd"/>
      <w:r w:rsidRPr="00903CAC">
        <w:rPr>
          <w:rFonts w:cstheme="minorHAnsi"/>
        </w:rPr>
        <w:t xml:space="preserve"> acid (500 mg, 7.13 mmol, 1.1</w:t>
      </w:r>
      <w:r>
        <w:rPr>
          <w:rFonts w:cstheme="minorHAnsi"/>
        </w:rPr>
        <w:t xml:space="preserve"> </w:t>
      </w:r>
      <w:r w:rsidRPr="00903CAC">
        <w:rPr>
          <w:rFonts w:cstheme="minorHAnsi"/>
        </w:rPr>
        <w:t>equiv</w:t>
      </w:r>
      <w:r>
        <w:rPr>
          <w:rFonts w:cstheme="minorHAnsi"/>
        </w:rPr>
        <w:t>)</w:t>
      </w:r>
      <w:r w:rsidRPr="00903CAC">
        <w:rPr>
          <w:rFonts w:cstheme="minorHAnsi"/>
        </w:rPr>
        <w:t xml:space="preserve"> were dissolved in dichloromethane (4 mL/mmol of alcohol -&gt; ~ </w:t>
      </w:r>
      <w:r w:rsidR="00E21E6D">
        <w:rPr>
          <w:rFonts w:cstheme="minorHAnsi"/>
        </w:rPr>
        <w:t>25</w:t>
      </w:r>
      <w:r w:rsidRPr="00903CAC">
        <w:rPr>
          <w:rFonts w:cstheme="minorHAnsi"/>
        </w:rPr>
        <w:t xml:space="preserve"> ml) and the mixture was cooled to 0°C using an ice bath. A solution of DDC (7.13 mmol, 1.1 equiv) and DMAP (catalytic amount ~ 0.1 equiv) in dichloromethane (2mL) was slowly dropped to the medium at 0°C. The reaction mixture was stirred overnight at room temperature. The reaction is monitored by TLC.  The precipitate was filtered off, and the solvent was removed under reduced</w:t>
      </w:r>
      <w:r>
        <w:rPr>
          <w:rFonts w:cstheme="minorHAnsi"/>
        </w:rPr>
        <w:t xml:space="preserve"> </w:t>
      </w:r>
      <w:r w:rsidRPr="00903CAC">
        <w:rPr>
          <w:rFonts w:cstheme="minorHAnsi"/>
        </w:rPr>
        <w:t>pressure. The crude was purified by silica gel chromatography (hexane/</w:t>
      </w:r>
      <w:proofErr w:type="spellStart"/>
      <w:r w:rsidRPr="00903CAC">
        <w:rPr>
          <w:rFonts w:cstheme="minorHAnsi"/>
        </w:rPr>
        <w:t>EtOAc</w:t>
      </w:r>
      <w:proofErr w:type="spellEnd"/>
      <w:r w:rsidRPr="00903CAC">
        <w:rPr>
          <w:rFonts w:cstheme="minorHAnsi"/>
        </w:rPr>
        <w:t>)</w:t>
      </w:r>
      <w:r>
        <w:rPr>
          <w:rFonts w:cstheme="minorHAnsi"/>
        </w:rPr>
        <w:t>.</w:t>
      </w:r>
    </w:p>
    <w:p w14:paraId="791A830A" w14:textId="77777777" w:rsidR="00903CAC" w:rsidRDefault="00903CAC" w:rsidP="00FC1858">
      <w:pPr>
        <w:spacing w:after="0" w:line="240" w:lineRule="auto"/>
        <w:contextualSpacing/>
        <w:rPr>
          <w:rFonts w:cstheme="minorHAnsi"/>
          <w:b/>
        </w:rPr>
      </w:pPr>
    </w:p>
    <w:p w14:paraId="79BC398A" w14:textId="77777777" w:rsidR="00903CAC" w:rsidRDefault="00903CAC" w:rsidP="00FC1858">
      <w:pPr>
        <w:spacing w:after="0" w:line="240" w:lineRule="auto"/>
        <w:contextualSpacing/>
        <w:rPr>
          <w:rFonts w:cstheme="minorHAnsi"/>
          <w:b/>
        </w:rPr>
      </w:pPr>
    </w:p>
    <w:p w14:paraId="1F72C44F" w14:textId="6CD2E88E" w:rsidR="0025487E" w:rsidRDefault="0025487E" w:rsidP="00FC1858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>Analysis of LC-MS Data:</w:t>
      </w:r>
    </w:p>
    <w:p w14:paraId="47FE38B0" w14:textId="28FDEBC6" w:rsidR="0025487E" w:rsidRPr="0025487E" w:rsidRDefault="0025487E" w:rsidP="00FC1858">
      <w:pPr>
        <w:spacing w:after="0" w:line="240" w:lineRule="auto"/>
        <w:contextualSpacing/>
        <w:rPr>
          <w:rFonts w:cstheme="minorHAnsi"/>
          <w:bCs/>
        </w:rPr>
      </w:pPr>
    </w:p>
    <w:p w14:paraId="43AAA395" w14:textId="77777777" w:rsidR="0025487E" w:rsidRDefault="0025487E" w:rsidP="00FC1858">
      <w:pPr>
        <w:spacing w:after="0" w:line="240" w:lineRule="auto"/>
        <w:contextualSpacing/>
        <w:rPr>
          <w:rFonts w:cstheme="minorHAnsi"/>
          <w:b/>
        </w:rPr>
      </w:pPr>
    </w:p>
    <w:p w14:paraId="3BD56BFF" w14:textId="10E1DB66" w:rsidR="00F433C9" w:rsidRDefault="00F433C9" w:rsidP="00FC1858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t>Purification:</w:t>
      </w:r>
    </w:p>
    <w:p w14:paraId="70DE0A04" w14:textId="77777777" w:rsidR="00F433C9" w:rsidRDefault="00F433C9" w:rsidP="00FC1858">
      <w:pPr>
        <w:spacing w:after="0" w:line="240" w:lineRule="auto"/>
        <w:contextualSpacing/>
        <w:rPr>
          <w:rFonts w:cstheme="minorHAnsi"/>
          <w:b/>
        </w:rPr>
      </w:pPr>
    </w:p>
    <w:p w14:paraId="140C1B1A" w14:textId="77777777" w:rsidR="00F433C9" w:rsidRDefault="00F433C9" w:rsidP="00FC1858">
      <w:pPr>
        <w:spacing w:after="0" w:line="240" w:lineRule="auto"/>
        <w:contextualSpacing/>
        <w:rPr>
          <w:rFonts w:cstheme="minorHAnsi"/>
          <w:b/>
        </w:rPr>
      </w:pPr>
    </w:p>
    <w:p w14:paraId="3C95F39C" w14:textId="77777777" w:rsidR="00F433C9" w:rsidRPr="007374DC" w:rsidRDefault="00F433C9" w:rsidP="00FC1858">
      <w:pPr>
        <w:spacing w:after="0" w:line="240" w:lineRule="auto"/>
        <w:contextualSpacing/>
        <w:rPr>
          <w:rFonts w:cstheme="minorHAnsi"/>
          <w:b/>
        </w:rPr>
      </w:pPr>
    </w:p>
    <w:p w14:paraId="2D340F46" w14:textId="38703BFA" w:rsidR="00950054" w:rsidRPr="007374DC" w:rsidRDefault="00271E64" w:rsidP="00FC1858">
      <w:pPr>
        <w:spacing w:after="0" w:line="240" w:lineRule="auto"/>
        <w:contextualSpacing/>
        <w:rPr>
          <w:rFonts w:cstheme="minorHAnsi"/>
          <w:b/>
        </w:rPr>
      </w:pPr>
      <w:r w:rsidRPr="007374DC">
        <w:rPr>
          <w:rFonts w:cstheme="minorHAnsi"/>
          <w:b/>
        </w:rPr>
        <w:t>TLCs:</w:t>
      </w:r>
    </w:p>
    <w:p w14:paraId="657DD1F6" w14:textId="77777777" w:rsidR="00EA5758" w:rsidRPr="007374DC" w:rsidRDefault="00EA5758" w:rsidP="00FC1858">
      <w:pPr>
        <w:spacing w:after="0" w:line="240" w:lineRule="auto"/>
        <w:contextualSpacing/>
        <w:rPr>
          <w:rFonts w:cstheme="minorHAnsi"/>
          <w:b/>
        </w:rPr>
      </w:pPr>
    </w:p>
    <w:tbl>
      <w:tblPr>
        <w:tblStyle w:val="TableGrid"/>
        <w:tblW w:w="0" w:type="auto"/>
        <w:tblInd w:w="73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08"/>
        <w:gridCol w:w="1076"/>
      </w:tblGrid>
      <w:tr w:rsidR="00950054" w:rsidRPr="007374DC" w14:paraId="2D340F4F" w14:textId="77777777" w:rsidTr="00EA5758">
        <w:trPr>
          <w:trHeight w:val="577"/>
        </w:trPr>
        <w:tc>
          <w:tcPr>
            <w:tcW w:w="2208" w:type="dxa"/>
          </w:tcPr>
          <w:p w14:paraId="2D340F4D" w14:textId="692A066F" w:rsidR="00950054" w:rsidRPr="007374DC" w:rsidRDefault="00950054" w:rsidP="00FC1858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Appearance:</w:t>
            </w:r>
          </w:p>
        </w:tc>
        <w:tc>
          <w:tcPr>
            <w:tcW w:w="1076" w:type="dxa"/>
            <w:vAlign w:val="center"/>
          </w:tcPr>
          <w:p w14:paraId="2D340F4E" w14:textId="77777777" w:rsidR="00950054" w:rsidRPr="007374DC" w:rsidRDefault="00950054" w:rsidP="00FC1858">
            <w:pPr>
              <w:contextualSpacing/>
              <w:rPr>
                <w:rFonts w:cstheme="minorHAnsi"/>
                <w:b/>
              </w:rPr>
            </w:pPr>
          </w:p>
        </w:tc>
      </w:tr>
      <w:tr w:rsidR="00254A4D" w:rsidRPr="007374DC" w14:paraId="2D340F55" w14:textId="77777777" w:rsidTr="00EA5758">
        <w:tc>
          <w:tcPr>
            <w:tcW w:w="2208" w:type="dxa"/>
            <w:vAlign w:val="center"/>
          </w:tcPr>
          <w:p w14:paraId="2D340F53" w14:textId="77777777" w:rsidR="00254A4D" w:rsidRPr="007374DC" w:rsidRDefault="00254A4D" w:rsidP="00FC1858">
            <w:pPr>
              <w:contextualSpacing/>
              <w:rPr>
                <w:rFonts w:cstheme="minorHAnsi"/>
                <w:b/>
              </w:rPr>
            </w:pPr>
            <w:r w:rsidRPr="007374DC">
              <w:rPr>
                <w:rFonts w:cstheme="minorHAnsi"/>
                <w:b/>
              </w:rPr>
              <w:t>Yield:</w:t>
            </w:r>
          </w:p>
        </w:tc>
        <w:tc>
          <w:tcPr>
            <w:tcW w:w="1076" w:type="dxa"/>
            <w:vAlign w:val="center"/>
          </w:tcPr>
          <w:p w14:paraId="2D340F54" w14:textId="77777777" w:rsidR="00254A4D" w:rsidRPr="007374DC" w:rsidRDefault="00254A4D" w:rsidP="00FC1858">
            <w:pPr>
              <w:contextualSpacing/>
              <w:rPr>
                <w:rFonts w:cstheme="minorHAnsi"/>
                <w:b/>
              </w:rPr>
            </w:pPr>
          </w:p>
        </w:tc>
      </w:tr>
    </w:tbl>
    <w:p w14:paraId="2D340F56" w14:textId="77777777" w:rsidR="00271E64" w:rsidRDefault="00271E64" w:rsidP="00FC1858">
      <w:pPr>
        <w:spacing w:after="0" w:line="240" w:lineRule="auto"/>
        <w:contextualSpacing/>
        <w:rPr>
          <w:rFonts w:cstheme="minorHAnsi"/>
          <w:b/>
        </w:rPr>
      </w:pPr>
    </w:p>
    <w:p w14:paraId="5C366980" w14:textId="2A907BD0" w:rsidR="00983230" w:rsidRDefault="00E7594A" w:rsidP="00FC1858">
      <w:pPr>
        <w:spacing w:after="0" w:line="240" w:lineRule="auto"/>
        <w:contextualSpacing/>
        <w:rPr>
          <w:rFonts w:cstheme="minorHAnsi"/>
          <w:b/>
        </w:rPr>
      </w:pPr>
      <w:r>
        <w:rPr>
          <w:rFonts w:cstheme="minorHAnsi"/>
          <w:b/>
        </w:rPr>
        <w:lastRenderedPageBreak/>
        <w:t xml:space="preserve">Notes: </w:t>
      </w:r>
    </w:p>
    <w:p w14:paraId="4F9EF7E1" w14:textId="5D430859" w:rsidR="007240E9" w:rsidRPr="007240E9" w:rsidRDefault="007240E9" w:rsidP="00FC1858">
      <w:pPr>
        <w:spacing w:after="0" w:line="240" w:lineRule="auto"/>
        <w:contextualSpacing/>
        <w:rPr>
          <w:rFonts w:cstheme="minorHAnsi"/>
          <w:bCs/>
        </w:rPr>
      </w:pPr>
    </w:p>
    <w:sectPr w:rsidR="007240E9" w:rsidRPr="007240E9" w:rsidSect="00F61B0D">
      <w:pgSz w:w="11906" w:h="16838"/>
      <w:pgMar w:top="510" w:right="624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F64"/>
    <w:rsid w:val="00021EF6"/>
    <w:rsid w:val="00025AF1"/>
    <w:rsid w:val="0002713B"/>
    <w:rsid w:val="0003159D"/>
    <w:rsid w:val="00040439"/>
    <w:rsid w:val="000761DB"/>
    <w:rsid w:val="000A56CE"/>
    <w:rsid w:val="000B6F89"/>
    <w:rsid w:val="0013146F"/>
    <w:rsid w:val="0018091E"/>
    <w:rsid w:val="001B0818"/>
    <w:rsid w:val="001C2EA4"/>
    <w:rsid w:val="001D01BF"/>
    <w:rsid w:val="001E6F0C"/>
    <w:rsid w:val="00240F37"/>
    <w:rsid w:val="0025487E"/>
    <w:rsid w:val="00254A4D"/>
    <w:rsid w:val="00271E64"/>
    <w:rsid w:val="002757ED"/>
    <w:rsid w:val="0028545D"/>
    <w:rsid w:val="00291D28"/>
    <w:rsid w:val="002C115A"/>
    <w:rsid w:val="002F4C9E"/>
    <w:rsid w:val="003745C9"/>
    <w:rsid w:val="003B4693"/>
    <w:rsid w:val="003E2C6D"/>
    <w:rsid w:val="00401CD8"/>
    <w:rsid w:val="00404FCD"/>
    <w:rsid w:val="004059BF"/>
    <w:rsid w:val="00425B30"/>
    <w:rsid w:val="00425BE9"/>
    <w:rsid w:val="00450B3D"/>
    <w:rsid w:val="00461C74"/>
    <w:rsid w:val="004A38C8"/>
    <w:rsid w:val="00511792"/>
    <w:rsid w:val="00547649"/>
    <w:rsid w:val="00562D6B"/>
    <w:rsid w:val="00586437"/>
    <w:rsid w:val="00593216"/>
    <w:rsid w:val="0059514E"/>
    <w:rsid w:val="005B2AC2"/>
    <w:rsid w:val="005B7EAB"/>
    <w:rsid w:val="005D227E"/>
    <w:rsid w:val="005F6EA0"/>
    <w:rsid w:val="00633E44"/>
    <w:rsid w:val="00656262"/>
    <w:rsid w:val="0067631E"/>
    <w:rsid w:val="00676E3B"/>
    <w:rsid w:val="006D00CE"/>
    <w:rsid w:val="006E5687"/>
    <w:rsid w:val="00712622"/>
    <w:rsid w:val="007240E9"/>
    <w:rsid w:val="007374DC"/>
    <w:rsid w:val="00764F62"/>
    <w:rsid w:val="0077025A"/>
    <w:rsid w:val="007B33A0"/>
    <w:rsid w:val="007E7BB8"/>
    <w:rsid w:val="00803062"/>
    <w:rsid w:val="008570CB"/>
    <w:rsid w:val="008B4C32"/>
    <w:rsid w:val="008F2B48"/>
    <w:rsid w:val="008F4F9E"/>
    <w:rsid w:val="00903CAC"/>
    <w:rsid w:val="00926702"/>
    <w:rsid w:val="00926CC2"/>
    <w:rsid w:val="00950054"/>
    <w:rsid w:val="00965B34"/>
    <w:rsid w:val="00983230"/>
    <w:rsid w:val="009B4181"/>
    <w:rsid w:val="009C63FF"/>
    <w:rsid w:val="00A42608"/>
    <w:rsid w:val="00A77DF7"/>
    <w:rsid w:val="00B076D5"/>
    <w:rsid w:val="00B26820"/>
    <w:rsid w:val="00B7645A"/>
    <w:rsid w:val="00B820FF"/>
    <w:rsid w:val="00B86BB3"/>
    <w:rsid w:val="00BC3998"/>
    <w:rsid w:val="00BC40E6"/>
    <w:rsid w:val="00BE1A7F"/>
    <w:rsid w:val="00C20981"/>
    <w:rsid w:val="00C72C39"/>
    <w:rsid w:val="00CA2933"/>
    <w:rsid w:val="00CD0590"/>
    <w:rsid w:val="00CD36E9"/>
    <w:rsid w:val="00CE11E1"/>
    <w:rsid w:val="00D102A2"/>
    <w:rsid w:val="00D80BA0"/>
    <w:rsid w:val="00D9303E"/>
    <w:rsid w:val="00DC7E8A"/>
    <w:rsid w:val="00E04790"/>
    <w:rsid w:val="00E21E6D"/>
    <w:rsid w:val="00E4238B"/>
    <w:rsid w:val="00E6767A"/>
    <w:rsid w:val="00E7594A"/>
    <w:rsid w:val="00EA5758"/>
    <w:rsid w:val="00F15307"/>
    <w:rsid w:val="00F26151"/>
    <w:rsid w:val="00F34212"/>
    <w:rsid w:val="00F36C8B"/>
    <w:rsid w:val="00F433C9"/>
    <w:rsid w:val="00F61B0D"/>
    <w:rsid w:val="00F9708E"/>
    <w:rsid w:val="00FC0F64"/>
    <w:rsid w:val="00FC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40EE2"/>
  <w15:docId w15:val="{EBA96FE8-9DCF-4460-B057-D822738C97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C0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E27F14-9381-4FB6-B2ED-C82ED4AA2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Cape Town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Taigh</dc:creator>
  <cp:lastModifiedBy>Maganti, Rohin</cp:lastModifiedBy>
  <cp:revision>3</cp:revision>
  <cp:lastPrinted>2024-11-10T20:08:00Z</cp:lastPrinted>
  <dcterms:created xsi:type="dcterms:W3CDTF">2025-02-18T17:08:00Z</dcterms:created>
  <dcterms:modified xsi:type="dcterms:W3CDTF">2025-02-18T18:56:00Z</dcterms:modified>
</cp:coreProperties>
</file>