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учета показаний приборов коммунальных услуг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продажи ключей компьютерных игр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продаже книг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приёма заказов на изготовление керамических изделий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шаблонов 3D-печати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учета посещаемости студентов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онлайн-продажи книг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планирования корпоративов организации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онлайн-запись на фотосессию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цветов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учёта финансовых поступлений организации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учёта продаж и прибыли магазина лакокрасочных материалов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бронированию номеров в гостиницу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проведения социологических опросов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регистрации участников научных конференций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управления швейным производством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записи на онлайн-курсы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онлайн-продаже книг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записи в барбершоп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онлайн-изучения китайских иероглифов и лексики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одежды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 бронирования номеров в гостинице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помощи в написании художественной литературы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цветов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интернет-магазина продуктов спортивного питания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онлайн-записи в салон красоты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веб-приложение для онлайн продажи игр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коммерческих грузоперевозок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онлайн-магазина спортивных товаров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онлайн продаже автомобилей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организации и проведения соревнований по конному спорту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оформления доставки товаров из-за зарубежных магазинов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оформления онлайн-заказов из ресторана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 магазина продажи книг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"Дневник тренировок"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кроссовок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продаже дверей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домашних фитнес-тренировок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онлайн-продажи цветов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lastRenderedPageBreak/>
        <w:t>Разработка веб-приложения по оказанию услуг шиномонтажа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записи на онлайн курсы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управления задачами и проектами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продаже видеоигр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покупки билетов театральной интернет-кассы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онлайн-записи в фитнес-центр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ведения ресторанного бизнеса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размещения онлайн-курсов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продажи и оценке игр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розничной продажи обуви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приложения фото-хостинга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виртуальной художественной галереи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отслеживания личных целей и достижений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Создание приложения для онлайн-заказа продукции соединительных контактов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по подбору фильмов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публикации и оценке игровых приложений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обмена книгами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для автоматизации процессов найма персонала</w:t>
      </w:r>
    </w:p>
    <w:p w:rsidR="00185E3E" w:rsidRDefault="00185E3E" w:rsidP="00185E3E">
      <w:pPr>
        <w:pStyle w:val="a7"/>
        <w:numPr>
          <w:ilvl w:val="0"/>
          <w:numId w:val="1"/>
        </w:numPr>
      </w:pPr>
      <w:r>
        <w:t>Разработка веб-приложения интерактивного учебного пособия по истории</w:t>
      </w:r>
    </w:p>
    <w:p w:rsidR="00185E3E" w:rsidRDefault="00185E3E"/>
    <w:sectPr w:rsidR="00185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74A7"/>
    <w:multiLevelType w:val="hybridMultilevel"/>
    <w:tmpl w:val="D8E8F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32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3E"/>
    <w:rsid w:val="00185E3E"/>
    <w:rsid w:val="00571C02"/>
    <w:rsid w:val="009351F2"/>
    <w:rsid w:val="00E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4975D1"/>
  <w15:chartTrackingRefBased/>
  <w15:docId w15:val="{CB540B45-BD4C-F84D-98D0-74EF2226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E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E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E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E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E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E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E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E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E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Tikhonov</dc:creator>
  <cp:keywords/>
  <dc:description/>
  <cp:lastModifiedBy>Sergey Tikhonov</cp:lastModifiedBy>
  <cp:revision>2</cp:revision>
  <dcterms:created xsi:type="dcterms:W3CDTF">2026-01-16T12:58:00Z</dcterms:created>
  <dcterms:modified xsi:type="dcterms:W3CDTF">2026-01-20T12:36:00Z</dcterms:modified>
</cp:coreProperties>
</file>