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:rsidR="009356D4" w:rsidRPr="002C0419" w:rsidRDefault="0088769E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Mobilna lista zakupów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88769E">
        <w:rPr>
          <w:rFonts w:cstheme="minorHAnsi"/>
          <w:b/>
          <w:sz w:val="32"/>
          <w:szCs w:val="32"/>
        </w:rPr>
        <w:t>Paściak Patryk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443A5C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:rsidR="0088769E" w:rsidRDefault="0088769E" w:rsidP="00C96CB4">
      <w:pPr>
        <w:jc w:val="center"/>
        <w:rPr>
          <w:rFonts w:cstheme="minorHAnsi"/>
          <w:b/>
          <w:sz w:val="28"/>
          <w:szCs w:val="28"/>
        </w:rPr>
      </w:pPr>
    </w:p>
    <w:p w:rsidR="0088769E" w:rsidRDefault="0088769E" w:rsidP="00C96CB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 sporządzenia</w:t>
      </w:r>
    </w:p>
    <w:p w:rsidR="0088769E" w:rsidRPr="002C0419" w:rsidRDefault="0088769E" w:rsidP="00C96CB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CC66B7">
        <w:rPr>
          <w:rFonts w:cstheme="minorHAnsi"/>
          <w:b/>
          <w:sz w:val="28"/>
          <w:szCs w:val="28"/>
        </w:rPr>
        <w:t>7</w:t>
      </w:r>
      <w:r>
        <w:rPr>
          <w:rFonts w:cstheme="minorHAnsi"/>
          <w:b/>
          <w:sz w:val="28"/>
          <w:szCs w:val="28"/>
        </w:rPr>
        <w:t>.11.2020</w:t>
      </w:r>
    </w:p>
    <w:p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</w:p>
    <w:p w:rsidR="0032764C" w:rsidRPr="00472E46" w:rsidRDefault="00F70D3C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Tematem projektu </w:t>
      </w:r>
      <w:r w:rsidR="0088769E">
        <w:rPr>
          <w:rFonts w:cstheme="minorHAnsi"/>
        </w:rPr>
        <w:t>było</w:t>
      </w:r>
      <w:r>
        <w:rPr>
          <w:rFonts w:cstheme="minorHAnsi"/>
        </w:rPr>
        <w:t xml:space="preserve"> stworzenie oprogramowania do tworzenia</w:t>
      </w:r>
      <w:r w:rsidR="0088769E">
        <w:rPr>
          <w:rFonts w:cstheme="minorHAnsi"/>
        </w:rPr>
        <w:t xml:space="preserve"> wielu list zakupów</w:t>
      </w:r>
      <w:r w:rsidR="000A05C3">
        <w:rPr>
          <w:rFonts w:cstheme="minorHAnsi"/>
        </w:rPr>
        <w:t xml:space="preserve">. </w:t>
      </w:r>
    </w:p>
    <w:p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F70D3C">
        <w:rPr>
          <w:rFonts w:cstheme="minorHAnsi"/>
        </w:rPr>
        <w:t xml:space="preserve"> użytkownikowi łatwe </w:t>
      </w:r>
      <w:r w:rsidR="0088769E">
        <w:rPr>
          <w:rFonts w:cstheme="minorHAnsi"/>
        </w:rPr>
        <w:t>tworzenie list zakupów z możliwością edycji i usuwania.</w:t>
      </w:r>
    </w:p>
    <w:p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:rsidR="000A05C3" w:rsidRPr="000A05C3" w:rsidRDefault="0088769E" w:rsidP="000A05C3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Zaprogramowanie</w:t>
      </w:r>
      <w:r w:rsidR="000A05C3">
        <w:rPr>
          <w:rFonts w:cstheme="minorHAnsi"/>
          <w:bCs/>
        </w:rPr>
        <w:t xml:space="preserve"> interfejsu programu</w:t>
      </w:r>
    </w:p>
    <w:p w:rsidR="002C0419" w:rsidRPr="00472E46" w:rsidRDefault="000A05C3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Stworzenie </w:t>
      </w:r>
      <w:r w:rsidR="0088769E">
        <w:rPr>
          <w:rFonts w:cstheme="minorHAnsi"/>
          <w:bCs/>
        </w:rPr>
        <w:t>widoku z wszystkimi listami zakupowymi</w:t>
      </w:r>
    </w:p>
    <w:p w:rsidR="002C0419" w:rsidRPr="00472E46" w:rsidRDefault="000A05C3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Stworzenie </w:t>
      </w:r>
      <w:r w:rsidR="0088769E">
        <w:rPr>
          <w:rFonts w:cstheme="minorHAnsi"/>
          <w:bCs/>
        </w:rPr>
        <w:t>widoku z edycją listy produktów i tytułu</w:t>
      </w:r>
    </w:p>
    <w:p w:rsidR="002C0419" w:rsidRPr="00472E46" w:rsidRDefault="0088769E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Zaprogramowanie zapisywania, usuwania i edycji listy</w:t>
      </w:r>
    </w:p>
    <w:p w:rsidR="00364B38" w:rsidRDefault="0088769E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Zaprogramowanie zapisu list do bazy (wewnętrznej</w:t>
      </w:r>
      <w:r w:rsidR="00E7330C">
        <w:rPr>
          <w:rFonts w:cstheme="minorHAnsi"/>
          <w:bCs/>
        </w:rPr>
        <w:t xml:space="preserve"> </w:t>
      </w:r>
      <w:proofErr w:type="spellStart"/>
      <w:r w:rsidR="00E7330C">
        <w:rPr>
          <w:rFonts w:cstheme="minorHAnsi"/>
          <w:bCs/>
        </w:rPr>
        <w:t>SQLite</w:t>
      </w:r>
      <w:proofErr w:type="spellEnd"/>
      <w:r>
        <w:rPr>
          <w:rFonts w:cstheme="minorHAnsi"/>
          <w:bCs/>
        </w:rPr>
        <w:t>)</w:t>
      </w:r>
    </w:p>
    <w:p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:rsidR="00D55A98" w:rsidRDefault="0088769E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Dodawanie listy</w:t>
      </w:r>
    </w:p>
    <w:p w:rsidR="00A972A9" w:rsidRDefault="0088769E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Edycja listy</w:t>
      </w:r>
    </w:p>
    <w:p w:rsidR="00A972A9" w:rsidRDefault="0088769E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Usuwanie listy</w:t>
      </w:r>
    </w:p>
    <w:p w:rsidR="00CC5611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62531E" w:rsidRPr="00F70D3C" w:rsidRDefault="00F70D3C" w:rsidP="00F70D3C">
      <w:r>
        <w:t xml:space="preserve">W projekcie został wykorzystany język programowania </w:t>
      </w:r>
      <w:r w:rsidR="0088769E">
        <w:t>kotlin</w:t>
      </w:r>
      <w:r>
        <w:t xml:space="preserve">, </w:t>
      </w:r>
      <w:r w:rsidR="00E7330C">
        <w:t>do tworzenia oprogramowania użyt</w:t>
      </w:r>
      <w:r>
        <w:t xml:space="preserve">y </w:t>
      </w:r>
      <w:r w:rsidR="00E7330C">
        <w:t>został</w:t>
      </w:r>
      <w:r>
        <w:t xml:space="preserve"> Android Studio będący podstawowym narzędziem do tworzenia aplikacji na system Android</w:t>
      </w:r>
      <w:r w:rsidR="00363CD6">
        <w:t>.</w:t>
      </w:r>
    </w:p>
    <w:p w:rsidR="0062531E" w:rsidRDefault="0062531E" w:rsidP="0062531E"/>
    <w:p w:rsidR="009B0104" w:rsidRDefault="009B0104" w:rsidP="0062531E"/>
    <w:p w:rsidR="009B0104" w:rsidRPr="0062531E" w:rsidRDefault="009B0104" w:rsidP="0062531E"/>
    <w:p w:rsidR="000B36C3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 xml:space="preserve">Projekt </w:t>
      </w:r>
      <w:r w:rsidR="00F86F73">
        <w:rPr>
          <w:rFonts w:asciiTheme="minorHAnsi" w:hAnsiTheme="minorHAnsi"/>
        </w:rPr>
        <w:t>opis/</w:t>
      </w:r>
      <w:r w:rsidRPr="00472E46">
        <w:rPr>
          <w:rFonts w:asciiTheme="minorHAnsi" w:hAnsiTheme="minorHAnsi"/>
        </w:rPr>
        <w:t>GUI</w:t>
      </w:r>
    </w:p>
    <w:p w:rsidR="00F86F73" w:rsidRDefault="00F86F73" w:rsidP="00F86F73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Widok1</w:t>
      </w:r>
    </w:p>
    <w:p w:rsidR="00F86F73" w:rsidRDefault="00F86F73" w:rsidP="00F86F73">
      <w:r w:rsidRPr="00F86F73">
        <w:rPr>
          <w:noProof/>
          <w:lang w:eastAsia="pl-PL"/>
        </w:rPr>
        <w:drawing>
          <wp:inline distT="0" distB="0" distL="0" distR="0">
            <wp:extent cx="3467100" cy="5972175"/>
            <wp:effectExtent l="19050" t="0" r="0" b="0"/>
            <wp:docPr id="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73" w:rsidRPr="00F86F73" w:rsidRDefault="00F86F73" w:rsidP="00F86F73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>Po uruchomieniu programu pokazują nam się nasze stworzone listy.</w:t>
      </w:r>
    </w:p>
    <w:p w:rsidR="00F86F73" w:rsidRPr="00F86F73" w:rsidRDefault="00F86F73" w:rsidP="00F86F73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>Przycisk na dole ekranu „Dodaj listę zakupów” powoduje otwarcie drugiej aktywności i dodanie listy.</w:t>
      </w:r>
    </w:p>
    <w:p w:rsidR="00F86F73" w:rsidRPr="00F86F73" w:rsidRDefault="00F86F73" w:rsidP="00F86F73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>Aby usunąć listę wystarczy przytrzymać  ją przez sekundę.</w:t>
      </w:r>
    </w:p>
    <w:p w:rsidR="00F86F73" w:rsidRDefault="00F86F73" w:rsidP="00F86F73"/>
    <w:p w:rsidR="00F86F73" w:rsidRPr="00F86F73" w:rsidRDefault="00F86F73" w:rsidP="00F86F73"/>
    <w:p w:rsidR="00F86F73" w:rsidRPr="00472E46" w:rsidRDefault="00F86F73" w:rsidP="00F86F73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Widok2</w:t>
      </w:r>
    </w:p>
    <w:p w:rsidR="00870B6E" w:rsidRDefault="00870B6E" w:rsidP="00472E46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3486150" cy="596265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6E" w:rsidRDefault="00870B6E" w:rsidP="00472E46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 xml:space="preserve">Po wybraniu którejś z </w:t>
      </w:r>
      <w:r w:rsidR="00F86F73">
        <w:rPr>
          <w:rFonts w:cstheme="minorHAnsi"/>
          <w:bCs/>
          <w:sz w:val="28"/>
        </w:rPr>
        <w:t xml:space="preserve">list w pierwszym oknie („widok1”) </w:t>
      </w:r>
      <w:r w:rsidRPr="00F86F73">
        <w:rPr>
          <w:rFonts w:cstheme="minorHAnsi"/>
          <w:bCs/>
          <w:sz w:val="28"/>
        </w:rPr>
        <w:t xml:space="preserve">otworzy nam się drugi widok w którym możemy zobaczyć co na danej liście się znajduje. Możemy również zmienić tytuł lub dodać/usunąć </w:t>
      </w:r>
      <w:r w:rsidR="00E62CEE">
        <w:rPr>
          <w:rFonts w:cstheme="minorHAnsi"/>
          <w:bCs/>
          <w:sz w:val="28"/>
        </w:rPr>
        <w:t>produkty</w:t>
      </w:r>
      <w:r w:rsidRPr="00F86F73">
        <w:rPr>
          <w:rFonts w:cstheme="minorHAnsi"/>
          <w:bCs/>
          <w:sz w:val="28"/>
        </w:rPr>
        <w:t xml:space="preserve">. Przycisk w prawym rogu aplikacji „zapisz” powoduje zapisanie zmian. </w:t>
      </w: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  <w:lang w:eastAsia="pl-PL"/>
        </w:rPr>
        <w:lastRenderedPageBreak/>
        <w:drawing>
          <wp:inline distT="0" distB="0" distL="0" distR="0">
            <wp:extent cx="5760720" cy="494634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Kod odpowiedzialny za stworzenie bazy oraz jej aktualizacja.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proofErr w:type="spellStart"/>
      <w:r>
        <w:rPr>
          <w:rFonts w:cstheme="minorHAnsi"/>
          <w:bCs/>
          <w:sz w:val="28"/>
        </w:rPr>
        <w:t>TableInfo</w:t>
      </w:r>
      <w:proofErr w:type="spellEnd"/>
      <w:r>
        <w:rPr>
          <w:rFonts w:cstheme="minorHAnsi"/>
          <w:bCs/>
          <w:sz w:val="28"/>
        </w:rPr>
        <w:t xml:space="preserve"> odpowiada za strukturę tabeli w bazie czyli kolejno </w:t>
      </w:r>
      <w:proofErr w:type="spellStart"/>
      <w:r>
        <w:rPr>
          <w:rFonts w:cstheme="minorHAnsi"/>
          <w:bCs/>
          <w:sz w:val="28"/>
        </w:rPr>
        <w:t>nazwa_tabeli</w:t>
      </w:r>
      <w:proofErr w:type="spellEnd"/>
      <w:r>
        <w:rPr>
          <w:rFonts w:cstheme="minorHAnsi"/>
          <w:bCs/>
          <w:sz w:val="28"/>
        </w:rPr>
        <w:t>, tytuł i treść.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 xml:space="preserve">W </w:t>
      </w:r>
      <w:proofErr w:type="spellStart"/>
      <w:r>
        <w:rPr>
          <w:rFonts w:cstheme="minorHAnsi"/>
          <w:bCs/>
          <w:sz w:val="28"/>
        </w:rPr>
        <w:t>DataBaseHelper</w:t>
      </w:r>
      <w:proofErr w:type="spellEnd"/>
      <w:r>
        <w:rPr>
          <w:rFonts w:cstheme="minorHAnsi"/>
          <w:bCs/>
          <w:sz w:val="28"/>
        </w:rPr>
        <w:t xml:space="preserve"> znajdują się funkcje odpowiedzialne za tworzenie i aktualizacje tabeli.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  <w:lang w:eastAsia="pl-PL"/>
        </w:rPr>
        <w:lastRenderedPageBreak/>
        <w:drawing>
          <wp:inline distT="0" distB="0" distL="0" distR="0">
            <wp:extent cx="5760720" cy="20300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Funkcja odpowiedzialna za usuwanie listy poprzez jej przytrzymanie.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 xml:space="preserve">Użyta do tego została funkcja </w:t>
      </w:r>
      <w:proofErr w:type="spellStart"/>
      <w:r>
        <w:rPr>
          <w:rFonts w:cstheme="minorHAnsi"/>
          <w:bCs/>
          <w:sz w:val="28"/>
        </w:rPr>
        <w:t>setOnLongClickListener</w:t>
      </w:r>
      <w:proofErr w:type="spellEnd"/>
      <w:r>
        <w:rPr>
          <w:rFonts w:cstheme="minorHAnsi"/>
          <w:bCs/>
          <w:sz w:val="28"/>
        </w:rPr>
        <w:t>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W funkcji kod odpowiedzialny za usunięcie z bazy i z listy.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  <w:lang w:eastAsia="pl-PL"/>
        </w:rPr>
        <w:lastRenderedPageBreak/>
        <w:drawing>
          <wp:inline distT="0" distB="0" distL="0" distR="0">
            <wp:extent cx="5760720" cy="542811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Kod odpowiedzialny za dodawanie listy bądź aktualizowanie już istniejącej</w:t>
      </w:r>
      <w:r w:rsidR="005C7281">
        <w:rPr>
          <w:rFonts w:cstheme="minorHAnsi"/>
          <w:bCs/>
          <w:sz w:val="28"/>
        </w:rPr>
        <w:t>.</w:t>
      </w:r>
    </w:p>
    <w:p w:rsidR="005C7281" w:rsidRPr="00F86F73" w:rsidRDefault="005C7281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Pobieramy to co zostało wpisane do pól a następnie sprawdzamy czy lista istnieje (po jej ID) , jeśli istnieje to zostaje zapisana jej poprawka natomiast gdy lista nie istnieje to zostanie stworzona nowa i dodana do bazy.</w:t>
      </w:r>
    </w:p>
    <w:p w:rsidR="00072450" w:rsidRDefault="00CF108E" w:rsidP="00F86F73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F86F73">
        <w:rPr>
          <w:rFonts w:asciiTheme="minorHAnsi" w:hAnsiTheme="minorHAnsi"/>
        </w:rPr>
        <w:t>Struktura programu</w:t>
      </w:r>
    </w:p>
    <w:p w:rsidR="00372357" w:rsidRPr="00372357" w:rsidRDefault="00372357" w:rsidP="00372357"/>
    <w:p w:rsidR="00372357" w:rsidRDefault="003B5A07" w:rsidP="00CF108E">
      <w:r>
        <w:t>Program opie</w:t>
      </w:r>
      <w:r w:rsidR="00372357">
        <w:t xml:space="preserve">ra swoją główną funkcjonalność </w:t>
      </w:r>
      <w:r>
        <w:t xml:space="preserve"> między innymi </w:t>
      </w:r>
      <w:r w:rsidR="00372357">
        <w:t xml:space="preserve">o </w:t>
      </w:r>
      <w:r>
        <w:t xml:space="preserve">elementy </w:t>
      </w:r>
      <w:r w:rsidR="00F86F73">
        <w:t>RecyclerView</w:t>
      </w:r>
      <w:r>
        <w:t xml:space="preserve"> oraz </w:t>
      </w:r>
      <w:r w:rsidR="00F86F73">
        <w:t>CardView</w:t>
      </w:r>
      <w:r>
        <w:t xml:space="preserve"> które są standardowo zintegrowane ze</w:t>
      </w:r>
      <w:r w:rsidR="006F0A30">
        <w:t xml:space="preserve"> środowiskiem androida. </w:t>
      </w:r>
      <w:r w:rsidR="00F86F73">
        <w:t xml:space="preserve">RecyclerView </w:t>
      </w:r>
      <w:r w:rsidR="006F0A30">
        <w:t xml:space="preserve">przechowuje </w:t>
      </w:r>
      <w:r w:rsidR="00F86F73">
        <w:t>listy zakupów natomiast CardView odpowiada za prze</w:t>
      </w:r>
      <w:r w:rsidR="00363CD6">
        <w:t>d</w:t>
      </w:r>
      <w:r w:rsidR="00F86F73">
        <w:t>stawienie list</w:t>
      </w:r>
      <w:r w:rsidR="00372357">
        <w:t xml:space="preserve">.  Do zapisywania notatek użyłem </w:t>
      </w:r>
      <w:proofErr w:type="spellStart"/>
      <w:r w:rsidR="00372357">
        <w:t>SQLite</w:t>
      </w:r>
      <w:proofErr w:type="spellEnd"/>
      <w:r w:rsidR="00372357">
        <w:t xml:space="preserve"> który również jest zintegrowany ze środowiskiem androida. </w:t>
      </w:r>
    </w:p>
    <w:p w:rsidR="00372357" w:rsidRDefault="00372357" w:rsidP="00372357"/>
    <w:p w:rsidR="00372357" w:rsidRPr="00B37665" w:rsidRDefault="00372357" w:rsidP="00F86F73">
      <w:pPr>
        <w:pStyle w:val="Akapitzlist"/>
      </w:pPr>
    </w:p>
    <w:sectPr w:rsidR="00372357" w:rsidRPr="00B37665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802997"/>
    <w:multiLevelType w:val="hybridMultilevel"/>
    <w:tmpl w:val="6B88A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11"/>
  </w:num>
  <w:num w:numId="5">
    <w:abstractNumId w:val="6"/>
  </w:num>
  <w:num w:numId="6">
    <w:abstractNumId w:val="26"/>
  </w:num>
  <w:num w:numId="7">
    <w:abstractNumId w:val="14"/>
  </w:num>
  <w:num w:numId="8">
    <w:abstractNumId w:val="7"/>
  </w:num>
  <w:num w:numId="9">
    <w:abstractNumId w:val="19"/>
  </w:num>
  <w:num w:numId="10">
    <w:abstractNumId w:val="8"/>
  </w:num>
  <w:num w:numId="11">
    <w:abstractNumId w:val="22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3"/>
  </w:num>
  <w:num w:numId="18">
    <w:abstractNumId w:val="9"/>
  </w:num>
  <w:num w:numId="19">
    <w:abstractNumId w:val="24"/>
  </w:num>
  <w:num w:numId="20">
    <w:abstractNumId w:val="13"/>
  </w:num>
  <w:num w:numId="21">
    <w:abstractNumId w:val="25"/>
  </w:num>
  <w:num w:numId="22">
    <w:abstractNumId w:val="28"/>
  </w:num>
  <w:num w:numId="23">
    <w:abstractNumId w:val="27"/>
  </w:num>
  <w:num w:numId="24">
    <w:abstractNumId w:val="2"/>
  </w:num>
  <w:num w:numId="25">
    <w:abstractNumId w:val="20"/>
  </w:num>
  <w:num w:numId="26">
    <w:abstractNumId w:val="4"/>
  </w:num>
  <w:num w:numId="27">
    <w:abstractNumId w:val="15"/>
  </w:num>
  <w:num w:numId="28">
    <w:abstractNumId w:val="18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084F"/>
    <w:rsid w:val="00015595"/>
    <w:rsid w:val="0001734B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05C3"/>
    <w:rsid w:val="000A21B2"/>
    <w:rsid w:val="000A366D"/>
    <w:rsid w:val="000B03F4"/>
    <w:rsid w:val="000B0F94"/>
    <w:rsid w:val="000B36C3"/>
    <w:rsid w:val="00124177"/>
    <w:rsid w:val="001253A8"/>
    <w:rsid w:val="00130A62"/>
    <w:rsid w:val="00133F17"/>
    <w:rsid w:val="00136600"/>
    <w:rsid w:val="00162BCF"/>
    <w:rsid w:val="001B5492"/>
    <w:rsid w:val="001B6BEF"/>
    <w:rsid w:val="001C6532"/>
    <w:rsid w:val="001D1C98"/>
    <w:rsid w:val="001D7F77"/>
    <w:rsid w:val="001E2904"/>
    <w:rsid w:val="001F42F9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23E8"/>
    <w:rsid w:val="00353D34"/>
    <w:rsid w:val="00354F9B"/>
    <w:rsid w:val="003571FA"/>
    <w:rsid w:val="00360732"/>
    <w:rsid w:val="00363CD6"/>
    <w:rsid w:val="00364B38"/>
    <w:rsid w:val="00372357"/>
    <w:rsid w:val="00390396"/>
    <w:rsid w:val="003A6620"/>
    <w:rsid w:val="003B4D42"/>
    <w:rsid w:val="003B5A07"/>
    <w:rsid w:val="003C716E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22D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C7281"/>
    <w:rsid w:val="006013DE"/>
    <w:rsid w:val="006015B1"/>
    <w:rsid w:val="00605E62"/>
    <w:rsid w:val="00620073"/>
    <w:rsid w:val="006227D1"/>
    <w:rsid w:val="0062531E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0A30"/>
    <w:rsid w:val="006F6FBE"/>
    <w:rsid w:val="007007D8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C781E"/>
    <w:rsid w:val="007D312C"/>
    <w:rsid w:val="007E263E"/>
    <w:rsid w:val="00820935"/>
    <w:rsid w:val="00822D89"/>
    <w:rsid w:val="00832F7C"/>
    <w:rsid w:val="008373B3"/>
    <w:rsid w:val="008423D4"/>
    <w:rsid w:val="008617BA"/>
    <w:rsid w:val="00864D0E"/>
    <w:rsid w:val="00870B6E"/>
    <w:rsid w:val="00873C1B"/>
    <w:rsid w:val="00875ABC"/>
    <w:rsid w:val="00877C8C"/>
    <w:rsid w:val="0088769E"/>
    <w:rsid w:val="0089221F"/>
    <w:rsid w:val="008A3DDC"/>
    <w:rsid w:val="008A636F"/>
    <w:rsid w:val="008B3EAB"/>
    <w:rsid w:val="008B5256"/>
    <w:rsid w:val="008C074A"/>
    <w:rsid w:val="008C1E26"/>
    <w:rsid w:val="008C3959"/>
    <w:rsid w:val="008C414C"/>
    <w:rsid w:val="008C4DB8"/>
    <w:rsid w:val="008D6E73"/>
    <w:rsid w:val="008D7035"/>
    <w:rsid w:val="008E2E6F"/>
    <w:rsid w:val="0090520A"/>
    <w:rsid w:val="00922166"/>
    <w:rsid w:val="00925807"/>
    <w:rsid w:val="00931588"/>
    <w:rsid w:val="009356D4"/>
    <w:rsid w:val="009432C4"/>
    <w:rsid w:val="009508CB"/>
    <w:rsid w:val="00952DAC"/>
    <w:rsid w:val="0095621E"/>
    <w:rsid w:val="00972BA2"/>
    <w:rsid w:val="00980E3B"/>
    <w:rsid w:val="009842D3"/>
    <w:rsid w:val="0099393D"/>
    <w:rsid w:val="009A4F03"/>
    <w:rsid w:val="009A6152"/>
    <w:rsid w:val="009B0104"/>
    <w:rsid w:val="009B764D"/>
    <w:rsid w:val="009D02EC"/>
    <w:rsid w:val="009E2F7F"/>
    <w:rsid w:val="009F3CBD"/>
    <w:rsid w:val="009F4A04"/>
    <w:rsid w:val="00A0524A"/>
    <w:rsid w:val="00A35ECC"/>
    <w:rsid w:val="00A565A5"/>
    <w:rsid w:val="00A7113A"/>
    <w:rsid w:val="00A75C4B"/>
    <w:rsid w:val="00A76772"/>
    <w:rsid w:val="00A8350D"/>
    <w:rsid w:val="00A87078"/>
    <w:rsid w:val="00A972A9"/>
    <w:rsid w:val="00AA07EE"/>
    <w:rsid w:val="00AA7EF6"/>
    <w:rsid w:val="00AB4254"/>
    <w:rsid w:val="00B01D48"/>
    <w:rsid w:val="00B04A30"/>
    <w:rsid w:val="00B205E0"/>
    <w:rsid w:val="00B22E89"/>
    <w:rsid w:val="00B23AFA"/>
    <w:rsid w:val="00B3278D"/>
    <w:rsid w:val="00B3500A"/>
    <w:rsid w:val="00B37665"/>
    <w:rsid w:val="00B508D3"/>
    <w:rsid w:val="00B63083"/>
    <w:rsid w:val="00B903AC"/>
    <w:rsid w:val="00BE090E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C66B7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4421A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62CEE"/>
    <w:rsid w:val="00E71F51"/>
    <w:rsid w:val="00E7330C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198"/>
    <w:rsid w:val="00EF3C03"/>
    <w:rsid w:val="00EF5910"/>
    <w:rsid w:val="00F008D8"/>
    <w:rsid w:val="00F209A9"/>
    <w:rsid w:val="00F30187"/>
    <w:rsid w:val="00F30517"/>
    <w:rsid w:val="00F32EAB"/>
    <w:rsid w:val="00F55CA7"/>
    <w:rsid w:val="00F65131"/>
    <w:rsid w:val="00F70D3C"/>
    <w:rsid w:val="00F730E0"/>
    <w:rsid w:val="00F80A5B"/>
    <w:rsid w:val="00F86F73"/>
    <w:rsid w:val="00F87CDA"/>
    <w:rsid w:val="00FC3C6B"/>
    <w:rsid w:val="00FE5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52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524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7495-81BB-4434-AA18-D6BEC82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153551</TotalTime>
  <Pages>7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Kosiarz</cp:lastModifiedBy>
  <cp:revision>168</cp:revision>
  <dcterms:created xsi:type="dcterms:W3CDTF">2013-03-10T15:44:00Z</dcterms:created>
  <dcterms:modified xsi:type="dcterms:W3CDTF">2020-11-17T16:22:00Z</dcterms:modified>
</cp:coreProperties>
</file>