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charts/style1.xml" ContentType="application/vnd.ms-office.chartsty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00" w:rsidRDefault="001A540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A5405">
        <w:rPr>
          <w:rFonts w:ascii="Times New Roman" w:hAnsi="Times New Roman" w:cs="Times New Roman"/>
          <w:sz w:val="24"/>
          <w:szCs w:val="24"/>
          <w:lang w:val="pl-PL"/>
        </w:rPr>
        <w:t xml:space="preserve">Do tematy </w:t>
      </w: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1A5405">
        <w:rPr>
          <w:rFonts w:ascii="Times New Roman" w:hAnsi="Times New Roman" w:cs="Times New Roman"/>
          <w:sz w:val="24"/>
          <w:szCs w:val="24"/>
          <w:lang w:val="pl-PL"/>
        </w:rPr>
        <w:t>rogramowa realizacja funkcji nieliniowych (jednostkowo-liniowy, sinusoidalny, pulsacyjny, wykładniczy).</w:t>
      </w:r>
    </w:p>
    <w:p w:rsidR="00FC728A" w:rsidRDefault="00FC728A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FC728A" w:rsidRPr="00FC728A" w:rsidRDefault="00FC728A" w:rsidP="00FC728A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FC728A" w:rsidRPr="00FC728A" w:rsidRDefault="00FC728A" w:rsidP="00FC728A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C756F9" w:rsidRPr="009B6AD8" w:rsidRDefault="00FC728A" w:rsidP="00FC728A">
      <w:pPr>
        <w:tabs>
          <w:tab w:val="left" w:pos="1240"/>
        </w:tabs>
        <w:rPr>
          <w:position w:val="-6"/>
        </w:rPr>
      </w:pPr>
      <w:r w:rsidRPr="009B6AD8"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9.35pt;margin-top:60.35pt;width:287.25pt;height:318.7pt;z-index:251659264" fillcolor="lime">
            <v:imagedata r:id="rId4" o:title="" grayscale="t" bilevel="t"/>
            <w10:wrap type="square" side="left"/>
          </v:shape>
          <o:OLEObject Type="Embed" ProgID="ShapewareVISIO20" ShapeID="_x0000_s1026" DrawAspect="Content" ObjectID="_1679736196" r:id="rId5"/>
        </w:object>
      </w:r>
      <w:r w:rsidR="00C756F9" w:rsidRPr="009B6AD8">
        <w:rPr>
          <w:position w:val="-6"/>
        </w:rPr>
        <w:tab/>
      </w:r>
    </w:p>
    <w:p w:rsidR="00C756F9" w:rsidRPr="009B6AD8" w:rsidRDefault="00C756F9" w:rsidP="00C756F9">
      <w:pPr>
        <w:pStyle w:val="a3"/>
        <w:tabs>
          <w:tab w:val="left" w:pos="4020"/>
        </w:tabs>
        <w:spacing w:line="264" w:lineRule="auto"/>
        <w:ind w:right="-86" w:firstLine="567"/>
        <w:jc w:val="both"/>
        <w:rPr>
          <w:position w:val="-6"/>
          <w:sz w:val="22"/>
          <w:szCs w:val="22"/>
        </w:rPr>
      </w:pPr>
      <w:r w:rsidRPr="009B6AD8">
        <w:rPr>
          <w:position w:val="-6"/>
          <w:sz w:val="22"/>
          <w:szCs w:val="22"/>
        </w:rPr>
        <w:tab/>
      </w:r>
    </w:p>
    <w:p w:rsidR="00C756F9" w:rsidRPr="009B6AD8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  <w:r w:rsidRPr="009B6AD8">
        <w:rPr>
          <w:position w:val="-6"/>
          <w:sz w:val="22"/>
          <w:szCs w:val="22"/>
        </w:rPr>
        <w:t>EXP (y</w:t>
      </w:r>
      <w:r w:rsidRPr="009B6AD8">
        <w:rPr>
          <w:position w:val="-6"/>
          <w:sz w:val="22"/>
          <w:szCs w:val="22"/>
          <w:vertAlign w:val="subscript"/>
        </w:rPr>
        <w:t xml:space="preserve">1, </w:t>
      </w:r>
      <w:r w:rsidRPr="009B6AD8">
        <w:rPr>
          <w:position w:val="-6"/>
          <w:sz w:val="22"/>
          <w:szCs w:val="22"/>
        </w:rPr>
        <w:t>y</w:t>
      </w:r>
      <w:r w:rsidRPr="009B6AD8">
        <w:rPr>
          <w:position w:val="-6"/>
          <w:sz w:val="22"/>
          <w:szCs w:val="22"/>
          <w:vertAlign w:val="subscript"/>
        </w:rPr>
        <w:t>2</w:t>
      </w:r>
      <w:r w:rsidRPr="009B6AD8">
        <w:rPr>
          <w:position w:val="-6"/>
          <w:sz w:val="22"/>
          <w:szCs w:val="22"/>
        </w:rPr>
        <w:t>, t</w:t>
      </w:r>
      <w:r w:rsidRPr="009B6AD8">
        <w:rPr>
          <w:position w:val="-6"/>
          <w:sz w:val="22"/>
          <w:szCs w:val="22"/>
          <w:vertAlign w:val="subscript"/>
        </w:rPr>
        <w:t>1</w:t>
      </w:r>
      <w:r w:rsidRPr="009B6AD8">
        <w:rPr>
          <w:position w:val="-6"/>
          <w:sz w:val="22"/>
          <w:szCs w:val="22"/>
        </w:rPr>
        <w:t>, t</w:t>
      </w:r>
      <w:r w:rsidRPr="009B6AD8">
        <w:rPr>
          <w:position w:val="-6"/>
          <w:sz w:val="22"/>
          <w:szCs w:val="22"/>
          <w:vertAlign w:val="subscript"/>
        </w:rPr>
        <w:t>2</w:t>
      </w:r>
      <w:r w:rsidRPr="009B6AD8">
        <w:rPr>
          <w:position w:val="-6"/>
          <w:sz w:val="22"/>
          <w:szCs w:val="22"/>
        </w:rPr>
        <w:t>, t</w:t>
      </w:r>
      <w:r w:rsidRPr="009B6AD8">
        <w:rPr>
          <w:position w:val="-6"/>
          <w:sz w:val="22"/>
          <w:szCs w:val="22"/>
          <w:vertAlign w:val="subscript"/>
        </w:rPr>
        <w:t>3</w:t>
      </w:r>
      <w:r w:rsidRPr="009B6AD8">
        <w:rPr>
          <w:position w:val="-6"/>
          <w:sz w:val="22"/>
          <w:szCs w:val="22"/>
        </w:rPr>
        <w:t>)</w:t>
      </w:r>
    </w:p>
    <w:p w:rsidR="00C756F9" w:rsidRPr="009B6AD8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C756F9" w:rsidRPr="009B6AD8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C756F9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FC728A" w:rsidRPr="009B6AD8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  <w:vertAlign w:val="subscript"/>
        </w:rPr>
      </w:pPr>
    </w:p>
    <w:p w:rsidR="00C756F9" w:rsidRPr="009B6AD8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  <w:r w:rsidRPr="009B6AD8">
        <w:rPr>
          <w:position w:val="-6"/>
          <w:sz w:val="22"/>
          <w:szCs w:val="22"/>
        </w:rPr>
        <w:t>PULSE (y</w:t>
      </w:r>
      <w:r w:rsidRPr="009B6AD8">
        <w:rPr>
          <w:position w:val="-6"/>
          <w:sz w:val="22"/>
          <w:szCs w:val="22"/>
          <w:vertAlign w:val="subscript"/>
        </w:rPr>
        <w:t>1</w:t>
      </w:r>
      <w:r w:rsidRPr="009B6AD8">
        <w:rPr>
          <w:position w:val="-6"/>
          <w:sz w:val="22"/>
          <w:szCs w:val="22"/>
        </w:rPr>
        <w:t>, y</w:t>
      </w:r>
      <w:r w:rsidRPr="009B6AD8">
        <w:rPr>
          <w:position w:val="-6"/>
          <w:sz w:val="22"/>
          <w:szCs w:val="22"/>
          <w:vertAlign w:val="subscript"/>
        </w:rPr>
        <w:t>2</w:t>
      </w:r>
      <w:r w:rsidRPr="009B6AD8">
        <w:rPr>
          <w:position w:val="-6"/>
          <w:sz w:val="22"/>
          <w:szCs w:val="22"/>
        </w:rPr>
        <w:t>, t</w:t>
      </w:r>
      <w:r w:rsidRPr="009B6AD8">
        <w:rPr>
          <w:position w:val="-6"/>
          <w:sz w:val="22"/>
          <w:szCs w:val="22"/>
          <w:vertAlign w:val="subscript"/>
        </w:rPr>
        <w:t>1</w:t>
      </w:r>
      <w:r w:rsidRPr="009B6AD8">
        <w:rPr>
          <w:position w:val="-6"/>
          <w:sz w:val="22"/>
          <w:szCs w:val="22"/>
        </w:rPr>
        <w:t>, t</w:t>
      </w:r>
      <w:r w:rsidRPr="009B6AD8">
        <w:rPr>
          <w:position w:val="-6"/>
          <w:sz w:val="22"/>
          <w:szCs w:val="22"/>
          <w:vertAlign w:val="subscript"/>
        </w:rPr>
        <w:t>2</w:t>
      </w:r>
      <w:r w:rsidRPr="009B6AD8">
        <w:rPr>
          <w:position w:val="-6"/>
          <w:sz w:val="22"/>
          <w:szCs w:val="22"/>
        </w:rPr>
        <w:t>, t</w:t>
      </w:r>
      <w:r w:rsidRPr="009B6AD8">
        <w:rPr>
          <w:position w:val="-6"/>
          <w:sz w:val="22"/>
          <w:szCs w:val="22"/>
          <w:vertAlign w:val="subscript"/>
        </w:rPr>
        <w:t>3</w:t>
      </w:r>
      <w:r w:rsidRPr="009B6AD8">
        <w:rPr>
          <w:position w:val="-6"/>
          <w:sz w:val="22"/>
          <w:szCs w:val="22"/>
        </w:rPr>
        <w:t>, t, T)</w:t>
      </w:r>
    </w:p>
    <w:p w:rsidR="00C756F9" w:rsidRPr="009B6AD8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C756F9" w:rsidRPr="009B6AD8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C756F9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FC728A" w:rsidRPr="009B6AD8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C756F9" w:rsidRPr="009B6AD8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C756F9" w:rsidRDefault="00C756F9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  <w:r w:rsidRPr="009B6AD8">
        <w:rPr>
          <w:position w:val="-6"/>
          <w:sz w:val="22"/>
          <w:szCs w:val="22"/>
        </w:rPr>
        <w:t>SIN ( y</w:t>
      </w:r>
      <w:r w:rsidRPr="009B6AD8">
        <w:rPr>
          <w:position w:val="-6"/>
          <w:sz w:val="22"/>
          <w:szCs w:val="22"/>
          <w:vertAlign w:val="subscript"/>
        </w:rPr>
        <w:t>0</w:t>
      </w:r>
      <w:r w:rsidRPr="009B6AD8">
        <w:rPr>
          <w:position w:val="-6"/>
          <w:sz w:val="22"/>
          <w:szCs w:val="22"/>
        </w:rPr>
        <w:t xml:space="preserve">, </w:t>
      </w:r>
      <w:proofErr w:type="spellStart"/>
      <w:r w:rsidRPr="009B6AD8">
        <w:rPr>
          <w:position w:val="-6"/>
          <w:sz w:val="22"/>
          <w:szCs w:val="22"/>
        </w:rPr>
        <w:t>y</w:t>
      </w:r>
      <w:r w:rsidRPr="009B6AD8">
        <w:rPr>
          <w:position w:val="-6"/>
          <w:sz w:val="22"/>
          <w:szCs w:val="22"/>
          <w:vertAlign w:val="subscript"/>
        </w:rPr>
        <w:t>u</w:t>
      </w:r>
      <w:proofErr w:type="spellEnd"/>
      <w:r w:rsidRPr="009B6AD8">
        <w:rPr>
          <w:position w:val="-6"/>
          <w:sz w:val="22"/>
          <w:szCs w:val="22"/>
        </w:rPr>
        <w:t>, f</w:t>
      </w:r>
      <w:bookmarkStart w:id="0" w:name="_GoBack"/>
      <w:bookmarkEnd w:id="0"/>
      <w:r w:rsidRPr="009B6AD8">
        <w:rPr>
          <w:position w:val="-6"/>
          <w:sz w:val="22"/>
          <w:szCs w:val="22"/>
        </w:rPr>
        <w:t xml:space="preserve"> )</w:t>
      </w: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FC728A" w:rsidRDefault="00FC728A" w:rsidP="00C756F9">
      <w:pPr>
        <w:pStyle w:val="a3"/>
        <w:spacing w:line="264" w:lineRule="auto"/>
        <w:ind w:right="-86" w:firstLine="567"/>
        <w:jc w:val="both"/>
        <w:rPr>
          <w:position w:val="-6"/>
          <w:sz w:val="22"/>
          <w:szCs w:val="22"/>
        </w:rPr>
      </w:pPr>
    </w:p>
    <w:p w:rsidR="00FC728A" w:rsidRPr="00EF407B" w:rsidRDefault="00FC728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A5405">
        <w:rPr>
          <w:rFonts w:ascii="Times New Roman" w:hAnsi="Times New Roman" w:cs="Times New Roman"/>
          <w:sz w:val="24"/>
          <w:szCs w:val="24"/>
          <w:lang w:val="pl-PL"/>
        </w:rPr>
        <w:t>jednostkowo-liniow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a (t</w:t>
      </w:r>
      <w:r w:rsidR="00EF407B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1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, y</w:t>
      </w:r>
      <w:r w:rsidR="00EF407B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1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EF407B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2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, y</w:t>
      </w:r>
      <w:r w:rsidR="00EF407B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2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........</w:t>
      </w:r>
      <w:r w:rsidR="00EF407B" w:rsidRPr="00EF407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(t</w:t>
      </w:r>
      <w:r w:rsidR="00EF407B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n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, y</w:t>
      </w:r>
      <w:r w:rsidR="00EF407B">
        <w:rPr>
          <w:rFonts w:ascii="Times New Roman" w:hAnsi="Times New Roman" w:cs="Times New Roman"/>
          <w:sz w:val="24"/>
          <w:szCs w:val="24"/>
          <w:vertAlign w:val="subscript"/>
          <w:lang w:val="pl-PL"/>
        </w:rPr>
        <w:t>n</w:t>
      </w:r>
      <w:r w:rsidR="00EF407B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665168" w:rsidRDefault="00665168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665168" w:rsidRPr="001A5405" w:rsidRDefault="00EF407B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  <w:lang w:val="uk-UA" w:eastAsia="uk-UA"/>
        </w:rPr>
        <w:drawing>
          <wp:inline distT="0" distB="0" distL="0" distR="0" wp14:anchorId="709B04EE" wp14:editId="08C93ED4">
            <wp:extent cx="4572000" cy="2743200"/>
            <wp:effectExtent l="0" t="0" r="0" b="0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65168" w:rsidRPr="001A54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7"/>
    <w:rsid w:val="000F3EF7"/>
    <w:rsid w:val="001A5405"/>
    <w:rsid w:val="005947C7"/>
    <w:rsid w:val="00665168"/>
    <w:rsid w:val="00701307"/>
    <w:rsid w:val="00C756F9"/>
    <w:rsid w:val="00D70300"/>
    <w:rsid w:val="00EF407B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4FB90DF-79E9-4CC3-A3A8-782A43A8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756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ий текст Знак"/>
    <w:basedOn w:val="a0"/>
    <w:link w:val="a3"/>
    <w:rsid w:val="00C756F9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../customXml/item3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2.xml"/><Relationship Id="rId4" Type="http://schemas.openxmlformats.org/officeDocument/2006/relationships/image" Target="media/image1.wmf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>
                <a:effectLst/>
              </a:rPr>
              <a:t>jednostkowo-liniowa</a:t>
            </a:r>
            <a:endParaRPr lang="uk-UA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Аркуш1!$A$4:$E$4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7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89005680"/>
        <c:axId val="-1489005136"/>
      </c:lineChart>
      <c:catAx>
        <c:axId val="-1489005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489005136"/>
        <c:crosses val="autoZero"/>
        <c:auto val="1"/>
        <c:lblAlgn val="ctr"/>
        <c:lblOffset val="100"/>
        <c:noMultiLvlLbl val="0"/>
      </c:catAx>
      <c:valAx>
        <c:axId val="-148900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48900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EB3F20D1A4794B92A0357FB29934FB" ma:contentTypeVersion="2" ma:contentTypeDescription="Utwórz nowy dokument." ma:contentTypeScope="" ma:versionID="147766e24678860073f6c1b0d0aeab31">
  <xsd:schema xmlns:xsd="http://www.w3.org/2001/XMLSchema" xmlns:xs="http://www.w3.org/2001/XMLSchema" xmlns:p="http://schemas.microsoft.com/office/2006/metadata/properties" xmlns:ns2="91cf8e23-7f45-4cb8-9153-a4583911cba4" targetNamespace="http://schemas.microsoft.com/office/2006/metadata/properties" ma:root="true" ma:fieldsID="7f39813c4691bfb8708827652786b6e4" ns2:_="">
    <xsd:import namespace="91cf8e23-7f45-4cb8-9153-a4583911c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f8e23-7f45-4cb8-9153-a4583911c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530190-311B-41B4-9BD3-DC0A7DFA8B0F}"/>
</file>

<file path=customXml/itemProps2.xml><?xml version="1.0" encoding="utf-8"?>
<ds:datastoreItem xmlns:ds="http://schemas.openxmlformats.org/officeDocument/2006/customXml" ds:itemID="{7A2FCF82-E87B-4F7C-BAFF-D816DD274EA3}"/>
</file>

<file path=customXml/itemProps3.xml><?xml version="1.0" encoding="utf-8"?>
<ds:datastoreItem xmlns:ds="http://schemas.openxmlformats.org/officeDocument/2006/customXml" ds:itemID="{B9D490B1-2B64-4BDA-B2C4-3A24FA7472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2021-04-12T08:47:00Z</dcterms:created>
  <dcterms:modified xsi:type="dcterms:W3CDTF">2021-04-12T09:37:00Z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0x01010067EB3F20D1A4794B92A0357FB29934FB</vt:lpwstr>
  </property>
</Properties>
</file>