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9E7" w:rsidRPr="00A439E7" w:rsidRDefault="00A439E7" w:rsidP="00A439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9E7">
        <w:rPr>
          <w:rFonts w:ascii="Times New Roman" w:eastAsia="Times New Roman" w:hAnsi="Times New Roman" w:cs="Times New Roman"/>
          <w:b/>
          <w:bCs/>
          <w:sz w:val="27"/>
          <w:szCs w:val="27"/>
        </w:rPr>
        <w:t>Smart Agriculture System Proposal (1 Page)</w:t>
      </w:r>
    </w:p>
    <w:p w:rsidR="00A439E7" w:rsidRPr="00A439E7" w:rsidRDefault="00A439E7" w:rsidP="00A43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b/>
          <w:bCs/>
          <w:sz w:val="24"/>
          <w:szCs w:val="24"/>
        </w:rPr>
        <w:t>Title: AI-Driven Smart Agriculture for Crop Yield Prediction</w:t>
      </w:r>
    </w:p>
    <w:p w:rsidR="00A439E7" w:rsidRPr="00A439E7" w:rsidRDefault="00A439E7" w:rsidP="00A43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proofErr w:type="gramStart"/>
      <w:r w:rsidRPr="00A439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439E7">
        <w:rPr>
          <w:rFonts w:ascii="Times New Roman" w:eastAsia="Times New Roman" w:hAnsi="Times New Roman" w:cs="Times New Roman"/>
          <w:sz w:val="24"/>
          <w:szCs w:val="24"/>
        </w:rPr>
        <w:br/>
        <w:t xml:space="preserve">This system aims to enhance agricultural productivity using AI and </w:t>
      </w:r>
      <w:proofErr w:type="spellStart"/>
      <w:r w:rsidRPr="00A439E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A439E7">
        <w:rPr>
          <w:rFonts w:ascii="Times New Roman" w:eastAsia="Times New Roman" w:hAnsi="Times New Roman" w:cs="Times New Roman"/>
          <w:sz w:val="24"/>
          <w:szCs w:val="24"/>
        </w:rPr>
        <w:t>. By collecting real-time data from farm environments through sensors, and processing it using AI models, farmers can make informed decisions about irrigation, planting, and harvesting to optimize crop yields.</w:t>
      </w:r>
    </w:p>
    <w:p w:rsidR="00A439E7" w:rsidRPr="00A439E7" w:rsidRDefault="00A439E7" w:rsidP="00A4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439E7" w:rsidRPr="00A439E7" w:rsidRDefault="00A439E7" w:rsidP="00A43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Sensors:</w:t>
      </w:r>
    </w:p>
    <w:p w:rsidR="00A439E7" w:rsidRPr="00A439E7" w:rsidRDefault="00A439E7" w:rsidP="00A43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b/>
          <w:bCs/>
          <w:sz w:val="24"/>
          <w:szCs w:val="24"/>
        </w:rPr>
        <w:t>Soil Moisture Sensor</w:t>
      </w:r>
      <w:r w:rsidRPr="00A439E7">
        <w:rPr>
          <w:rFonts w:ascii="Times New Roman" w:eastAsia="Times New Roman" w:hAnsi="Times New Roman" w:cs="Times New Roman"/>
          <w:sz w:val="24"/>
          <w:szCs w:val="24"/>
        </w:rPr>
        <w:t xml:space="preserve"> – Measures soil water levels to guide irrigation.</w:t>
      </w:r>
    </w:p>
    <w:p w:rsidR="00A439E7" w:rsidRPr="00A439E7" w:rsidRDefault="00A439E7" w:rsidP="00A43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Sensor</w:t>
      </w:r>
      <w:r w:rsidRPr="00A439E7">
        <w:rPr>
          <w:rFonts w:ascii="Times New Roman" w:eastAsia="Times New Roman" w:hAnsi="Times New Roman" w:cs="Times New Roman"/>
          <w:sz w:val="24"/>
          <w:szCs w:val="24"/>
        </w:rPr>
        <w:t xml:space="preserve"> – Monitors environmental conditions that affect plant growth.</w:t>
      </w:r>
    </w:p>
    <w:p w:rsidR="00A439E7" w:rsidRPr="00A439E7" w:rsidRDefault="00A439E7" w:rsidP="00A43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b/>
          <w:bCs/>
          <w:sz w:val="24"/>
          <w:szCs w:val="24"/>
        </w:rPr>
        <w:t>Light Intensity Sensor</w:t>
      </w:r>
      <w:r w:rsidRPr="00A439E7">
        <w:rPr>
          <w:rFonts w:ascii="Times New Roman" w:eastAsia="Times New Roman" w:hAnsi="Times New Roman" w:cs="Times New Roman"/>
          <w:sz w:val="24"/>
          <w:szCs w:val="24"/>
        </w:rPr>
        <w:t xml:space="preserve"> – Tracks sunlight exposure essential for photosynthesis.</w:t>
      </w:r>
    </w:p>
    <w:p w:rsidR="00A439E7" w:rsidRPr="00A439E7" w:rsidRDefault="00A439E7" w:rsidP="00A43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b/>
          <w:bCs/>
          <w:sz w:val="24"/>
          <w:szCs w:val="24"/>
        </w:rPr>
        <w:t>Humidity Sensor</w:t>
      </w:r>
      <w:r w:rsidRPr="00A439E7">
        <w:rPr>
          <w:rFonts w:ascii="Times New Roman" w:eastAsia="Times New Roman" w:hAnsi="Times New Roman" w:cs="Times New Roman"/>
          <w:sz w:val="24"/>
          <w:szCs w:val="24"/>
        </w:rPr>
        <w:t xml:space="preserve"> – Detects atmospheric moisture levels impacting crop health.</w:t>
      </w:r>
    </w:p>
    <w:p w:rsidR="00A439E7" w:rsidRPr="00A439E7" w:rsidRDefault="00A439E7" w:rsidP="00A4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439E7" w:rsidRPr="00A439E7" w:rsidRDefault="00A439E7" w:rsidP="00A43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b/>
          <w:bCs/>
          <w:sz w:val="24"/>
          <w:szCs w:val="24"/>
        </w:rPr>
        <w:t>AI Model</w:t>
      </w:r>
      <w:proofErr w:type="gramStart"/>
      <w:r w:rsidRPr="00A439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439E7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A439E7">
        <w:rPr>
          <w:rFonts w:ascii="Times New Roman" w:eastAsia="Times New Roman" w:hAnsi="Times New Roman" w:cs="Times New Roman"/>
          <w:b/>
          <w:bCs/>
          <w:sz w:val="24"/>
          <w:szCs w:val="24"/>
        </w:rPr>
        <w:t>time-series model (e.g., LSTM)</w:t>
      </w:r>
      <w:r w:rsidRPr="00A439E7">
        <w:rPr>
          <w:rFonts w:ascii="Times New Roman" w:eastAsia="Times New Roman" w:hAnsi="Times New Roman" w:cs="Times New Roman"/>
          <w:sz w:val="24"/>
          <w:szCs w:val="24"/>
        </w:rPr>
        <w:t xml:space="preserve"> or a </w:t>
      </w:r>
      <w:r w:rsidRPr="00A439E7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regression model</w:t>
      </w:r>
      <w:r w:rsidRPr="00A439E7">
        <w:rPr>
          <w:rFonts w:ascii="Times New Roman" w:eastAsia="Times New Roman" w:hAnsi="Times New Roman" w:cs="Times New Roman"/>
          <w:sz w:val="24"/>
          <w:szCs w:val="24"/>
        </w:rPr>
        <w:t xml:space="preserve"> will be used to predict crop yield based on continuous sensor readings. The model will be trained on historical environmental and yield data to learn patterns and make accurate predictions.</w:t>
      </w:r>
    </w:p>
    <w:p w:rsidR="00A439E7" w:rsidRPr="00A439E7" w:rsidRDefault="00A439E7" w:rsidP="00A4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439E7" w:rsidRPr="00A439E7" w:rsidRDefault="00A439E7" w:rsidP="00A43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b/>
          <w:bCs/>
          <w:sz w:val="24"/>
          <w:szCs w:val="24"/>
        </w:rPr>
        <w:t>System Benefits:</w:t>
      </w:r>
    </w:p>
    <w:p w:rsidR="00A439E7" w:rsidRPr="00A439E7" w:rsidRDefault="00A439E7" w:rsidP="00A43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sz w:val="24"/>
          <w:szCs w:val="24"/>
        </w:rPr>
        <w:t>Optimize water and fertilizer use</w:t>
      </w:r>
    </w:p>
    <w:p w:rsidR="00A439E7" w:rsidRPr="00A439E7" w:rsidRDefault="00A439E7" w:rsidP="00A43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sz w:val="24"/>
          <w:szCs w:val="24"/>
        </w:rPr>
        <w:t>Improve decision-making with AI insights</w:t>
      </w:r>
    </w:p>
    <w:p w:rsidR="00A439E7" w:rsidRPr="00A439E7" w:rsidRDefault="00A439E7" w:rsidP="00A43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sz w:val="24"/>
          <w:szCs w:val="24"/>
        </w:rPr>
        <w:t>Reduce waste and increase crop output</w:t>
      </w:r>
    </w:p>
    <w:p w:rsidR="00A439E7" w:rsidRPr="00A439E7" w:rsidRDefault="00A439E7" w:rsidP="00A439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sz w:val="24"/>
          <w:szCs w:val="24"/>
        </w:rPr>
        <w:t>Enable smart, automated farming with low labor cost</w:t>
      </w:r>
    </w:p>
    <w:p w:rsidR="00A439E7" w:rsidRPr="00A439E7" w:rsidRDefault="00A439E7" w:rsidP="00A4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439E7" w:rsidRDefault="00A439E7" w:rsidP="00A43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 Diagram:</w:t>
      </w:r>
    </w:p>
    <w:p w:rsidR="00CF0284" w:rsidRPr="00A439E7" w:rsidRDefault="00CF0284" w:rsidP="00A43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_agriculture_flow_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9E7" w:rsidRPr="00A439E7" w:rsidRDefault="00A439E7" w:rsidP="00A4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439E7" w:rsidRPr="00A439E7" w:rsidRDefault="00A439E7" w:rsidP="00A43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E7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proofErr w:type="gramStart"/>
      <w:r w:rsidRPr="00A439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439E7">
        <w:rPr>
          <w:rFonts w:ascii="Times New Roman" w:eastAsia="Times New Roman" w:hAnsi="Times New Roman" w:cs="Times New Roman"/>
          <w:sz w:val="24"/>
          <w:szCs w:val="24"/>
        </w:rPr>
        <w:br/>
        <w:t xml:space="preserve">The system can be deployed on small or medium farms using affordable hardware like Raspberry Pi and open-source AI platforms like </w:t>
      </w:r>
      <w:proofErr w:type="spellStart"/>
      <w:r w:rsidRPr="00A439E7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439E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439E7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A439E7">
        <w:rPr>
          <w:rFonts w:ascii="Times New Roman" w:eastAsia="Times New Roman" w:hAnsi="Times New Roman" w:cs="Times New Roman"/>
          <w:sz w:val="24"/>
          <w:szCs w:val="24"/>
        </w:rPr>
        <w:t>-learn. Farmers can access predictions via a mobile dashboard, enabling them to make timely interventions.</w:t>
      </w:r>
    </w:p>
    <w:p w:rsidR="00546108" w:rsidRDefault="00546108"/>
    <w:sectPr w:rsidR="0054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E34E8"/>
    <w:multiLevelType w:val="multilevel"/>
    <w:tmpl w:val="EF4C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9033C1"/>
    <w:multiLevelType w:val="multilevel"/>
    <w:tmpl w:val="7828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E7"/>
    <w:rsid w:val="00546108"/>
    <w:rsid w:val="00A439E7"/>
    <w:rsid w:val="00CF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B9C3E-58E5-4C7C-97B8-0E05F85E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9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39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39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3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9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39E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3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3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 E R</dc:creator>
  <cp:keywords/>
  <dc:description/>
  <cp:lastModifiedBy>U S E R</cp:lastModifiedBy>
  <cp:revision>1</cp:revision>
  <dcterms:created xsi:type="dcterms:W3CDTF">2025-07-18T19:05:00Z</dcterms:created>
  <dcterms:modified xsi:type="dcterms:W3CDTF">2025-07-18T19:22:00Z</dcterms:modified>
</cp:coreProperties>
</file>