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C30091" w14:textId="0C5CF824" w:rsidR="00A010B1" w:rsidRPr="00A010B1" w:rsidRDefault="00A010B1" w:rsidP="00A010B1">
      <w:pPr>
        <w:pStyle w:val="Heading2"/>
        <w:rPr>
          <w:color w:val="00B050"/>
          <w:sz w:val="32"/>
          <w:szCs w:val="32"/>
        </w:rPr>
      </w:pPr>
      <w:r w:rsidRPr="00A010B1">
        <w:rPr>
          <w:color w:val="00B050"/>
          <w:sz w:val="32"/>
          <w:szCs w:val="32"/>
        </w:rPr>
        <w:t>INDUCTION COOKER SYSTEM – LAYER-BY-LAYER BLOCK</w:t>
      </w:r>
      <w:r>
        <w:rPr>
          <w:color w:val="00B050"/>
          <w:sz w:val="32"/>
          <w:szCs w:val="32"/>
        </w:rPr>
        <w:t xml:space="preserve"> </w:t>
      </w:r>
      <w:r w:rsidRPr="00A010B1">
        <w:rPr>
          <w:color w:val="00B050"/>
          <w:sz w:val="32"/>
          <w:szCs w:val="32"/>
        </w:rPr>
        <w:t>DIAGRAM</w:t>
      </w:r>
    </w:p>
    <w:p w14:paraId="53F9732C" w14:textId="77777777" w:rsidR="00A010B1" w:rsidRPr="00A010B1" w:rsidRDefault="00A010B1" w:rsidP="00A010B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010B1">
        <w:rPr>
          <w:rFonts w:eastAsia="Times New Roman" w:cstheme="minorHAnsi"/>
          <w:sz w:val="24"/>
          <w:szCs w:val="24"/>
        </w:rPr>
        <w:t xml:space="preserve">This diagram describes the </w:t>
      </w:r>
      <w:r w:rsidRPr="00A010B1">
        <w:rPr>
          <w:rFonts w:eastAsia="Times New Roman" w:cstheme="minorHAnsi"/>
          <w:b/>
          <w:bCs/>
          <w:sz w:val="24"/>
          <w:szCs w:val="24"/>
        </w:rPr>
        <w:t>physical, electrical, sensing, control, and communication layers</w:t>
      </w:r>
      <w:r w:rsidRPr="00A010B1">
        <w:rPr>
          <w:rFonts w:eastAsia="Times New Roman" w:cstheme="minorHAnsi"/>
          <w:sz w:val="24"/>
          <w:szCs w:val="24"/>
        </w:rPr>
        <w:t xml:space="preserve"> of the induction cooker from </w:t>
      </w:r>
      <w:r w:rsidRPr="00A010B1">
        <w:rPr>
          <w:rFonts w:eastAsia="Times New Roman" w:cstheme="minorHAnsi"/>
          <w:b/>
          <w:bCs/>
          <w:sz w:val="24"/>
          <w:szCs w:val="24"/>
        </w:rPr>
        <w:t>top (cookware) to bottom (power input)</w:t>
      </w:r>
      <w:r w:rsidRPr="00A010B1">
        <w:rPr>
          <w:rFonts w:eastAsia="Times New Roman" w:cstheme="minorHAnsi"/>
          <w:sz w:val="24"/>
          <w:szCs w:val="24"/>
        </w:rPr>
        <w:t>, showing how energy, signals, and feedback flow through the system.</w:t>
      </w:r>
    </w:p>
    <w:p w14:paraId="23C4372E" w14:textId="297530AF" w:rsidR="00A010B1" w:rsidRPr="00A010B1" w:rsidRDefault="00A010B1" w:rsidP="00A010B1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398596A2" w14:textId="77777777" w:rsidR="00A010B1" w:rsidRPr="00A010B1" w:rsidRDefault="00A010B1" w:rsidP="00A010B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</w:rPr>
      </w:pPr>
      <w:r w:rsidRPr="00A010B1">
        <w:rPr>
          <w:rFonts w:eastAsia="Times New Roman" w:cstheme="minorHAnsi"/>
          <w:b/>
          <w:bCs/>
          <w:sz w:val="28"/>
          <w:szCs w:val="28"/>
        </w:rPr>
        <w:t>1. COOKWARE &amp; HEATING INTERACTION LAYER (TOPMOST)</w:t>
      </w:r>
    </w:p>
    <w:p w14:paraId="54F0A429" w14:textId="77777777" w:rsidR="00A010B1" w:rsidRPr="00A010B1" w:rsidRDefault="00A010B1" w:rsidP="00A010B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010B1">
        <w:rPr>
          <w:rFonts w:eastAsia="Times New Roman" w:cstheme="minorHAnsi"/>
          <w:b/>
          <w:bCs/>
          <w:sz w:val="24"/>
          <w:szCs w:val="24"/>
        </w:rPr>
        <w:t>Cookware (Pot / Pan)</w:t>
      </w:r>
    </w:p>
    <w:p w14:paraId="2ED69489" w14:textId="77777777" w:rsidR="00A010B1" w:rsidRPr="00A010B1" w:rsidRDefault="00A010B1" w:rsidP="00A010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010B1">
        <w:rPr>
          <w:rFonts w:eastAsia="Times New Roman" w:cstheme="minorHAnsi"/>
          <w:sz w:val="24"/>
          <w:szCs w:val="24"/>
        </w:rPr>
        <w:t>Ferromagnetic base (cast iron, steel, induction-compatible stainless steel)</w:t>
      </w:r>
    </w:p>
    <w:p w14:paraId="790D04DD" w14:textId="15CAAE35" w:rsidR="00A010B1" w:rsidRPr="00A010B1" w:rsidRDefault="00A010B1" w:rsidP="00A010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010B1">
        <w:rPr>
          <w:rFonts w:eastAsia="Times New Roman" w:cstheme="minorHAnsi"/>
          <w:sz w:val="24"/>
          <w:szCs w:val="24"/>
        </w:rPr>
        <w:t xml:space="preserve">Eddy currents induced by </w:t>
      </w:r>
      <w:r>
        <w:rPr>
          <w:rFonts w:eastAsia="Times New Roman" w:cstheme="minorHAnsi"/>
          <w:sz w:val="24"/>
          <w:szCs w:val="24"/>
        </w:rPr>
        <w:t xml:space="preserve">an </w:t>
      </w:r>
      <w:r w:rsidRPr="00A010B1">
        <w:rPr>
          <w:rFonts w:eastAsia="Times New Roman" w:cstheme="minorHAnsi"/>
          <w:sz w:val="24"/>
          <w:szCs w:val="24"/>
        </w:rPr>
        <w:t>alternating magnetic field</w:t>
      </w:r>
    </w:p>
    <w:p w14:paraId="03807BDD" w14:textId="23DA17D6" w:rsidR="00A010B1" w:rsidRPr="00A010B1" w:rsidRDefault="00A010B1" w:rsidP="00A010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010B1">
        <w:rPr>
          <w:rFonts w:eastAsia="Times New Roman" w:cstheme="minorHAnsi"/>
          <w:sz w:val="24"/>
          <w:szCs w:val="24"/>
        </w:rPr>
        <w:t xml:space="preserve">Direct heat generation inside </w:t>
      </w:r>
      <w:r>
        <w:rPr>
          <w:rFonts w:eastAsia="Times New Roman" w:cstheme="minorHAnsi"/>
          <w:sz w:val="24"/>
          <w:szCs w:val="24"/>
        </w:rPr>
        <w:t xml:space="preserve">the </w:t>
      </w:r>
      <w:r w:rsidRPr="00A010B1">
        <w:rPr>
          <w:rFonts w:eastAsia="Times New Roman" w:cstheme="minorHAnsi"/>
          <w:sz w:val="24"/>
          <w:szCs w:val="24"/>
        </w:rPr>
        <w:t>cookware material</w:t>
      </w:r>
    </w:p>
    <w:p w14:paraId="731C7E36" w14:textId="77777777" w:rsidR="00A010B1" w:rsidRPr="00A010B1" w:rsidRDefault="00A010B1" w:rsidP="00A010B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010B1">
        <w:rPr>
          <w:rFonts w:eastAsia="Times New Roman" w:cstheme="minorHAnsi"/>
          <w:b/>
          <w:bCs/>
          <w:sz w:val="24"/>
          <w:szCs w:val="24"/>
        </w:rPr>
        <w:t>Primary Phenomena</w:t>
      </w:r>
    </w:p>
    <w:p w14:paraId="2722CEE9" w14:textId="77777777" w:rsidR="00A010B1" w:rsidRPr="00A010B1" w:rsidRDefault="00A010B1" w:rsidP="00A010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010B1">
        <w:rPr>
          <w:rFonts w:eastAsia="Times New Roman" w:cstheme="minorHAnsi"/>
          <w:sz w:val="24"/>
          <w:szCs w:val="24"/>
        </w:rPr>
        <w:t>Eddy current losses (I²R heating)</w:t>
      </w:r>
    </w:p>
    <w:p w14:paraId="7D688CB1" w14:textId="77777777" w:rsidR="00A010B1" w:rsidRPr="00A010B1" w:rsidRDefault="00A010B1" w:rsidP="00A010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010B1">
        <w:rPr>
          <w:rFonts w:eastAsia="Times New Roman" w:cstheme="minorHAnsi"/>
          <w:sz w:val="24"/>
          <w:szCs w:val="24"/>
        </w:rPr>
        <w:t>Magnetic hysteresis losses</w:t>
      </w:r>
    </w:p>
    <w:p w14:paraId="2EEA7084" w14:textId="77777777" w:rsidR="00A010B1" w:rsidRPr="00A010B1" w:rsidRDefault="00A010B1" w:rsidP="00A010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010B1">
        <w:rPr>
          <w:rFonts w:eastAsia="Times New Roman" w:cstheme="minorHAnsi"/>
          <w:sz w:val="24"/>
          <w:szCs w:val="24"/>
        </w:rPr>
        <w:t>Cookware temperature rise</w:t>
      </w:r>
    </w:p>
    <w:p w14:paraId="72EB4880" w14:textId="73DB4BFB" w:rsidR="00A010B1" w:rsidRPr="00A010B1" w:rsidRDefault="00A010B1" w:rsidP="00A010B1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47493A74" w14:textId="77777777" w:rsidR="00A010B1" w:rsidRPr="00A010B1" w:rsidRDefault="00A010B1" w:rsidP="00A010B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</w:rPr>
      </w:pPr>
      <w:r w:rsidRPr="00A010B1">
        <w:rPr>
          <w:rFonts w:eastAsia="Times New Roman" w:cstheme="minorHAnsi"/>
          <w:b/>
          <w:bCs/>
          <w:sz w:val="28"/>
          <w:szCs w:val="28"/>
        </w:rPr>
        <w:t>2. OPTICAL &amp; THERMAL SENSING LAYER (BELOW COOKWARE)</w:t>
      </w:r>
    </w:p>
    <w:p w14:paraId="5F5459F7" w14:textId="7FC3301C" w:rsidR="00A010B1" w:rsidRPr="00A010B1" w:rsidRDefault="00A010B1" w:rsidP="00A010B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010B1">
        <w:rPr>
          <w:rFonts w:eastAsia="Times New Roman" w:cstheme="minorHAnsi"/>
          <w:b/>
          <w:bCs/>
          <w:sz w:val="24"/>
          <w:szCs w:val="24"/>
        </w:rPr>
        <w:t>IR Temperature Sensor (MLX90614)</w:t>
      </w:r>
    </w:p>
    <w:p w14:paraId="420C532A" w14:textId="76C7D2DD" w:rsidR="00A010B1" w:rsidRPr="00A010B1" w:rsidRDefault="00A010B1" w:rsidP="00A010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010B1">
        <w:rPr>
          <w:rFonts w:eastAsia="Times New Roman" w:cstheme="minorHAnsi"/>
          <w:sz w:val="24"/>
          <w:szCs w:val="24"/>
        </w:rPr>
        <w:t xml:space="preserve">Mounted below </w:t>
      </w:r>
      <w:r>
        <w:rPr>
          <w:rFonts w:eastAsia="Times New Roman" w:cstheme="minorHAnsi"/>
          <w:sz w:val="24"/>
          <w:szCs w:val="24"/>
        </w:rPr>
        <w:t xml:space="preserve">the </w:t>
      </w:r>
      <w:r w:rsidRPr="00A010B1">
        <w:rPr>
          <w:rFonts w:eastAsia="Times New Roman" w:cstheme="minorHAnsi"/>
          <w:sz w:val="24"/>
          <w:szCs w:val="24"/>
        </w:rPr>
        <w:t>glass, facing upward</w:t>
      </w:r>
    </w:p>
    <w:p w14:paraId="6DDF4474" w14:textId="77777777" w:rsidR="00A010B1" w:rsidRPr="00A010B1" w:rsidRDefault="00A010B1" w:rsidP="00A010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010B1">
        <w:rPr>
          <w:rFonts w:eastAsia="Times New Roman" w:cstheme="minorHAnsi"/>
          <w:sz w:val="24"/>
          <w:szCs w:val="24"/>
        </w:rPr>
        <w:t>Measures cookware bottom surface temperature (non-contact)</w:t>
      </w:r>
    </w:p>
    <w:p w14:paraId="2951F9F2" w14:textId="59F26D31" w:rsidR="00A010B1" w:rsidRPr="00A010B1" w:rsidRDefault="00A010B1" w:rsidP="00A010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010B1">
        <w:rPr>
          <w:rFonts w:eastAsia="Times New Roman" w:cstheme="minorHAnsi"/>
          <w:sz w:val="24"/>
          <w:szCs w:val="24"/>
        </w:rPr>
        <w:t xml:space="preserve">Provides real-time thermal feedback to </w:t>
      </w:r>
      <w:r>
        <w:rPr>
          <w:rFonts w:eastAsia="Times New Roman" w:cstheme="minorHAnsi"/>
          <w:sz w:val="24"/>
          <w:szCs w:val="24"/>
        </w:rPr>
        <w:t xml:space="preserve">the </w:t>
      </w:r>
      <w:r w:rsidRPr="00A010B1">
        <w:rPr>
          <w:rFonts w:eastAsia="Times New Roman" w:cstheme="minorHAnsi"/>
          <w:sz w:val="24"/>
          <w:szCs w:val="24"/>
        </w:rPr>
        <w:t>MCU</w:t>
      </w:r>
    </w:p>
    <w:p w14:paraId="48EE90A8" w14:textId="77777777" w:rsidR="00A010B1" w:rsidRPr="00A010B1" w:rsidRDefault="00A010B1" w:rsidP="00A010B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010B1">
        <w:rPr>
          <w:rFonts w:eastAsia="Times New Roman" w:cstheme="minorHAnsi"/>
          <w:b/>
          <w:bCs/>
          <w:sz w:val="24"/>
          <w:szCs w:val="24"/>
        </w:rPr>
        <w:t>Functions</w:t>
      </w:r>
    </w:p>
    <w:p w14:paraId="03304B69" w14:textId="77777777" w:rsidR="00A010B1" w:rsidRPr="00A010B1" w:rsidRDefault="00A010B1" w:rsidP="00A010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010B1">
        <w:rPr>
          <w:rFonts w:eastAsia="Times New Roman" w:cstheme="minorHAnsi"/>
          <w:sz w:val="24"/>
          <w:szCs w:val="24"/>
        </w:rPr>
        <w:t>Closed-loop temperature control</w:t>
      </w:r>
    </w:p>
    <w:p w14:paraId="6EC9AE78" w14:textId="77777777" w:rsidR="00A010B1" w:rsidRPr="00A010B1" w:rsidRDefault="00A010B1" w:rsidP="00A010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010B1">
        <w:rPr>
          <w:rFonts w:eastAsia="Times New Roman" w:cstheme="minorHAnsi"/>
          <w:sz w:val="24"/>
          <w:szCs w:val="24"/>
        </w:rPr>
        <w:t>Preset mode regulation (boil, fry, warm, etc.)</w:t>
      </w:r>
    </w:p>
    <w:p w14:paraId="3F2E4E03" w14:textId="50ADCE10" w:rsidR="00A010B1" w:rsidRDefault="00A010B1" w:rsidP="00A010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010B1">
        <w:rPr>
          <w:rFonts w:eastAsia="Times New Roman" w:cstheme="minorHAnsi"/>
          <w:sz w:val="24"/>
          <w:szCs w:val="24"/>
        </w:rPr>
        <w:t>Over-temperature protection (&gt;300 °C emergency stop)</w:t>
      </w:r>
    </w:p>
    <w:p w14:paraId="085219A0" w14:textId="11E95310" w:rsidR="00A010B1" w:rsidRPr="00A010B1" w:rsidRDefault="00A010B1" w:rsidP="00A010B1">
      <w:pPr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br w:type="page"/>
      </w:r>
    </w:p>
    <w:p w14:paraId="6E739477" w14:textId="77777777" w:rsidR="00A010B1" w:rsidRPr="00A010B1" w:rsidRDefault="00A010B1" w:rsidP="00A010B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</w:rPr>
      </w:pPr>
      <w:r w:rsidRPr="00A010B1">
        <w:rPr>
          <w:rFonts w:eastAsia="Times New Roman" w:cstheme="minorHAnsi"/>
          <w:b/>
          <w:bCs/>
          <w:sz w:val="28"/>
          <w:szCs w:val="28"/>
        </w:rPr>
        <w:lastRenderedPageBreak/>
        <w:t>3. MECHANICAL ISOLATION &amp; USER INTERFACE LAYER</w:t>
      </w:r>
    </w:p>
    <w:p w14:paraId="63138F17" w14:textId="77777777" w:rsidR="00A010B1" w:rsidRPr="00A010B1" w:rsidRDefault="00A010B1" w:rsidP="00A010B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010B1">
        <w:rPr>
          <w:rFonts w:eastAsia="Times New Roman" w:cstheme="minorHAnsi"/>
          <w:b/>
          <w:bCs/>
          <w:sz w:val="24"/>
          <w:szCs w:val="24"/>
        </w:rPr>
        <w:t>Glass Cooktop (Ceramic / Tempered Glass)</w:t>
      </w:r>
    </w:p>
    <w:p w14:paraId="00655AEC" w14:textId="77777777" w:rsidR="00A010B1" w:rsidRPr="00A010B1" w:rsidRDefault="00A010B1" w:rsidP="00A010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010B1">
        <w:rPr>
          <w:rFonts w:eastAsia="Times New Roman" w:cstheme="minorHAnsi"/>
          <w:sz w:val="24"/>
          <w:szCs w:val="24"/>
        </w:rPr>
        <w:t>Electrically insulating</w:t>
      </w:r>
    </w:p>
    <w:p w14:paraId="4B5DC2FC" w14:textId="77777777" w:rsidR="00A010B1" w:rsidRPr="00A010B1" w:rsidRDefault="00A010B1" w:rsidP="00A010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010B1">
        <w:rPr>
          <w:rFonts w:eastAsia="Times New Roman" w:cstheme="minorHAnsi"/>
          <w:sz w:val="24"/>
          <w:szCs w:val="24"/>
        </w:rPr>
        <w:t>Thermally resistant</w:t>
      </w:r>
    </w:p>
    <w:p w14:paraId="670E20AD" w14:textId="77777777" w:rsidR="00A010B1" w:rsidRPr="00A010B1" w:rsidRDefault="00A010B1" w:rsidP="00A010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010B1">
        <w:rPr>
          <w:rFonts w:eastAsia="Times New Roman" w:cstheme="minorHAnsi"/>
          <w:sz w:val="24"/>
          <w:szCs w:val="24"/>
        </w:rPr>
        <w:t>Mechanically supports cookware</w:t>
      </w:r>
    </w:p>
    <w:p w14:paraId="240880FD" w14:textId="77777777" w:rsidR="00A010B1" w:rsidRPr="00A010B1" w:rsidRDefault="00A010B1" w:rsidP="00A010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010B1">
        <w:rPr>
          <w:rFonts w:eastAsia="Times New Roman" w:cstheme="minorHAnsi"/>
          <w:sz w:val="24"/>
          <w:szCs w:val="24"/>
        </w:rPr>
        <w:t>Transparent to IR radiation</w:t>
      </w:r>
    </w:p>
    <w:p w14:paraId="75493237" w14:textId="77777777" w:rsidR="00A010B1" w:rsidRPr="00A010B1" w:rsidRDefault="00A010B1" w:rsidP="00A010B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010B1">
        <w:rPr>
          <w:rFonts w:eastAsia="Times New Roman" w:cstheme="minorHAnsi"/>
          <w:b/>
          <w:bCs/>
          <w:sz w:val="24"/>
          <w:szCs w:val="24"/>
        </w:rPr>
        <w:t>User-Safety Role</w:t>
      </w:r>
    </w:p>
    <w:p w14:paraId="14184CB0" w14:textId="3F2447A2" w:rsidR="00A010B1" w:rsidRPr="00A010B1" w:rsidRDefault="00A010B1" w:rsidP="00A010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010B1">
        <w:rPr>
          <w:rFonts w:eastAsia="Times New Roman" w:cstheme="minorHAnsi"/>
          <w:sz w:val="24"/>
          <w:szCs w:val="24"/>
        </w:rPr>
        <w:t xml:space="preserve">Electrical isolation between </w:t>
      </w:r>
      <w:r>
        <w:rPr>
          <w:rFonts w:eastAsia="Times New Roman" w:cstheme="minorHAnsi"/>
          <w:sz w:val="24"/>
          <w:szCs w:val="24"/>
        </w:rPr>
        <w:t xml:space="preserve">the </w:t>
      </w:r>
      <w:r w:rsidRPr="00A010B1">
        <w:rPr>
          <w:rFonts w:eastAsia="Times New Roman" w:cstheme="minorHAnsi"/>
          <w:sz w:val="24"/>
          <w:szCs w:val="24"/>
        </w:rPr>
        <w:t>user and power electronics</w:t>
      </w:r>
    </w:p>
    <w:p w14:paraId="0342B436" w14:textId="77777777" w:rsidR="00A010B1" w:rsidRPr="00A010B1" w:rsidRDefault="00A010B1" w:rsidP="00A010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010B1">
        <w:rPr>
          <w:rFonts w:eastAsia="Times New Roman" w:cstheme="minorHAnsi"/>
          <w:sz w:val="24"/>
          <w:szCs w:val="24"/>
        </w:rPr>
        <w:t>Residual heat indication logic tied to temperature sensors</w:t>
      </w:r>
    </w:p>
    <w:p w14:paraId="31083EE7" w14:textId="6B32B6A1" w:rsidR="00A010B1" w:rsidRPr="00A010B1" w:rsidRDefault="00A010B1" w:rsidP="00A010B1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2462021B" w14:textId="77777777" w:rsidR="00A010B1" w:rsidRPr="00A010B1" w:rsidRDefault="00A010B1" w:rsidP="00A010B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</w:rPr>
      </w:pPr>
      <w:r w:rsidRPr="00A010B1">
        <w:rPr>
          <w:rFonts w:eastAsia="Times New Roman" w:cstheme="minorHAnsi"/>
          <w:b/>
          <w:bCs/>
          <w:sz w:val="28"/>
          <w:szCs w:val="28"/>
        </w:rPr>
        <w:t>4. ELECTROMAGNETIC ENERGY TRANSFER LAYER</w:t>
      </w:r>
    </w:p>
    <w:p w14:paraId="5EF79CA6" w14:textId="77777777" w:rsidR="00A010B1" w:rsidRPr="00A010B1" w:rsidRDefault="00A010B1" w:rsidP="00A010B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010B1">
        <w:rPr>
          <w:rFonts w:eastAsia="Times New Roman" w:cstheme="minorHAnsi"/>
          <w:b/>
          <w:bCs/>
          <w:sz w:val="24"/>
          <w:szCs w:val="24"/>
        </w:rPr>
        <w:t>Work Coil (Induction Coil)</w:t>
      </w:r>
    </w:p>
    <w:p w14:paraId="5C417A26" w14:textId="0A356675" w:rsidR="00A010B1" w:rsidRPr="00A010B1" w:rsidRDefault="00A010B1" w:rsidP="00A010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010B1">
        <w:rPr>
          <w:rFonts w:eastAsia="Times New Roman" w:cstheme="minorHAnsi"/>
          <w:sz w:val="24"/>
          <w:szCs w:val="24"/>
        </w:rPr>
        <w:t>High-current Litz wire</w:t>
      </w:r>
    </w:p>
    <w:p w14:paraId="56F7E895" w14:textId="77777777" w:rsidR="00A010B1" w:rsidRPr="00A010B1" w:rsidRDefault="00A010B1" w:rsidP="00A010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010B1">
        <w:rPr>
          <w:rFonts w:eastAsia="Times New Roman" w:cstheme="minorHAnsi"/>
          <w:sz w:val="24"/>
          <w:szCs w:val="24"/>
        </w:rPr>
        <w:t>Generates high-frequency alternating magnetic field (20–40 kHz)</w:t>
      </w:r>
    </w:p>
    <w:p w14:paraId="7FA281BA" w14:textId="77777777" w:rsidR="00A010B1" w:rsidRPr="00A010B1" w:rsidRDefault="00A010B1" w:rsidP="00A010B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010B1">
        <w:rPr>
          <w:rFonts w:eastAsia="Times New Roman" w:cstheme="minorHAnsi"/>
          <w:b/>
          <w:bCs/>
          <w:sz w:val="24"/>
          <w:szCs w:val="24"/>
        </w:rPr>
        <w:t>Magnetic Field Coupling</w:t>
      </w:r>
    </w:p>
    <w:p w14:paraId="1857C877" w14:textId="77777777" w:rsidR="00A010B1" w:rsidRPr="00A010B1" w:rsidRDefault="00A010B1" w:rsidP="00A010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010B1">
        <w:rPr>
          <w:rFonts w:eastAsia="Times New Roman" w:cstheme="minorHAnsi"/>
          <w:sz w:val="24"/>
          <w:szCs w:val="24"/>
        </w:rPr>
        <w:t>Field penetrates glass and cookware base</w:t>
      </w:r>
    </w:p>
    <w:p w14:paraId="7AB23580" w14:textId="77777777" w:rsidR="00A010B1" w:rsidRPr="00A010B1" w:rsidRDefault="00A010B1" w:rsidP="00A010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010B1">
        <w:rPr>
          <w:rFonts w:eastAsia="Times New Roman" w:cstheme="minorHAnsi"/>
          <w:sz w:val="24"/>
          <w:szCs w:val="24"/>
        </w:rPr>
        <w:t>Strength depends on coil current, frequency, and pot size</w:t>
      </w:r>
    </w:p>
    <w:p w14:paraId="21BB5927" w14:textId="121CCCDA" w:rsidR="00A010B1" w:rsidRPr="00A010B1" w:rsidRDefault="00A010B1" w:rsidP="00A010B1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2B57E524" w14:textId="77777777" w:rsidR="00A010B1" w:rsidRPr="00A010B1" w:rsidRDefault="00A010B1" w:rsidP="00A010B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</w:rPr>
      </w:pPr>
      <w:r w:rsidRPr="00A010B1">
        <w:rPr>
          <w:rFonts w:eastAsia="Times New Roman" w:cstheme="minorHAnsi"/>
          <w:b/>
          <w:bCs/>
          <w:sz w:val="28"/>
          <w:szCs w:val="28"/>
        </w:rPr>
        <w:t>5. RESONANT POWER STAGE LAYER</w:t>
      </w:r>
    </w:p>
    <w:p w14:paraId="65FE63DA" w14:textId="77777777" w:rsidR="00A010B1" w:rsidRPr="00A010B1" w:rsidRDefault="00A010B1" w:rsidP="00A010B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010B1">
        <w:rPr>
          <w:rFonts w:eastAsia="Times New Roman" w:cstheme="minorHAnsi"/>
          <w:b/>
          <w:bCs/>
          <w:sz w:val="24"/>
          <w:szCs w:val="24"/>
        </w:rPr>
        <w:t>Resonant Tank (L + C)</w:t>
      </w:r>
    </w:p>
    <w:p w14:paraId="6B4990DD" w14:textId="77777777" w:rsidR="00A010B1" w:rsidRPr="00A010B1" w:rsidRDefault="00A010B1" w:rsidP="00A010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010B1">
        <w:rPr>
          <w:rFonts w:eastAsia="Times New Roman" w:cstheme="minorHAnsi"/>
          <w:sz w:val="24"/>
          <w:szCs w:val="24"/>
        </w:rPr>
        <w:t>Induction coil (L)</w:t>
      </w:r>
    </w:p>
    <w:p w14:paraId="004752FE" w14:textId="77777777" w:rsidR="00A010B1" w:rsidRPr="00A010B1" w:rsidRDefault="00A010B1" w:rsidP="00A010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010B1">
        <w:rPr>
          <w:rFonts w:eastAsia="Times New Roman" w:cstheme="minorHAnsi"/>
          <w:sz w:val="24"/>
          <w:szCs w:val="24"/>
        </w:rPr>
        <w:t>Resonant capacitors (C)</w:t>
      </w:r>
    </w:p>
    <w:p w14:paraId="4B47928B" w14:textId="77777777" w:rsidR="00A010B1" w:rsidRPr="00A010B1" w:rsidRDefault="00A010B1" w:rsidP="00A010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010B1">
        <w:rPr>
          <w:rFonts w:eastAsia="Times New Roman" w:cstheme="minorHAnsi"/>
          <w:sz w:val="24"/>
          <w:szCs w:val="24"/>
        </w:rPr>
        <w:t>Tuned close to resonant frequency</w:t>
      </w:r>
    </w:p>
    <w:p w14:paraId="13CDC826" w14:textId="77777777" w:rsidR="00A010B1" w:rsidRPr="00A010B1" w:rsidRDefault="00A010B1" w:rsidP="00A010B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010B1">
        <w:rPr>
          <w:rFonts w:eastAsia="Times New Roman" w:cstheme="minorHAnsi"/>
          <w:b/>
          <w:bCs/>
          <w:sz w:val="24"/>
          <w:szCs w:val="24"/>
        </w:rPr>
        <w:t>Functions</w:t>
      </w:r>
    </w:p>
    <w:p w14:paraId="58842003" w14:textId="77777777" w:rsidR="00A010B1" w:rsidRPr="00A010B1" w:rsidRDefault="00A010B1" w:rsidP="00A010B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010B1">
        <w:rPr>
          <w:rFonts w:eastAsia="Times New Roman" w:cstheme="minorHAnsi"/>
          <w:sz w:val="24"/>
          <w:szCs w:val="24"/>
        </w:rPr>
        <w:t>Maximizes power transfer efficiency</w:t>
      </w:r>
    </w:p>
    <w:p w14:paraId="5FCCF47F" w14:textId="77777777" w:rsidR="00A010B1" w:rsidRPr="00A010B1" w:rsidRDefault="00A010B1" w:rsidP="00A010B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010B1">
        <w:rPr>
          <w:rFonts w:eastAsia="Times New Roman" w:cstheme="minorHAnsi"/>
          <w:sz w:val="24"/>
          <w:szCs w:val="24"/>
        </w:rPr>
        <w:t>Minimizes reactive current at resonance</w:t>
      </w:r>
    </w:p>
    <w:p w14:paraId="54CC8B12" w14:textId="77777777" w:rsidR="00A010B1" w:rsidRPr="00A010B1" w:rsidRDefault="00A010B1" w:rsidP="00A010B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010B1">
        <w:rPr>
          <w:rFonts w:eastAsia="Times New Roman" w:cstheme="minorHAnsi"/>
          <w:sz w:val="24"/>
          <w:szCs w:val="24"/>
        </w:rPr>
        <w:t>Enables phase-based cookware detection</w:t>
      </w:r>
    </w:p>
    <w:p w14:paraId="460010B3" w14:textId="77777777" w:rsidR="00A010B1" w:rsidRPr="00A010B1" w:rsidRDefault="00A010B1" w:rsidP="00A010B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010B1">
        <w:rPr>
          <w:rFonts w:eastAsia="Times New Roman" w:cstheme="minorHAnsi"/>
          <w:b/>
          <w:bCs/>
          <w:sz w:val="24"/>
          <w:szCs w:val="24"/>
        </w:rPr>
        <w:lastRenderedPageBreak/>
        <w:t>Measured Signals</w:t>
      </w:r>
    </w:p>
    <w:p w14:paraId="0B8D70BB" w14:textId="77777777" w:rsidR="00A010B1" w:rsidRPr="00A010B1" w:rsidRDefault="00A010B1" w:rsidP="00A010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010B1">
        <w:rPr>
          <w:rFonts w:eastAsia="Times New Roman" w:cstheme="minorHAnsi"/>
          <w:sz w:val="24"/>
          <w:szCs w:val="24"/>
        </w:rPr>
        <w:t>Tank voltage (via voltage divider)</w:t>
      </w:r>
    </w:p>
    <w:p w14:paraId="4C2A7745" w14:textId="77777777" w:rsidR="00A010B1" w:rsidRPr="00A010B1" w:rsidRDefault="00A010B1" w:rsidP="00A010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010B1">
        <w:rPr>
          <w:rFonts w:eastAsia="Times New Roman" w:cstheme="minorHAnsi"/>
          <w:sz w:val="24"/>
          <w:szCs w:val="24"/>
        </w:rPr>
        <w:t>Phase relationship with current</w:t>
      </w:r>
    </w:p>
    <w:p w14:paraId="142E7AE5" w14:textId="2CDAE494" w:rsidR="00A010B1" w:rsidRPr="00A010B1" w:rsidRDefault="00A010B1" w:rsidP="00A010B1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562D5B16" w14:textId="77777777" w:rsidR="00A010B1" w:rsidRPr="00A010B1" w:rsidRDefault="00A010B1" w:rsidP="00A010B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</w:rPr>
      </w:pPr>
      <w:r w:rsidRPr="00A010B1">
        <w:rPr>
          <w:rFonts w:eastAsia="Times New Roman" w:cstheme="minorHAnsi"/>
          <w:b/>
          <w:bCs/>
          <w:sz w:val="28"/>
          <w:szCs w:val="28"/>
        </w:rPr>
        <w:t>6. POWER CONVERSION &amp; SWITCHING LAYER</w:t>
      </w:r>
    </w:p>
    <w:p w14:paraId="250C482A" w14:textId="77777777" w:rsidR="00A010B1" w:rsidRPr="00A010B1" w:rsidRDefault="00A010B1" w:rsidP="00A010B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010B1">
        <w:rPr>
          <w:rFonts w:eastAsia="Times New Roman" w:cstheme="minorHAnsi"/>
          <w:b/>
          <w:bCs/>
          <w:sz w:val="24"/>
          <w:szCs w:val="24"/>
        </w:rPr>
        <w:t>Full-Bridge Inverter</w:t>
      </w:r>
    </w:p>
    <w:p w14:paraId="63393FAF" w14:textId="77777777" w:rsidR="00A010B1" w:rsidRPr="00A010B1" w:rsidRDefault="00A010B1" w:rsidP="00A010B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010B1">
        <w:rPr>
          <w:rFonts w:eastAsia="Times New Roman" w:cstheme="minorHAnsi"/>
          <w:sz w:val="24"/>
          <w:szCs w:val="24"/>
        </w:rPr>
        <w:t>4 × IRFP4110 MOSFETs</w:t>
      </w:r>
    </w:p>
    <w:p w14:paraId="264D00E8" w14:textId="77777777" w:rsidR="00A010B1" w:rsidRPr="00A010B1" w:rsidRDefault="00A010B1" w:rsidP="00A010B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010B1">
        <w:rPr>
          <w:rFonts w:eastAsia="Times New Roman" w:cstheme="minorHAnsi"/>
          <w:sz w:val="24"/>
          <w:szCs w:val="24"/>
        </w:rPr>
        <w:t>Converts DC bus power into high-frequency AC</w:t>
      </w:r>
    </w:p>
    <w:p w14:paraId="73288012" w14:textId="77777777" w:rsidR="00A010B1" w:rsidRPr="00A010B1" w:rsidRDefault="00A010B1" w:rsidP="00A010B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010B1">
        <w:rPr>
          <w:rFonts w:eastAsia="Times New Roman" w:cstheme="minorHAnsi"/>
          <w:b/>
          <w:bCs/>
          <w:sz w:val="24"/>
          <w:szCs w:val="24"/>
        </w:rPr>
        <w:t>Gate Driver Stage</w:t>
      </w:r>
    </w:p>
    <w:p w14:paraId="73C630CA" w14:textId="77777777" w:rsidR="00A010B1" w:rsidRPr="00A010B1" w:rsidRDefault="00A010B1" w:rsidP="00A010B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010B1">
        <w:rPr>
          <w:rFonts w:eastAsia="Times New Roman" w:cstheme="minorHAnsi"/>
          <w:sz w:val="24"/>
          <w:szCs w:val="24"/>
        </w:rPr>
        <w:t>IRS21867 / IRS21876 (×2)</w:t>
      </w:r>
    </w:p>
    <w:p w14:paraId="154AB823" w14:textId="77777777" w:rsidR="00A010B1" w:rsidRPr="00A010B1" w:rsidRDefault="00A010B1" w:rsidP="00A010B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010B1">
        <w:rPr>
          <w:rFonts w:eastAsia="Times New Roman" w:cstheme="minorHAnsi"/>
          <w:sz w:val="24"/>
          <w:szCs w:val="24"/>
        </w:rPr>
        <w:t>High-side &amp; low-side drive</w:t>
      </w:r>
    </w:p>
    <w:p w14:paraId="6E86C8D7" w14:textId="77777777" w:rsidR="00A010B1" w:rsidRPr="00A010B1" w:rsidRDefault="00A010B1" w:rsidP="00A010B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010B1">
        <w:rPr>
          <w:rFonts w:eastAsia="Times New Roman" w:cstheme="minorHAnsi"/>
          <w:sz w:val="24"/>
          <w:szCs w:val="24"/>
        </w:rPr>
        <w:t>Dead-time control and level shifting</w:t>
      </w:r>
    </w:p>
    <w:p w14:paraId="43D3CDCD" w14:textId="77777777" w:rsidR="00A010B1" w:rsidRPr="00A010B1" w:rsidRDefault="00A010B1" w:rsidP="00A010B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010B1">
        <w:rPr>
          <w:rFonts w:eastAsia="Times New Roman" w:cstheme="minorHAnsi"/>
          <w:b/>
          <w:bCs/>
          <w:sz w:val="24"/>
          <w:szCs w:val="24"/>
        </w:rPr>
        <w:t>Protection Role</w:t>
      </w:r>
    </w:p>
    <w:p w14:paraId="2F8B0851" w14:textId="77777777" w:rsidR="00A010B1" w:rsidRPr="00A010B1" w:rsidRDefault="00A010B1" w:rsidP="00A010B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010B1">
        <w:rPr>
          <w:rFonts w:eastAsia="Times New Roman" w:cstheme="minorHAnsi"/>
          <w:sz w:val="24"/>
          <w:szCs w:val="24"/>
        </w:rPr>
        <w:t>Fast shutdown on overcurrent, undervoltage, or fault</w:t>
      </w:r>
    </w:p>
    <w:p w14:paraId="03CAD2E9" w14:textId="6B563C70" w:rsidR="00A010B1" w:rsidRPr="00A010B1" w:rsidRDefault="00A010B1" w:rsidP="00A010B1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1709F310" w14:textId="77777777" w:rsidR="00A010B1" w:rsidRPr="00A010B1" w:rsidRDefault="00A010B1" w:rsidP="00A010B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</w:rPr>
      </w:pPr>
      <w:r w:rsidRPr="00A010B1">
        <w:rPr>
          <w:rFonts w:eastAsia="Times New Roman" w:cstheme="minorHAnsi"/>
          <w:b/>
          <w:bCs/>
          <w:sz w:val="28"/>
          <w:szCs w:val="28"/>
        </w:rPr>
        <w:t>7. POWER MEASUREMENT &amp; FEEDBACK LAYER</w:t>
      </w:r>
    </w:p>
    <w:p w14:paraId="73BE6C0D" w14:textId="77777777" w:rsidR="00A010B1" w:rsidRPr="00A010B1" w:rsidRDefault="00A010B1" w:rsidP="00A010B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010B1">
        <w:rPr>
          <w:rFonts w:eastAsia="Times New Roman" w:cstheme="minorHAnsi"/>
          <w:b/>
          <w:bCs/>
          <w:sz w:val="24"/>
          <w:szCs w:val="24"/>
        </w:rPr>
        <w:t>Current Sensing</w:t>
      </w:r>
    </w:p>
    <w:p w14:paraId="6B441440" w14:textId="77777777" w:rsidR="00A010B1" w:rsidRPr="00A010B1" w:rsidRDefault="00A010B1" w:rsidP="00A010B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010B1">
        <w:rPr>
          <w:rFonts w:eastAsia="Times New Roman" w:cstheme="minorHAnsi"/>
          <w:sz w:val="24"/>
          <w:szCs w:val="24"/>
        </w:rPr>
        <w:t>Shunt resistor or Hall-effect sensor</w:t>
      </w:r>
    </w:p>
    <w:p w14:paraId="2DC9B9E3" w14:textId="0E459E84" w:rsidR="00A010B1" w:rsidRPr="00A010B1" w:rsidRDefault="00A010B1" w:rsidP="00A010B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010B1">
        <w:rPr>
          <w:rFonts w:eastAsia="Times New Roman" w:cstheme="minorHAnsi"/>
          <w:sz w:val="24"/>
          <w:szCs w:val="24"/>
        </w:rPr>
        <w:t xml:space="preserve">Measures inverter </w:t>
      </w:r>
      <w:r w:rsidR="009B72D0">
        <w:rPr>
          <w:rFonts w:eastAsia="Times New Roman" w:cstheme="minorHAnsi"/>
          <w:sz w:val="24"/>
          <w:szCs w:val="24"/>
        </w:rPr>
        <w:t>output/coil</w:t>
      </w:r>
      <w:r w:rsidRPr="00A010B1">
        <w:rPr>
          <w:rFonts w:eastAsia="Times New Roman" w:cstheme="minorHAnsi"/>
          <w:sz w:val="24"/>
          <w:szCs w:val="24"/>
        </w:rPr>
        <w:t xml:space="preserve"> current</w:t>
      </w:r>
    </w:p>
    <w:p w14:paraId="2EECFCD4" w14:textId="77777777" w:rsidR="00A010B1" w:rsidRPr="00A010B1" w:rsidRDefault="00A010B1" w:rsidP="00A010B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010B1">
        <w:rPr>
          <w:rFonts w:eastAsia="Times New Roman" w:cstheme="minorHAnsi"/>
          <w:b/>
          <w:bCs/>
          <w:sz w:val="24"/>
          <w:szCs w:val="24"/>
        </w:rPr>
        <w:t>Voltage Sensing</w:t>
      </w:r>
    </w:p>
    <w:p w14:paraId="54AC0FCE" w14:textId="77777777" w:rsidR="00A010B1" w:rsidRPr="00A010B1" w:rsidRDefault="00A010B1" w:rsidP="00A010B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010B1">
        <w:rPr>
          <w:rFonts w:eastAsia="Times New Roman" w:cstheme="minorHAnsi"/>
          <w:sz w:val="24"/>
          <w:szCs w:val="24"/>
        </w:rPr>
        <w:t>Resonant tank voltage divider</w:t>
      </w:r>
    </w:p>
    <w:p w14:paraId="67E733EA" w14:textId="77777777" w:rsidR="00A010B1" w:rsidRPr="00A010B1" w:rsidRDefault="00A010B1" w:rsidP="00A010B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010B1">
        <w:rPr>
          <w:rFonts w:eastAsia="Times New Roman" w:cstheme="minorHAnsi"/>
          <w:sz w:val="24"/>
          <w:szCs w:val="24"/>
        </w:rPr>
        <w:t>DC bus voltage divider (48 V input)</w:t>
      </w:r>
    </w:p>
    <w:p w14:paraId="2BBF8F4C" w14:textId="77777777" w:rsidR="00A010B1" w:rsidRPr="00A010B1" w:rsidRDefault="00A010B1" w:rsidP="00A010B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010B1">
        <w:rPr>
          <w:rFonts w:eastAsia="Times New Roman" w:cstheme="minorHAnsi"/>
          <w:b/>
          <w:bCs/>
          <w:sz w:val="24"/>
          <w:szCs w:val="24"/>
        </w:rPr>
        <w:t>Derived MCU Information</w:t>
      </w:r>
    </w:p>
    <w:p w14:paraId="6EE910AD" w14:textId="77777777" w:rsidR="00A010B1" w:rsidRPr="00A010B1" w:rsidRDefault="00A010B1" w:rsidP="00A010B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010B1">
        <w:rPr>
          <w:rFonts w:eastAsia="Times New Roman" w:cstheme="minorHAnsi"/>
          <w:sz w:val="24"/>
          <w:szCs w:val="24"/>
        </w:rPr>
        <w:t>Real power vs reactive power</w:t>
      </w:r>
    </w:p>
    <w:p w14:paraId="7E31B448" w14:textId="77777777" w:rsidR="00A010B1" w:rsidRPr="00A010B1" w:rsidRDefault="00A010B1" w:rsidP="00A010B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010B1">
        <w:rPr>
          <w:rFonts w:eastAsia="Times New Roman" w:cstheme="minorHAnsi"/>
          <w:sz w:val="24"/>
          <w:szCs w:val="24"/>
        </w:rPr>
        <w:t>Resonance condition (phase ≈ 0°)</w:t>
      </w:r>
    </w:p>
    <w:p w14:paraId="53DE1CAD" w14:textId="77777777" w:rsidR="00A010B1" w:rsidRPr="00A010B1" w:rsidRDefault="00A010B1" w:rsidP="00A010B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010B1">
        <w:rPr>
          <w:rFonts w:eastAsia="Times New Roman" w:cstheme="minorHAnsi"/>
          <w:sz w:val="24"/>
          <w:szCs w:val="24"/>
        </w:rPr>
        <w:t>Cookware size, material, and presence</w:t>
      </w:r>
    </w:p>
    <w:p w14:paraId="713E20C8" w14:textId="0032FDC7" w:rsidR="00A010B1" w:rsidRPr="00A010B1" w:rsidRDefault="00A010B1" w:rsidP="009B72D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010B1">
        <w:rPr>
          <w:rFonts w:eastAsia="Times New Roman" w:cstheme="minorHAnsi"/>
          <w:sz w:val="24"/>
          <w:szCs w:val="24"/>
        </w:rPr>
        <w:t>Overcurrent / short-circuit detection</w:t>
      </w:r>
    </w:p>
    <w:p w14:paraId="777C7D6F" w14:textId="77777777" w:rsidR="00A010B1" w:rsidRPr="00A010B1" w:rsidRDefault="00A010B1" w:rsidP="00A010B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</w:rPr>
      </w:pPr>
      <w:r w:rsidRPr="00A010B1">
        <w:rPr>
          <w:rFonts w:eastAsia="Times New Roman" w:cstheme="minorHAnsi"/>
          <w:b/>
          <w:bCs/>
          <w:sz w:val="28"/>
          <w:szCs w:val="28"/>
        </w:rPr>
        <w:lastRenderedPageBreak/>
        <w:t>8. THERMAL MONITORING LAYER (ELECTRONICS)</w:t>
      </w:r>
    </w:p>
    <w:p w14:paraId="7DE4F100" w14:textId="77777777" w:rsidR="00A010B1" w:rsidRPr="00A010B1" w:rsidRDefault="00A010B1" w:rsidP="00A010B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010B1">
        <w:rPr>
          <w:rFonts w:eastAsia="Times New Roman" w:cstheme="minorHAnsi"/>
          <w:b/>
          <w:bCs/>
          <w:sz w:val="24"/>
          <w:szCs w:val="24"/>
        </w:rPr>
        <w:t>Heatsink Temperature Sensor</w:t>
      </w:r>
    </w:p>
    <w:p w14:paraId="52FE7992" w14:textId="77777777" w:rsidR="00A010B1" w:rsidRPr="00A010B1" w:rsidRDefault="00A010B1" w:rsidP="00A010B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010B1">
        <w:rPr>
          <w:rFonts w:eastAsia="Times New Roman" w:cstheme="minorHAnsi"/>
          <w:sz w:val="24"/>
          <w:szCs w:val="24"/>
        </w:rPr>
        <w:t>NTC thermistor or digital sensor</w:t>
      </w:r>
    </w:p>
    <w:p w14:paraId="078AB786" w14:textId="77777777" w:rsidR="00A010B1" w:rsidRPr="00A010B1" w:rsidRDefault="00A010B1" w:rsidP="00A010B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010B1">
        <w:rPr>
          <w:rFonts w:eastAsia="Times New Roman" w:cstheme="minorHAnsi"/>
          <w:sz w:val="24"/>
          <w:szCs w:val="24"/>
        </w:rPr>
        <w:t>Mounted on MOSFET heatsink</w:t>
      </w:r>
    </w:p>
    <w:p w14:paraId="6FAF4F37" w14:textId="77777777" w:rsidR="00A010B1" w:rsidRPr="00A010B1" w:rsidRDefault="00A010B1" w:rsidP="00A010B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010B1">
        <w:rPr>
          <w:rFonts w:eastAsia="Times New Roman" w:cstheme="minorHAnsi"/>
          <w:b/>
          <w:bCs/>
          <w:sz w:val="24"/>
          <w:szCs w:val="24"/>
        </w:rPr>
        <w:t>Coil Temperature Sensor</w:t>
      </w:r>
    </w:p>
    <w:p w14:paraId="337EF262" w14:textId="77777777" w:rsidR="00A010B1" w:rsidRPr="00A010B1" w:rsidRDefault="00A010B1" w:rsidP="00A010B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010B1">
        <w:rPr>
          <w:rFonts w:eastAsia="Times New Roman" w:cstheme="minorHAnsi"/>
          <w:sz w:val="24"/>
          <w:szCs w:val="24"/>
        </w:rPr>
        <w:t>NTC near induction coil</w:t>
      </w:r>
    </w:p>
    <w:p w14:paraId="282567C1" w14:textId="77777777" w:rsidR="00A010B1" w:rsidRPr="00A010B1" w:rsidRDefault="00A010B1" w:rsidP="00A010B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010B1">
        <w:rPr>
          <w:rFonts w:eastAsia="Times New Roman" w:cstheme="minorHAnsi"/>
          <w:sz w:val="24"/>
          <w:szCs w:val="24"/>
        </w:rPr>
        <w:t>Protects glass and PCB</w:t>
      </w:r>
    </w:p>
    <w:p w14:paraId="3E0A1BE6" w14:textId="77777777" w:rsidR="00A010B1" w:rsidRPr="00A010B1" w:rsidRDefault="00A010B1" w:rsidP="00A010B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010B1">
        <w:rPr>
          <w:rFonts w:eastAsia="Times New Roman" w:cstheme="minorHAnsi"/>
          <w:b/>
          <w:bCs/>
          <w:sz w:val="24"/>
          <w:szCs w:val="24"/>
        </w:rPr>
        <w:t>Functions</w:t>
      </w:r>
    </w:p>
    <w:p w14:paraId="24DD16A8" w14:textId="77777777" w:rsidR="00A010B1" w:rsidRPr="00A010B1" w:rsidRDefault="00A010B1" w:rsidP="00A010B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010B1">
        <w:rPr>
          <w:rFonts w:eastAsia="Times New Roman" w:cstheme="minorHAnsi"/>
          <w:sz w:val="24"/>
          <w:szCs w:val="24"/>
        </w:rPr>
        <w:t>Thermal derating</w:t>
      </w:r>
    </w:p>
    <w:p w14:paraId="50BAE52D" w14:textId="77777777" w:rsidR="00A010B1" w:rsidRPr="00A010B1" w:rsidRDefault="00A010B1" w:rsidP="00A010B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010B1">
        <w:rPr>
          <w:rFonts w:eastAsia="Times New Roman" w:cstheme="minorHAnsi"/>
          <w:sz w:val="24"/>
          <w:szCs w:val="24"/>
        </w:rPr>
        <w:t>Automatic shutdown on overheat</w:t>
      </w:r>
    </w:p>
    <w:p w14:paraId="2CF6C764" w14:textId="1EB8414A" w:rsidR="00A010B1" w:rsidRPr="00A010B1" w:rsidRDefault="00A010B1" w:rsidP="00A010B1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124C0B37" w14:textId="77777777" w:rsidR="00A010B1" w:rsidRPr="00A010B1" w:rsidRDefault="00A010B1" w:rsidP="00A010B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</w:rPr>
      </w:pPr>
      <w:r w:rsidRPr="00A010B1">
        <w:rPr>
          <w:rFonts w:eastAsia="Times New Roman" w:cstheme="minorHAnsi"/>
          <w:b/>
          <w:bCs/>
          <w:sz w:val="28"/>
          <w:szCs w:val="28"/>
        </w:rPr>
        <w:t>9. CONTROL &amp; INTELLIGENCE LAYER (CORE LOGIC)</w:t>
      </w:r>
    </w:p>
    <w:p w14:paraId="0A570630" w14:textId="77777777" w:rsidR="00A010B1" w:rsidRPr="00A010B1" w:rsidRDefault="00A010B1" w:rsidP="00A010B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010B1">
        <w:rPr>
          <w:rFonts w:eastAsia="Times New Roman" w:cstheme="minorHAnsi"/>
          <w:b/>
          <w:bCs/>
          <w:sz w:val="24"/>
          <w:szCs w:val="24"/>
        </w:rPr>
        <w:t>Main MCU</w:t>
      </w:r>
    </w:p>
    <w:p w14:paraId="479524AC" w14:textId="77777777" w:rsidR="00A010B1" w:rsidRPr="00A010B1" w:rsidRDefault="00A010B1" w:rsidP="00A010B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010B1">
        <w:rPr>
          <w:rFonts w:eastAsia="Times New Roman" w:cstheme="minorHAnsi"/>
          <w:b/>
          <w:bCs/>
          <w:sz w:val="24"/>
          <w:szCs w:val="24"/>
        </w:rPr>
        <w:t>Inputs</w:t>
      </w:r>
    </w:p>
    <w:p w14:paraId="3FACAE08" w14:textId="77777777" w:rsidR="00A010B1" w:rsidRPr="00A010B1" w:rsidRDefault="00A010B1" w:rsidP="00A010B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010B1">
        <w:rPr>
          <w:rFonts w:eastAsia="Times New Roman" w:cstheme="minorHAnsi"/>
          <w:sz w:val="24"/>
          <w:szCs w:val="24"/>
        </w:rPr>
        <w:t>Coil current</w:t>
      </w:r>
    </w:p>
    <w:p w14:paraId="5E9D30B0" w14:textId="77777777" w:rsidR="00A010B1" w:rsidRPr="00A010B1" w:rsidRDefault="00A010B1" w:rsidP="00A010B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010B1">
        <w:rPr>
          <w:rFonts w:eastAsia="Times New Roman" w:cstheme="minorHAnsi"/>
          <w:sz w:val="24"/>
          <w:szCs w:val="24"/>
        </w:rPr>
        <w:t>Tank voltage</w:t>
      </w:r>
    </w:p>
    <w:p w14:paraId="4F61AA3A" w14:textId="77777777" w:rsidR="00A010B1" w:rsidRPr="00A010B1" w:rsidRDefault="00A010B1" w:rsidP="00A010B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010B1">
        <w:rPr>
          <w:rFonts w:eastAsia="Times New Roman" w:cstheme="minorHAnsi"/>
          <w:sz w:val="24"/>
          <w:szCs w:val="24"/>
        </w:rPr>
        <w:t>DC bus voltage</w:t>
      </w:r>
    </w:p>
    <w:p w14:paraId="70CC4830" w14:textId="77777777" w:rsidR="00A010B1" w:rsidRPr="00A010B1" w:rsidRDefault="00A010B1" w:rsidP="00A010B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010B1">
        <w:rPr>
          <w:rFonts w:eastAsia="Times New Roman" w:cstheme="minorHAnsi"/>
          <w:sz w:val="24"/>
          <w:szCs w:val="24"/>
        </w:rPr>
        <w:t>Phase angle (V–I)</w:t>
      </w:r>
    </w:p>
    <w:p w14:paraId="67FA4076" w14:textId="77777777" w:rsidR="00A010B1" w:rsidRPr="00A010B1" w:rsidRDefault="00A010B1" w:rsidP="00A010B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010B1">
        <w:rPr>
          <w:rFonts w:eastAsia="Times New Roman" w:cstheme="minorHAnsi"/>
          <w:sz w:val="24"/>
          <w:szCs w:val="24"/>
        </w:rPr>
        <w:t>IR cookware temperature</w:t>
      </w:r>
    </w:p>
    <w:p w14:paraId="0687E5C8" w14:textId="77777777" w:rsidR="00A010B1" w:rsidRPr="00A010B1" w:rsidRDefault="00A010B1" w:rsidP="00A010B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010B1">
        <w:rPr>
          <w:rFonts w:eastAsia="Times New Roman" w:cstheme="minorHAnsi"/>
          <w:sz w:val="24"/>
          <w:szCs w:val="24"/>
        </w:rPr>
        <w:t>Coil temperature</w:t>
      </w:r>
    </w:p>
    <w:p w14:paraId="2686E740" w14:textId="77777777" w:rsidR="00A010B1" w:rsidRPr="00A010B1" w:rsidRDefault="00A010B1" w:rsidP="00A010B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010B1">
        <w:rPr>
          <w:rFonts w:eastAsia="Times New Roman" w:cstheme="minorHAnsi"/>
          <w:sz w:val="24"/>
          <w:szCs w:val="24"/>
        </w:rPr>
        <w:t>Heatsink temperature</w:t>
      </w:r>
    </w:p>
    <w:p w14:paraId="20624191" w14:textId="0B8E66B5" w:rsidR="00A010B1" w:rsidRPr="00A010B1" w:rsidRDefault="00A010B1" w:rsidP="00A010B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010B1">
        <w:rPr>
          <w:rFonts w:eastAsia="Times New Roman" w:cstheme="minorHAnsi"/>
          <w:sz w:val="24"/>
          <w:szCs w:val="24"/>
        </w:rPr>
        <w:t>User commands (</w:t>
      </w:r>
      <w:r w:rsidR="009B72D0">
        <w:rPr>
          <w:rFonts w:eastAsia="Times New Roman" w:cstheme="minorHAnsi"/>
          <w:sz w:val="24"/>
          <w:szCs w:val="24"/>
        </w:rPr>
        <w:t>touch/app</w:t>
      </w:r>
      <w:r w:rsidRPr="00A010B1">
        <w:rPr>
          <w:rFonts w:eastAsia="Times New Roman" w:cstheme="minorHAnsi"/>
          <w:sz w:val="24"/>
          <w:szCs w:val="24"/>
        </w:rPr>
        <w:t>)</w:t>
      </w:r>
    </w:p>
    <w:p w14:paraId="747A1DCE" w14:textId="77777777" w:rsidR="00A010B1" w:rsidRPr="00A010B1" w:rsidRDefault="00A010B1" w:rsidP="00A010B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010B1">
        <w:rPr>
          <w:rFonts w:eastAsia="Times New Roman" w:cstheme="minorHAnsi"/>
          <w:b/>
          <w:bCs/>
          <w:sz w:val="24"/>
          <w:szCs w:val="24"/>
        </w:rPr>
        <w:t>Processing Tasks</w:t>
      </w:r>
    </w:p>
    <w:p w14:paraId="0BD668A4" w14:textId="77777777" w:rsidR="00A010B1" w:rsidRPr="00A010B1" w:rsidRDefault="00A010B1" w:rsidP="00A010B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010B1">
        <w:rPr>
          <w:rFonts w:eastAsia="Times New Roman" w:cstheme="minorHAnsi"/>
          <w:sz w:val="24"/>
          <w:szCs w:val="24"/>
        </w:rPr>
        <w:t>Frequency tuning (20–40 kHz)</w:t>
      </w:r>
    </w:p>
    <w:p w14:paraId="3B791858" w14:textId="77777777" w:rsidR="00A010B1" w:rsidRPr="00A010B1" w:rsidRDefault="00A010B1" w:rsidP="00A010B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010B1">
        <w:rPr>
          <w:rFonts w:eastAsia="Times New Roman" w:cstheme="minorHAnsi"/>
          <w:sz w:val="24"/>
          <w:szCs w:val="24"/>
        </w:rPr>
        <w:t>Power modulation (PWM / frequency shift)</w:t>
      </w:r>
    </w:p>
    <w:p w14:paraId="2FA7CDB9" w14:textId="77777777" w:rsidR="00A010B1" w:rsidRPr="00A010B1" w:rsidRDefault="00A010B1" w:rsidP="00A010B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010B1">
        <w:rPr>
          <w:rFonts w:eastAsia="Times New Roman" w:cstheme="minorHAnsi"/>
          <w:sz w:val="24"/>
          <w:szCs w:val="24"/>
        </w:rPr>
        <w:t>Closed-loop temperature control</w:t>
      </w:r>
    </w:p>
    <w:p w14:paraId="538BFF4F" w14:textId="77777777" w:rsidR="00A010B1" w:rsidRPr="00A010B1" w:rsidRDefault="00A010B1" w:rsidP="00A010B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010B1">
        <w:rPr>
          <w:rFonts w:eastAsia="Times New Roman" w:cstheme="minorHAnsi"/>
          <w:sz w:val="24"/>
          <w:szCs w:val="24"/>
        </w:rPr>
        <w:t>Cookware detection (placement, size, type)</w:t>
      </w:r>
    </w:p>
    <w:p w14:paraId="3CCE5004" w14:textId="77777777" w:rsidR="00A010B1" w:rsidRPr="00A010B1" w:rsidRDefault="00A010B1" w:rsidP="00A010B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010B1">
        <w:rPr>
          <w:rFonts w:eastAsia="Times New Roman" w:cstheme="minorHAnsi"/>
          <w:sz w:val="24"/>
          <w:szCs w:val="24"/>
        </w:rPr>
        <w:t>Safety monitoring and fault handling</w:t>
      </w:r>
    </w:p>
    <w:p w14:paraId="51E08CE2" w14:textId="77777777" w:rsidR="00A010B1" w:rsidRPr="00A010B1" w:rsidRDefault="00A010B1" w:rsidP="00A010B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010B1">
        <w:rPr>
          <w:rFonts w:eastAsia="Times New Roman" w:cstheme="minorHAnsi"/>
          <w:b/>
          <w:bCs/>
          <w:sz w:val="24"/>
          <w:szCs w:val="24"/>
        </w:rPr>
        <w:t>Outputs</w:t>
      </w:r>
    </w:p>
    <w:p w14:paraId="2E89955E" w14:textId="77777777" w:rsidR="00A010B1" w:rsidRPr="00A010B1" w:rsidRDefault="00A010B1" w:rsidP="00A010B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010B1">
        <w:rPr>
          <w:rFonts w:eastAsia="Times New Roman" w:cstheme="minorHAnsi"/>
          <w:sz w:val="24"/>
          <w:szCs w:val="24"/>
        </w:rPr>
        <w:lastRenderedPageBreak/>
        <w:t>Gate driver control signals</w:t>
      </w:r>
    </w:p>
    <w:p w14:paraId="6F33F3C3" w14:textId="77777777" w:rsidR="00A010B1" w:rsidRPr="00A010B1" w:rsidRDefault="00A010B1" w:rsidP="00A010B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010B1">
        <w:rPr>
          <w:rFonts w:eastAsia="Times New Roman" w:cstheme="minorHAnsi"/>
          <w:sz w:val="24"/>
          <w:szCs w:val="24"/>
        </w:rPr>
        <w:t>LCD/UI updates</w:t>
      </w:r>
    </w:p>
    <w:p w14:paraId="371B7E05" w14:textId="77777777" w:rsidR="00A010B1" w:rsidRPr="00A010B1" w:rsidRDefault="00A010B1" w:rsidP="00A010B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010B1">
        <w:rPr>
          <w:rFonts w:eastAsia="Times New Roman" w:cstheme="minorHAnsi"/>
          <w:sz w:val="24"/>
          <w:szCs w:val="24"/>
        </w:rPr>
        <w:t>WiFi data packets</w:t>
      </w:r>
    </w:p>
    <w:p w14:paraId="34BE5B29" w14:textId="303FB088" w:rsidR="00A010B1" w:rsidRPr="00A010B1" w:rsidRDefault="00A010B1" w:rsidP="00A010B1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05BC0977" w14:textId="77777777" w:rsidR="00A010B1" w:rsidRPr="00A010B1" w:rsidRDefault="00A010B1" w:rsidP="00A010B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</w:rPr>
      </w:pPr>
      <w:r w:rsidRPr="00A010B1">
        <w:rPr>
          <w:rFonts w:eastAsia="Times New Roman" w:cstheme="minorHAnsi"/>
          <w:b/>
          <w:bCs/>
          <w:sz w:val="28"/>
          <w:szCs w:val="28"/>
        </w:rPr>
        <w:t>10. USER INTERFACE LAYER</w:t>
      </w:r>
    </w:p>
    <w:p w14:paraId="19C3DE58" w14:textId="77777777" w:rsidR="00A010B1" w:rsidRPr="00A010B1" w:rsidRDefault="00A010B1" w:rsidP="00A010B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010B1">
        <w:rPr>
          <w:rFonts w:eastAsia="Times New Roman" w:cstheme="minorHAnsi"/>
          <w:b/>
          <w:bCs/>
          <w:sz w:val="24"/>
          <w:szCs w:val="24"/>
        </w:rPr>
        <w:t>Local Interface</w:t>
      </w:r>
    </w:p>
    <w:p w14:paraId="0A358DB8" w14:textId="77777777" w:rsidR="00A010B1" w:rsidRPr="00A010B1" w:rsidRDefault="00A010B1" w:rsidP="00A010B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010B1">
        <w:rPr>
          <w:rFonts w:eastAsia="Times New Roman" w:cstheme="minorHAnsi"/>
          <w:sz w:val="24"/>
          <w:szCs w:val="24"/>
        </w:rPr>
        <w:t>LCD display</w:t>
      </w:r>
    </w:p>
    <w:p w14:paraId="438A84B7" w14:textId="77777777" w:rsidR="00A010B1" w:rsidRPr="00A010B1" w:rsidRDefault="00A010B1" w:rsidP="00A010B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010B1">
        <w:rPr>
          <w:rFonts w:eastAsia="Times New Roman" w:cstheme="minorHAnsi"/>
          <w:sz w:val="24"/>
          <w:szCs w:val="24"/>
        </w:rPr>
        <w:t>Capacitive touch buttons</w:t>
      </w:r>
    </w:p>
    <w:p w14:paraId="34123527" w14:textId="77777777" w:rsidR="00A010B1" w:rsidRPr="00A010B1" w:rsidRDefault="00A010B1" w:rsidP="00A010B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010B1">
        <w:rPr>
          <w:rFonts w:eastAsia="Times New Roman" w:cstheme="minorHAnsi"/>
          <w:sz w:val="24"/>
          <w:szCs w:val="24"/>
        </w:rPr>
        <w:t>Temperature slider</w:t>
      </w:r>
    </w:p>
    <w:p w14:paraId="398DD663" w14:textId="77777777" w:rsidR="00A010B1" w:rsidRPr="00A010B1" w:rsidRDefault="00A010B1" w:rsidP="00A010B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010B1">
        <w:rPr>
          <w:rFonts w:eastAsia="Times New Roman" w:cstheme="minorHAnsi"/>
          <w:b/>
          <w:bCs/>
          <w:sz w:val="24"/>
          <w:szCs w:val="24"/>
        </w:rPr>
        <w:t>Displayed Information</w:t>
      </w:r>
    </w:p>
    <w:p w14:paraId="116656CE" w14:textId="77777777" w:rsidR="00A010B1" w:rsidRPr="00A010B1" w:rsidRDefault="00A010B1" w:rsidP="00A010B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010B1">
        <w:rPr>
          <w:rFonts w:eastAsia="Times New Roman" w:cstheme="minorHAnsi"/>
          <w:sz w:val="24"/>
          <w:szCs w:val="24"/>
        </w:rPr>
        <w:t>Current temperature</w:t>
      </w:r>
    </w:p>
    <w:p w14:paraId="1E1CD137" w14:textId="77777777" w:rsidR="00A010B1" w:rsidRPr="00A010B1" w:rsidRDefault="00A010B1" w:rsidP="00A010B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010B1">
        <w:rPr>
          <w:rFonts w:eastAsia="Times New Roman" w:cstheme="minorHAnsi"/>
          <w:sz w:val="24"/>
          <w:szCs w:val="24"/>
        </w:rPr>
        <w:t>Mode (boil, fry, warm, etc.)</w:t>
      </w:r>
    </w:p>
    <w:p w14:paraId="5292DD2E" w14:textId="77777777" w:rsidR="00A010B1" w:rsidRPr="00A010B1" w:rsidRDefault="00A010B1" w:rsidP="00A010B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010B1">
        <w:rPr>
          <w:rFonts w:eastAsia="Times New Roman" w:cstheme="minorHAnsi"/>
          <w:sz w:val="24"/>
          <w:szCs w:val="24"/>
        </w:rPr>
        <w:t>Timer</w:t>
      </w:r>
    </w:p>
    <w:p w14:paraId="673C225F" w14:textId="77777777" w:rsidR="00A010B1" w:rsidRPr="00A010B1" w:rsidRDefault="00A010B1" w:rsidP="00A010B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010B1">
        <w:rPr>
          <w:rFonts w:eastAsia="Times New Roman" w:cstheme="minorHAnsi"/>
          <w:sz w:val="24"/>
          <w:szCs w:val="24"/>
        </w:rPr>
        <w:t>Fault messages</w:t>
      </w:r>
    </w:p>
    <w:p w14:paraId="08FF8F99" w14:textId="5DC9163A" w:rsidR="00A010B1" w:rsidRPr="00A010B1" w:rsidRDefault="00A010B1" w:rsidP="00A010B1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4F34A870" w14:textId="77777777" w:rsidR="00A010B1" w:rsidRPr="00A010B1" w:rsidRDefault="00A010B1" w:rsidP="00A010B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</w:rPr>
      </w:pPr>
      <w:r w:rsidRPr="00A010B1">
        <w:rPr>
          <w:rFonts w:eastAsia="Times New Roman" w:cstheme="minorHAnsi"/>
          <w:b/>
          <w:bCs/>
          <w:sz w:val="28"/>
          <w:szCs w:val="28"/>
        </w:rPr>
        <w:t>11. COMMUNICATION &amp; CONNECTIVITY LAYER</w:t>
      </w:r>
    </w:p>
    <w:p w14:paraId="322EB1F2" w14:textId="77777777" w:rsidR="00A010B1" w:rsidRPr="00A010B1" w:rsidRDefault="00A010B1" w:rsidP="00A010B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010B1">
        <w:rPr>
          <w:rFonts w:eastAsia="Times New Roman" w:cstheme="minorHAnsi"/>
          <w:b/>
          <w:bCs/>
          <w:sz w:val="24"/>
          <w:szCs w:val="24"/>
        </w:rPr>
        <w:t>WiFi Module (ESP32)</w:t>
      </w:r>
    </w:p>
    <w:p w14:paraId="446D61E9" w14:textId="77777777" w:rsidR="00A010B1" w:rsidRPr="00A010B1" w:rsidRDefault="00A010B1" w:rsidP="00A010B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010B1">
        <w:rPr>
          <w:rFonts w:eastAsia="Times New Roman" w:cstheme="minorHAnsi"/>
          <w:sz w:val="24"/>
          <w:szCs w:val="24"/>
        </w:rPr>
        <w:t>MQTT or HTTP REST</w:t>
      </w:r>
    </w:p>
    <w:p w14:paraId="33520F0C" w14:textId="77777777" w:rsidR="00A010B1" w:rsidRPr="00A010B1" w:rsidRDefault="00A010B1" w:rsidP="00A010B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010B1">
        <w:rPr>
          <w:rFonts w:eastAsia="Times New Roman" w:cstheme="minorHAnsi"/>
          <w:sz w:val="24"/>
          <w:szCs w:val="24"/>
        </w:rPr>
        <w:t>OTA firmware updates</w:t>
      </w:r>
    </w:p>
    <w:p w14:paraId="6E180C4F" w14:textId="77777777" w:rsidR="00A010B1" w:rsidRPr="00A010B1" w:rsidRDefault="00A010B1" w:rsidP="00A010B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010B1">
        <w:rPr>
          <w:rFonts w:eastAsia="Times New Roman" w:cstheme="minorHAnsi"/>
          <w:b/>
          <w:bCs/>
          <w:sz w:val="24"/>
          <w:szCs w:val="24"/>
        </w:rPr>
        <w:t>Remote Interfaces</w:t>
      </w:r>
    </w:p>
    <w:p w14:paraId="2B9D2172" w14:textId="77777777" w:rsidR="00A010B1" w:rsidRPr="00A010B1" w:rsidRDefault="00A010B1" w:rsidP="00A010B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010B1">
        <w:rPr>
          <w:rFonts w:eastAsia="Times New Roman" w:cstheme="minorHAnsi"/>
          <w:sz w:val="24"/>
          <w:szCs w:val="24"/>
        </w:rPr>
        <w:t>Web application</w:t>
      </w:r>
    </w:p>
    <w:p w14:paraId="4618D7DF" w14:textId="77777777" w:rsidR="00A010B1" w:rsidRPr="00A010B1" w:rsidRDefault="00A010B1" w:rsidP="00A010B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010B1">
        <w:rPr>
          <w:rFonts w:eastAsia="Times New Roman" w:cstheme="minorHAnsi"/>
          <w:sz w:val="24"/>
          <w:szCs w:val="24"/>
        </w:rPr>
        <w:t>Mobile application</w:t>
      </w:r>
    </w:p>
    <w:p w14:paraId="421E6E76" w14:textId="77777777" w:rsidR="00A010B1" w:rsidRPr="00A010B1" w:rsidRDefault="00A010B1" w:rsidP="00A010B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010B1">
        <w:rPr>
          <w:rFonts w:eastAsia="Times New Roman" w:cstheme="minorHAnsi"/>
          <w:b/>
          <w:bCs/>
          <w:sz w:val="24"/>
          <w:szCs w:val="24"/>
        </w:rPr>
        <w:t>Capabilities</w:t>
      </w:r>
    </w:p>
    <w:p w14:paraId="248086A7" w14:textId="77777777" w:rsidR="00A010B1" w:rsidRPr="00A010B1" w:rsidRDefault="00A010B1" w:rsidP="00A010B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010B1">
        <w:rPr>
          <w:rFonts w:eastAsia="Times New Roman" w:cstheme="minorHAnsi"/>
          <w:sz w:val="24"/>
          <w:szCs w:val="24"/>
        </w:rPr>
        <w:t>Remote power control</w:t>
      </w:r>
    </w:p>
    <w:p w14:paraId="71BA69B7" w14:textId="77777777" w:rsidR="00A010B1" w:rsidRPr="00A010B1" w:rsidRDefault="00A010B1" w:rsidP="00A010B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010B1">
        <w:rPr>
          <w:rFonts w:eastAsia="Times New Roman" w:cstheme="minorHAnsi"/>
          <w:sz w:val="24"/>
          <w:szCs w:val="24"/>
        </w:rPr>
        <w:t>Temperature monitoring</w:t>
      </w:r>
    </w:p>
    <w:p w14:paraId="17768266" w14:textId="77777777" w:rsidR="00A010B1" w:rsidRPr="00A010B1" w:rsidRDefault="00A010B1" w:rsidP="00A010B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010B1">
        <w:rPr>
          <w:rFonts w:eastAsia="Times New Roman" w:cstheme="minorHAnsi"/>
          <w:sz w:val="24"/>
          <w:szCs w:val="24"/>
        </w:rPr>
        <w:t>Preset selection</w:t>
      </w:r>
    </w:p>
    <w:p w14:paraId="387552B4" w14:textId="77777777" w:rsidR="00A010B1" w:rsidRPr="00A010B1" w:rsidRDefault="00A010B1" w:rsidP="00A010B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010B1">
        <w:rPr>
          <w:rFonts w:eastAsia="Times New Roman" w:cstheme="minorHAnsi"/>
          <w:sz w:val="24"/>
          <w:szCs w:val="24"/>
        </w:rPr>
        <w:t>Scheduling and notifications</w:t>
      </w:r>
    </w:p>
    <w:p w14:paraId="07F2A075" w14:textId="10FAE24B" w:rsidR="00A010B1" w:rsidRPr="00A010B1" w:rsidRDefault="00A010B1" w:rsidP="00A010B1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02024C8C" w14:textId="77777777" w:rsidR="00A010B1" w:rsidRPr="00A010B1" w:rsidRDefault="00A010B1" w:rsidP="00A010B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</w:rPr>
      </w:pPr>
      <w:r w:rsidRPr="00A010B1">
        <w:rPr>
          <w:rFonts w:eastAsia="Times New Roman" w:cstheme="minorHAnsi"/>
          <w:b/>
          <w:bCs/>
          <w:sz w:val="28"/>
          <w:szCs w:val="28"/>
        </w:rPr>
        <w:lastRenderedPageBreak/>
        <w:t>12. POWER INPUT &amp; PROTECTION LAYER (BOTTOMMOST)</w:t>
      </w:r>
    </w:p>
    <w:p w14:paraId="2D3F587F" w14:textId="77777777" w:rsidR="00A010B1" w:rsidRPr="00A010B1" w:rsidRDefault="00A010B1" w:rsidP="00A010B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010B1">
        <w:rPr>
          <w:rFonts w:eastAsia="Times New Roman" w:cstheme="minorHAnsi"/>
          <w:b/>
          <w:bCs/>
          <w:sz w:val="24"/>
          <w:szCs w:val="24"/>
        </w:rPr>
        <w:t>DC Power Source</w:t>
      </w:r>
    </w:p>
    <w:p w14:paraId="7232DE79" w14:textId="77777777" w:rsidR="00A010B1" w:rsidRPr="00A010B1" w:rsidRDefault="00A010B1" w:rsidP="00A010B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010B1">
        <w:rPr>
          <w:rFonts w:eastAsia="Times New Roman" w:cstheme="minorHAnsi"/>
          <w:sz w:val="24"/>
          <w:szCs w:val="24"/>
        </w:rPr>
        <w:t>48 V Battery input</w:t>
      </w:r>
    </w:p>
    <w:p w14:paraId="248DACBD" w14:textId="77777777" w:rsidR="00A010B1" w:rsidRPr="00A010B1" w:rsidRDefault="00A010B1" w:rsidP="00A010B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010B1">
        <w:rPr>
          <w:rFonts w:eastAsia="Times New Roman" w:cstheme="minorHAnsi"/>
          <w:sz w:val="24"/>
          <w:szCs w:val="24"/>
        </w:rPr>
        <w:t>Up to 40 A (≈1920 W)</w:t>
      </w:r>
    </w:p>
    <w:p w14:paraId="6A288DF9" w14:textId="77777777" w:rsidR="00A010B1" w:rsidRPr="00A010B1" w:rsidRDefault="00A010B1" w:rsidP="00A010B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010B1">
        <w:rPr>
          <w:rFonts w:eastAsia="Times New Roman" w:cstheme="minorHAnsi"/>
          <w:b/>
          <w:bCs/>
          <w:sz w:val="24"/>
          <w:szCs w:val="24"/>
        </w:rPr>
        <w:t>Protection &amp; Conditioning</w:t>
      </w:r>
    </w:p>
    <w:p w14:paraId="30DB75F4" w14:textId="77777777" w:rsidR="00A010B1" w:rsidRPr="00A010B1" w:rsidRDefault="00A010B1" w:rsidP="00A010B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010B1">
        <w:rPr>
          <w:rFonts w:eastAsia="Times New Roman" w:cstheme="minorHAnsi"/>
          <w:sz w:val="24"/>
          <w:szCs w:val="24"/>
        </w:rPr>
        <w:t>Fuse</w:t>
      </w:r>
    </w:p>
    <w:p w14:paraId="6E48EC14" w14:textId="77777777" w:rsidR="00A010B1" w:rsidRPr="00A010B1" w:rsidRDefault="00A010B1" w:rsidP="00A010B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010B1">
        <w:rPr>
          <w:rFonts w:eastAsia="Times New Roman" w:cstheme="minorHAnsi"/>
          <w:sz w:val="24"/>
          <w:szCs w:val="24"/>
        </w:rPr>
        <w:t>Transient suppressor (TVS)</w:t>
      </w:r>
    </w:p>
    <w:p w14:paraId="7E959E51" w14:textId="77777777" w:rsidR="00A010B1" w:rsidRPr="00A010B1" w:rsidRDefault="00A010B1" w:rsidP="00A010B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010B1">
        <w:rPr>
          <w:rFonts w:eastAsia="Times New Roman" w:cstheme="minorHAnsi"/>
          <w:sz w:val="24"/>
          <w:szCs w:val="24"/>
        </w:rPr>
        <w:t>EMI filter</w:t>
      </w:r>
    </w:p>
    <w:p w14:paraId="4CE78EB9" w14:textId="77777777" w:rsidR="00A010B1" w:rsidRPr="00A010B1" w:rsidRDefault="00A010B1" w:rsidP="00A010B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010B1">
        <w:rPr>
          <w:rFonts w:eastAsia="Times New Roman" w:cstheme="minorHAnsi"/>
          <w:sz w:val="24"/>
          <w:szCs w:val="24"/>
        </w:rPr>
        <w:t>Input filter</w:t>
      </w:r>
    </w:p>
    <w:p w14:paraId="6A5B2E70" w14:textId="77777777" w:rsidR="00A010B1" w:rsidRPr="00A010B1" w:rsidRDefault="00A010B1" w:rsidP="00A010B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010B1">
        <w:rPr>
          <w:rFonts w:eastAsia="Times New Roman" w:cstheme="minorHAnsi"/>
          <w:b/>
          <w:bCs/>
          <w:sz w:val="24"/>
          <w:szCs w:val="24"/>
        </w:rPr>
        <w:t>DC Bus</w:t>
      </w:r>
    </w:p>
    <w:p w14:paraId="471179B8" w14:textId="77777777" w:rsidR="00A010B1" w:rsidRPr="00A010B1" w:rsidRDefault="00A010B1" w:rsidP="00A010B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010B1">
        <w:rPr>
          <w:rFonts w:eastAsia="Times New Roman" w:cstheme="minorHAnsi"/>
          <w:sz w:val="24"/>
          <w:szCs w:val="24"/>
        </w:rPr>
        <w:t>Bulk capacitors</w:t>
      </w:r>
    </w:p>
    <w:p w14:paraId="04776B6D" w14:textId="77777777" w:rsidR="00A010B1" w:rsidRPr="00A010B1" w:rsidRDefault="00A010B1" w:rsidP="00A010B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010B1">
        <w:rPr>
          <w:rFonts w:eastAsia="Times New Roman" w:cstheme="minorHAnsi"/>
          <w:sz w:val="24"/>
          <w:szCs w:val="24"/>
        </w:rPr>
        <w:t>Stable energy reservoir for inverter</w:t>
      </w:r>
    </w:p>
    <w:p w14:paraId="47013810" w14:textId="77777777" w:rsidR="00A010B1" w:rsidRPr="00A010B1" w:rsidRDefault="00A010B1" w:rsidP="00A010B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</w:rPr>
      </w:pPr>
      <w:r w:rsidRPr="00A010B1">
        <w:rPr>
          <w:rFonts w:eastAsia="Times New Roman" w:cstheme="minorHAnsi"/>
          <w:b/>
          <w:bCs/>
          <w:sz w:val="28"/>
          <w:szCs w:val="28"/>
        </w:rPr>
        <w:t>13. OVERALL TOP-TO-BOTTOM FLOW SUMMARY</w:t>
      </w:r>
    </w:p>
    <w:p w14:paraId="14D09675" w14:textId="00748645" w:rsidR="009B72D0" w:rsidRDefault="00A010B1" w:rsidP="00A010B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010B1">
        <w:rPr>
          <w:rFonts w:eastAsia="Times New Roman" w:cstheme="minorHAnsi"/>
          <w:b/>
          <w:bCs/>
          <w:sz w:val="24"/>
          <w:szCs w:val="24"/>
        </w:rPr>
        <w:t>Cookware</w:t>
      </w:r>
      <w:r w:rsidRPr="00A010B1">
        <w:rPr>
          <w:rFonts w:eastAsia="Times New Roman" w:cstheme="minorHAnsi"/>
          <w:sz w:val="24"/>
          <w:szCs w:val="24"/>
        </w:rPr>
        <w:br/>
        <w:t>↓</w:t>
      </w:r>
      <w:r w:rsidRPr="00A010B1">
        <w:rPr>
          <w:rFonts w:eastAsia="Times New Roman" w:cstheme="minorHAnsi"/>
          <w:sz w:val="24"/>
          <w:szCs w:val="24"/>
        </w:rPr>
        <w:br/>
        <w:t>IR Temperature Sensing</w:t>
      </w:r>
      <w:r w:rsidRPr="00A010B1">
        <w:rPr>
          <w:rFonts w:eastAsia="Times New Roman" w:cstheme="minorHAnsi"/>
          <w:sz w:val="24"/>
          <w:szCs w:val="24"/>
        </w:rPr>
        <w:br/>
        <w:t>↓</w:t>
      </w:r>
      <w:r w:rsidRPr="00A010B1">
        <w:rPr>
          <w:rFonts w:eastAsia="Times New Roman" w:cstheme="minorHAnsi"/>
          <w:sz w:val="24"/>
          <w:szCs w:val="24"/>
        </w:rPr>
        <w:br/>
        <w:t>Glass Cooktop</w:t>
      </w:r>
      <w:r w:rsidRPr="00A010B1">
        <w:rPr>
          <w:rFonts w:eastAsia="Times New Roman" w:cstheme="minorHAnsi"/>
          <w:sz w:val="24"/>
          <w:szCs w:val="24"/>
        </w:rPr>
        <w:br/>
        <w:t>↓</w:t>
      </w:r>
      <w:r w:rsidRPr="00A010B1">
        <w:rPr>
          <w:rFonts w:eastAsia="Times New Roman" w:cstheme="minorHAnsi"/>
          <w:sz w:val="24"/>
          <w:szCs w:val="24"/>
        </w:rPr>
        <w:br/>
        <w:t>Magnetic Field</w:t>
      </w:r>
      <w:r w:rsidRPr="00A010B1">
        <w:rPr>
          <w:rFonts w:eastAsia="Times New Roman" w:cstheme="minorHAnsi"/>
          <w:sz w:val="24"/>
          <w:szCs w:val="24"/>
        </w:rPr>
        <w:br/>
        <w:t>↓</w:t>
      </w:r>
      <w:r w:rsidRPr="00A010B1">
        <w:rPr>
          <w:rFonts w:eastAsia="Times New Roman" w:cstheme="minorHAnsi"/>
          <w:sz w:val="24"/>
          <w:szCs w:val="24"/>
        </w:rPr>
        <w:br/>
        <w:t>Work Coil</w:t>
      </w:r>
      <w:r w:rsidRPr="00A010B1">
        <w:rPr>
          <w:rFonts w:eastAsia="Times New Roman" w:cstheme="minorHAnsi"/>
          <w:sz w:val="24"/>
          <w:szCs w:val="24"/>
        </w:rPr>
        <w:br/>
        <w:t>↓</w:t>
      </w:r>
      <w:r w:rsidRPr="00A010B1">
        <w:rPr>
          <w:rFonts w:eastAsia="Times New Roman" w:cstheme="minorHAnsi"/>
          <w:sz w:val="24"/>
          <w:szCs w:val="24"/>
        </w:rPr>
        <w:br/>
        <w:t>Resonant Tank (L+C)</w:t>
      </w:r>
      <w:r w:rsidRPr="00A010B1">
        <w:rPr>
          <w:rFonts w:eastAsia="Times New Roman" w:cstheme="minorHAnsi"/>
          <w:sz w:val="24"/>
          <w:szCs w:val="24"/>
        </w:rPr>
        <w:br/>
        <w:t>↓</w:t>
      </w:r>
      <w:r w:rsidRPr="00A010B1">
        <w:rPr>
          <w:rFonts w:eastAsia="Times New Roman" w:cstheme="minorHAnsi"/>
          <w:sz w:val="24"/>
          <w:szCs w:val="24"/>
        </w:rPr>
        <w:br/>
        <w:t>Full-Bridge Inverter</w:t>
      </w:r>
      <w:r w:rsidRPr="00A010B1">
        <w:rPr>
          <w:rFonts w:eastAsia="Times New Roman" w:cstheme="minorHAnsi"/>
          <w:sz w:val="24"/>
          <w:szCs w:val="24"/>
        </w:rPr>
        <w:br/>
        <w:t>↓</w:t>
      </w:r>
      <w:r w:rsidRPr="00A010B1">
        <w:rPr>
          <w:rFonts w:eastAsia="Times New Roman" w:cstheme="minorHAnsi"/>
          <w:sz w:val="24"/>
          <w:szCs w:val="24"/>
        </w:rPr>
        <w:br/>
        <w:t>Gate Drivers</w:t>
      </w:r>
      <w:r w:rsidRPr="00A010B1">
        <w:rPr>
          <w:rFonts w:eastAsia="Times New Roman" w:cstheme="minorHAnsi"/>
          <w:sz w:val="24"/>
          <w:szCs w:val="24"/>
        </w:rPr>
        <w:br/>
        <w:t>↓</w:t>
      </w:r>
      <w:r w:rsidRPr="00A010B1">
        <w:rPr>
          <w:rFonts w:eastAsia="Times New Roman" w:cstheme="minorHAnsi"/>
          <w:sz w:val="24"/>
          <w:szCs w:val="24"/>
        </w:rPr>
        <w:br/>
        <w:t>MCU Control &amp; Feedback Processing</w:t>
      </w:r>
      <w:r w:rsidRPr="00A010B1">
        <w:rPr>
          <w:rFonts w:eastAsia="Times New Roman" w:cstheme="minorHAnsi"/>
          <w:sz w:val="24"/>
          <w:szCs w:val="24"/>
        </w:rPr>
        <w:br/>
        <w:t>↓</w:t>
      </w:r>
      <w:r w:rsidRPr="00A010B1">
        <w:rPr>
          <w:rFonts w:eastAsia="Times New Roman" w:cstheme="minorHAnsi"/>
          <w:sz w:val="24"/>
          <w:szCs w:val="24"/>
        </w:rPr>
        <w:br/>
        <w:t>DC Bus Capacitors</w:t>
      </w:r>
      <w:r w:rsidRPr="00A010B1">
        <w:rPr>
          <w:rFonts w:eastAsia="Times New Roman" w:cstheme="minorHAnsi"/>
          <w:sz w:val="24"/>
          <w:szCs w:val="24"/>
        </w:rPr>
        <w:br/>
        <w:t>↓</w:t>
      </w:r>
      <w:r w:rsidRPr="00A010B1">
        <w:rPr>
          <w:rFonts w:eastAsia="Times New Roman" w:cstheme="minorHAnsi"/>
          <w:sz w:val="24"/>
          <w:szCs w:val="24"/>
        </w:rPr>
        <w:br/>
        <w:t>EMI / Protection Network</w:t>
      </w:r>
      <w:r w:rsidRPr="00A010B1">
        <w:rPr>
          <w:rFonts w:eastAsia="Times New Roman" w:cstheme="minorHAnsi"/>
          <w:sz w:val="24"/>
          <w:szCs w:val="24"/>
        </w:rPr>
        <w:br/>
        <w:t>↓</w:t>
      </w:r>
      <w:r w:rsidRPr="00A010B1">
        <w:rPr>
          <w:rFonts w:eastAsia="Times New Roman" w:cstheme="minorHAnsi"/>
          <w:sz w:val="24"/>
          <w:szCs w:val="24"/>
        </w:rPr>
        <w:br/>
        <w:t>48 V DC Power Source</w:t>
      </w:r>
    </w:p>
    <w:p w14:paraId="6A880D56" w14:textId="7B5CB5F4" w:rsidR="00A010B1" w:rsidRPr="00A010B1" w:rsidRDefault="009B72D0" w:rsidP="009B72D0">
      <w:pPr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noProof/>
          <w:sz w:val="24"/>
          <w:szCs w:val="24"/>
        </w:rPr>
        <w:lastRenderedPageBreak/>
        <w:drawing>
          <wp:inline distT="0" distB="0" distL="0" distR="0" wp14:anchorId="32B64397" wp14:editId="18035837">
            <wp:extent cx="5486400" cy="8229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676A">
        <w:rPr>
          <w:rFonts w:eastAsia="Times New Roman" w:cstheme="minorHAnsi"/>
          <w:sz w:val="24"/>
          <w:szCs w:val="24"/>
        </w:rPr>
        <w:t>oo</w:t>
      </w:r>
    </w:p>
    <w:sectPr w:rsidR="00A010B1" w:rsidRPr="00A010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2726C"/>
    <w:multiLevelType w:val="multilevel"/>
    <w:tmpl w:val="DFEAA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53C28"/>
    <w:multiLevelType w:val="multilevel"/>
    <w:tmpl w:val="0630C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163DCB"/>
    <w:multiLevelType w:val="multilevel"/>
    <w:tmpl w:val="C2E68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6F5AA4"/>
    <w:multiLevelType w:val="multilevel"/>
    <w:tmpl w:val="2A266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B07CBB"/>
    <w:multiLevelType w:val="multilevel"/>
    <w:tmpl w:val="C6BEE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065BDD"/>
    <w:multiLevelType w:val="multilevel"/>
    <w:tmpl w:val="F724D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5C7043"/>
    <w:multiLevelType w:val="multilevel"/>
    <w:tmpl w:val="049E6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8840E2"/>
    <w:multiLevelType w:val="multilevel"/>
    <w:tmpl w:val="AE800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B472F1"/>
    <w:multiLevelType w:val="multilevel"/>
    <w:tmpl w:val="9DD23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566476"/>
    <w:multiLevelType w:val="multilevel"/>
    <w:tmpl w:val="C4403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EC2A97"/>
    <w:multiLevelType w:val="multilevel"/>
    <w:tmpl w:val="2670F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7676DB"/>
    <w:multiLevelType w:val="multilevel"/>
    <w:tmpl w:val="20C46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AA3BB4"/>
    <w:multiLevelType w:val="multilevel"/>
    <w:tmpl w:val="4240E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621AC6"/>
    <w:multiLevelType w:val="multilevel"/>
    <w:tmpl w:val="B710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F56F9A"/>
    <w:multiLevelType w:val="multilevel"/>
    <w:tmpl w:val="7DC68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0E17B5"/>
    <w:multiLevelType w:val="multilevel"/>
    <w:tmpl w:val="6D003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E72314"/>
    <w:multiLevelType w:val="multilevel"/>
    <w:tmpl w:val="E88C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DC7581"/>
    <w:multiLevelType w:val="multilevel"/>
    <w:tmpl w:val="37C4A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455CBE"/>
    <w:multiLevelType w:val="multilevel"/>
    <w:tmpl w:val="7DD49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A71982"/>
    <w:multiLevelType w:val="multilevel"/>
    <w:tmpl w:val="7388C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BD447D"/>
    <w:multiLevelType w:val="multilevel"/>
    <w:tmpl w:val="6CE04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CB5FDE"/>
    <w:multiLevelType w:val="multilevel"/>
    <w:tmpl w:val="0BF65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C80718"/>
    <w:multiLevelType w:val="multilevel"/>
    <w:tmpl w:val="84EE3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E9543A"/>
    <w:multiLevelType w:val="multilevel"/>
    <w:tmpl w:val="DDFA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A94BC4"/>
    <w:multiLevelType w:val="multilevel"/>
    <w:tmpl w:val="B1744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D76450"/>
    <w:multiLevelType w:val="multilevel"/>
    <w:tmpl w:val="5B6CC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C76063"/>
    <w:multiLevelType w:val="multilevel"/>
    <w:tmpl w:val="256E2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9F2D7F"/>
    <w:multiLevelType w:val="multilevel"/>
    <w:tmpl w:val="49360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AE6897"/>
    <w:multiLevelType w:val="multilevel"/>
    <w:tmpl w:val="650E2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9C2035"/>
    <w:multiLevelType w:val="multilevel"/>
    <w:tmpl w:val="80165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D90B6D"/>
    <w:multiLevelType w:val="multilevel"/>
    <w:tmpl w:val="EF08C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6B159E"/>
    <w:multiLevelType w:val="multilevel"/>
    <w:tmpl w:val="24BC8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7"/>
  </w:num>
  <w:num w:numId="3">
    <w:abstractNumId w:val="10"/>
  </w:num>
  <w:num w:numId="4">
    <w:abstractNumId w:val="26"/>
  </w:num>
  <w:num w:numId="5">
    <w:abstractNumId w:val="15"/>
  </w:num>
  <w:num w:numId="6">
    <w:abstractNumId w:val="27"/>
  </w:num>
  <w:num w:numId="7">
    <w:abstractNumId w:val="9"/>
  </w:num>
  <w:num w:numId="8">
    <w:abstractNumId w:val="18"/>
  </w:num>
  <w:num w:numId="9">
    <w:abstractNumId w:val="8"/>
  </w:num>
  <w:num w:numId="10">
    <w:abstractNumId w:val="0"/>
  </w:num>
  <w:num w:numId="11">
    <w:abstractNumId w:val="5"/>
  </w:num>
  <w:num w:numId="12">
    <w:abstractNumId w:val="29"/>
  </w:num>
  <w:num w:numId="13">
    <w:abstractNumId w:val="12"/>
  </w:num>
  <w:num w:numId="14">
    <w:abstractNumId w:val="30"/>
  </w:num>
  <w:num w:numId="15">
    <w:abstractNumId w:val="23"/>
  </w:num>
  <w:num w:numId="16">
    <w:abstractNumId w:val="4"/>
  </w:num>
  <w:num w:numId="17">
    <w:abstractNumId w:val="19"/>
  </w:num>
  <w:num w:numId="18">
    <w:abstractNumId w:val="1"/>
  </w:num>
  <w:num w:numId="19">
    <w:abstractNumId w:val="11"/>
  </w:num>
  <w:num w:numId="20">
    <w:abstractNumId w:val="24"/>
  </w:num>
  <w:num w:numId="21">
    <w:abstractNumId w:val="28"/>
  </w:num>
  <w:num w:numId="22">
    <w:abstractNumId w:val="6"/>
  </w:num>
  <w:num w:numId="23">
    <w:abstractNumId w:val="31"/>
  </w:num>
  <w:num w:numId="24">
    <w:abstractNumId w:val="3"/>
  </w:num>
  <w:num w:numId="25">
    <w:abstractNumId w:val="22"/>
  </w:num>
  <w:num w:numId="26">
    <w:abstractNumId w:val="20"/>
  </w:num>
  <w:num w:numId="27">
    <w:abstractNumId w:val="16"/>
  </w:num>
  <w:num w:numId="28">
    <w:abstractNumId w:val="21"/>
  </w:num>
  <w:num w:numId="29">
    <w:abstractNumId w:val="17"/>
  </w:num>
  <w:num w:numId="30">
    <w:abstractNumId w:val="13"/>
  </w:num>
  <w:num w:numId="31">
    <w:abstractNumId w:val="25"/>
  </w:num>
  <w:num w:numId="3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0B1"/>
    <w:rsid w:val="009B72D0"/>
    <w:rsid w:val="00A010B1"/>
    <w:rsid w:val="00AD4CDD"/>
    <w:rsid w:val="00E46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CBC11"/>
  <w15:chartTrackingRefBased/>
  <w15:docId w15:val="{4D69D52F-6C90-48F9-B056-81DAEA732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010B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010B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10B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010B1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A010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010B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506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7</Pages>
  <Words>650</Words>
  <Characters>3705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George</dc:creator>
  <cp:keywords/>
  <dc:description/>
  <cp:lastModifiedBy>Joshua George</cp:lastModifiedBy>
  <cp:revision>2</cp:revision>
  <dcterms:created xsi:type="dcterms:W3CDTF">2025-12-18T18:00:00Z</dcterms:created>
  <dcterms:modified xsi:type="dcterms:W3CDTF">2025-12-18T18:18:00Z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4452821e-3807-44ad-a4e1-5f273157ce42</vt:lpwstr>
  </property>
</Properties>
</file>