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Ultimate Trade System – Phase 4 Manual: Streamlit Dashboard</w:t>
      </w:r>
    </w:p>
    <w:p>
      <w:pPr>
        <w:pStyle w:val="Heading1"/>
      </w:pPr>
      <w:r>
        <w:t>1. Overview</w:t>
      </w:r>
    </w:p>
    <w:p>
      <w:r>
        <w:br/>
        <w:t>This module adds a web-based dashboard built with Streamlit to provide interactive visual access to your AI trading system. The dashboard allows users to upload market data, run predictions, visualize strategies, and review risk metrics—all in one place.</w:t>
        <w:br/>
      </w:r>
    </w:p>
    <w:p>
      <w:pPr>
        <w:pStyle w:val="Heading1"/>
      </w:pPr>
      <w:r>
        <w:t>2. Features</w:t>
      </w:r>
    </w:p>
    <w:p>
      <w:r>
        <w:br/>
        <w:t xml:space="preserve">• Upload 15-minute OHLCV CSV data  </w:t>
        <w:br/>
        <w:t xml:space="preserve">• Symbol selection (Nifty, BankNifty, top stocks)  </w:t>
        <w:br/>
        <w:t xml:space="preserve">• Minimum RR threshold filter  </w:t>
        <w:br/>
        <w:t xml:space="preserve">• AI signal + strategy suggestion  </w:t>
        <w:br/>
        <w:t xml:space="preserve">• Payoff diagram visualization  </w:t>
        <w:br/>
        <w:t xml:space="preserve">• Built-in error handling  </w:t>
        <w:br/>
      </w:r>
    </w:p>
    <w:p>
      <w:pPr>
        <w:pStyle w:val="Heading1"/>
      </w:pPr>
      <w:r>
        <w:t>3. How to Use</w:t>
      </w:r>
    </w:p>
    <w:p>
      <w:r>
        <w:br/>
        <w:t>1. Run the app:</w:t>
        <w:br/>
        <w:t xml:space="preserve">   ```</w:t>
        <w:br/>
        <w:t xml:space="preserve">   streamlit run dashboard_app.py</w:t>
        <w:br/>
        <w:t xml:space="preserve">   ```</w:t>
        <w:br/>
        <w:t xml:space="preserve">2. Upload a 15-min interval CSV file with OHLCV format  </w:t>
        <w:br/>
        <w:t xml:space="preserve">3. Select symbol and RR ratio filter  </w:t>
        <w:br/>
        <w:t xml:space="preserve">4. Review AI signal, strategy recommendations, and risk/payoff insights  </w:t>
        <w:br/>
        <w:t xml:space="preserve">5. Use output for live trade planning  </w:t>
        <w:br/>
      </w:r>
    </w:p>
    <w:p>
      <w:pPr>
        <w:pStyle w:val="Heading1"/>
      </w:pPr>
      <w:r>
        <w:t>4. File Structure</w:t>
      </w:r>
    </w:p>
    <w:p>
      <w:r>
        <w:br/>
        <w:t xml:space="preserve">• dashboard_app.py → Main Streamlit application  </w:t>
        <w:br/>
        <w:t>• Uses existing modules:</w:t>
        <w:br/>
        <w:t xml:space="preserve">  - integrated_phase3_strategy_engine.py</w:t>
        <w:br/>
        <w:t xml:space="preserve">  - option_risk_planner.py</w:t>
        <w:br/>
        <w:t xml:space="preserve">  - strategy_payoff_visualizer.py  </w:t>
        <w:br/>
      </w:r>
    </w:p>
    <w:p>
      <w:pPr>
        <w:pStyle w:val="Heading1"/>
      </w:pPr>
      <w:r>
        <w:t>5. Deployment Option (Next)</w:t>
      </w:r>
    </w:p>
    <w:p>
      <w:r>
        <w:br/>
        <w:t>The app is ready for deployment via:</w:t>
        <w:br/>
        <w:t xml:space="preserve">- Streamlit Community Cloud  </w:t>
        <w:br/>
        <w:t xml:space="preserve">- AWS EC2 with Python + Streamlit  </w:t>
        <w:br/>
        <w:t>(Optional auth can be added using Streamlit login/token check)</w:t>
        <w:br/>
      </w:r>
    </w:p>
    <w:p>
      <w:r>
        <w:t>Last updated: June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