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D6FC" w14:textId="43AB911B" w:rsidR="004D5BFE" w:rsidRDefault="00016A9C" w:rsidP="00016A9C">
      <w:pPr>
        <w:pStyle w:val="Title"/>
      </w:pPr>
      <w:r>
        <w:t>Skeleton Program Exercises</w:t>
      </w:r>
    </w:p>
    <w:p w14:paraId="5164B711" w14:textId="797F4499" w:rsidR="00016A9C" w:rsidRPr="00016A9C" w:rsidRDefault="00016A9C" w:rsidP="00016A9C">
      <w:pPr>
        <w:pStyle w:val="Subtitle"/>
      </w:pPr>
      <w:r>
        <w:t>Complete these exercises for the Summer 2024 Skeleton Program</w:t>
      </w:r>
    </w:p>
    <w:p w14:paraId="6B3FB089" w14:textId="5F7AFA37" w:rsidR="00016A9C" w:rsidRDefault="00016A9C" w:rsidP="00016A9C">
      <w:pPr>
        <w:pStyle w:val="ListParagraph"/>
        <w:numPr>
          <w:ilvl w:val="0"/>
          <w:numId w:val="1"/>
        </w:numPr>
      </w:pPr>
      <w:r w:rsidRPr="00016A9C">
        <w:rPr>
          <w:b/>
          <w:bCs/>
        </w:rPr>
        <w:t>Procedure flow chart</w:t>
      </w:r>
      <w:r>
        <w:t xml:space="preserve">. Complete a flowchart that shows the sequence of sub-programs that are  called when the Main() procedure is run. Include the names and example of the arguments that are passed when each </w:t>
      </w:r>
      <w:r w:rsidR="00654B69">
        <w:t>new procedure is called. You should include sub-flowcharts for each of the following user actions:</w:t>
      </w:r>
    </w:p>
    <w:p w14:paraId="7028F98D" w14:textId="68AC0782" w:rsidR="00654B69" w:rsidRDefault="00654B69" w:rsidP="00654B69">
      <w:pPr>
        <w:pStyle w:val="ListParagraph"/>
        <w:numPr>
          <w:ilvl w:val="1"/>
          <w:numId w:val="1"/>
        </w:numPr>
      </w:pPr>
      <w:r>
        <w:t>A standard puzzle is started.</w:t>
      </w:r>
    </w:p>
    <w:p w14:paraId="29E7BBC8" w14:textId="0FEAAFAA" w:rsidR="00654B69" w:rsidRDefault="00654B69" w:rsidP="00654B69">
      <w:pPr>
        <w:pStyle w:val="ListParagraph"/>
        <w:numPr>
          <w:ilvl w:val="1"/>
          <w:numId w:val="1"/>
        </w:numPr>
      </w:pPr>
      <w:r>
        <w:t>A puzzle is loaded with a given filename.</w:t>
      </w:r>
    </w:p>
    <w:p w14:paraId="580815A5" w14:textId="77777777" w:rsidR="00654B69" w:rsidRDefault="00654B69" w:rsidP="00654B69">
      <w:pPr>
        <w:pStyle w:val="ListParagraph"/>
        <w:numPr>
          <w:ilvl w:val="1"/>
          <w:numId w:val="1"/>
        </w:numPr>
      </w:pPr>
      <w:r>
        <w:t xml:space="preserve">row, column and symbol inputs are given. </w:t>
      </w:r>
    </w:p>
    <w:p w14:paraId="7626EED2" w14:textId="2EFAADB7" w:rsidR="00654B69" w:rsidRDefault="00654B69" w:rsidP="00654B69">
      <w:pPr>
        <w:ind w:left="709"/>
      </w:pPr>
      <w:r>
        <w:t>For the final part, make sure that you follow through how the symbol is entered into the grid, the checking of the pattern, the calculation of the score and checking whether the puzzle is finished.</w:t>
      </w:r>
    </w:p>
    <w:p w14:paraId="25755B1B" w14:textId="609169CA" w:rsidR="00654B69" w:rsidRDefault="00654B69" w:rsidP="00654B69">
      <w:pPr>
        <w:pStyle w:val="ListParagraph"/>
        <w:numPr>
          <w:ilvl w:val="0"/>
          <w:numId w:val="1"/>
        </w:numPr>
      </w:pPr>
      <w:r>
        <w:t xml:space="preserve">Explain, with the use of a grid diagram, </w:t>
      </w:r>
      <w:r w:rsidR="008D1633">
        <w:t xml:space="preserve">exactly </w:t>
      </w:r>
      <w:r>
        <w:t>how the program checks if a pattern has been completed.</w:t>
      </w:r>
    </w:p>
    <w:p w14:paraId="6B091807" w14:textId="301732A8" w:rsidR="00796650" w:rsidRDefault="00796650" w:rsidP="00796650">
      <w:r>
        <w:t>It checks the 3x3 grid around the user input coordinates. For each square in that 3x3 grid, it checks the 3x3 grid around it to see if those grids create the pattern. By default, the grid square has a value of *, if any of the 3x3 around each square is filled, it counts it as score.</w:t>
      </w:r>
      <w:r w:rsidR="006A7035">
        <w:t xml:space="preserve"> </w:t>
      </w:r>
    </w:p>
    <w:tbl>
      <w:tblPr>
        <w:tblStyle w:val="TableGrid"/>
        <w:tblW w:w="0" w:type="auto"/>
        <w:tblInd w:w="720" w:type="dxa"/>
        <w:tblLook w:val="04A0" w:firstRow="1" w:lastRow="0" w:firstColumn="1" w:lastColumn="0" w:noHBand="0" w:noVBand="1"/>
      </w:tblPr>
      <w:tblGrid>
        <w:gridCol w:w="2765"/>
        <w:gridCol w:w="2765"/>
        <w:gridCol w:w="2766"/>
      </w:tblGrid>
      <w:tr w:rsidR="00A146B4" w14:paraId="50B6C0A4" w14:textId="77777777" w:rsidTr="00A146B4">
        <w:tc>
          <w:tcPr>
            <w:tcW w:w="3005" w:type="dxa"/>
          </w:tcPr>
          <w:p w14:paraId="7BF9B640" w14:textId="7E806B65" w:rsidR="00A146B4" w:rsidRDefault="00A146B4" w:rsidP="00A146B4">
            <w:pPr>
              <w:pStyle w:val="ListParagraph"/>
              <w:ind w:left="0"/>
            </w:pPr>
            <w:r>
              <w:t>1</w:t>
            </w:r>
          </w:p>
        </w:tc>
        <w:tc>
          <w:tcPr>
            <w:tcW w:w="3005" w:type="dxa"/>
          </w:tcPr>
          <w:p w14:paraId="35D1C08B" w14:textId="1FA5087D" w:rsidR="00A146B4" w:rsidRDefault="00A146B4" w:rsidP="00A146B4">
            <w:pPr>
              <w:pStyle w:val="ListParagraph"/>
              <w:ind w:left="0"/>
            </w:pPr>
            <w:r>
              <w:t>2</w:t>
            </w:r>
          </w:p>
        </w:tc>
        <w:tc>
          <w:tcPr>
            <w:tcW w:w="3006" w:type="dxa"/>
          </w:tcPr>
          <w:p w14:paraId="4AD461BF" w14:textId="1943748F" w:rsidR="00A146B4" w:rsidRDefault="00A146B4" w:rsidP="00A146B4">
            <w:pPr>
              <w:pStyle w:val="ListParagraph"/>
              <w:ind w:left="0"/>
            </w:pPr>
            <w:r>
              <w:t>3</w:t>
            </w:r>
          </w:p>
        </w:tc>
      </w:tr>
      <w:tr w:rsidR="00A146B4" w14:paraId="76655A56" w14:textId="77777777" w:rsidTr="00A146B4">
        <w:tc>
          <w:tcPr>
            <w:tcW w:w="3005" w:type="dxa"/>
          </w:tcPr>
          <w:p w14:paraId="0E092EC5" w14:textId="63FB981B" w:rsidR="00A146B4" w:rsidRDefault="00A146B4" w:rsidP="00A146B4">
            <w:pPr>
              <w:pStyle w:val="ListParagraph"/>
              <w:ind w:left="0"/>
            </w:pPr>
            <w:r>
              <w:t>8</w:t>
            </w:r>
          </w:p>
        </w:tc>
        <w:tc>
          <w:tcPr>
            <w:tcW w:w="3005" w:type="dxa"/>
          </w:tcPr>
          <w:p w14:paraId="1153F138" w14:textId="46073194" w:rsidR="00A146B4" w:rsidRDefault="00A146B4" w:rsidP="00A146B4">
            <w:pPr>
              <w:pStyle w:val="ListParagraph"/>
              <w:ind w:left="0"/>
            </w:pPr>
            <w:r>
              <w:t>9</w:t>
            </w:r>
          </w:p>
        </w:tc>
        <w:tc>
          <w:tcPr>
            <w:tcW w:w="3006" w:type="dxa"/>
          </w:tcPr>
          <w:p w14:paraId="5C59A6EB" w14:textId="4BDB60EC" w:rsidR="00A146B4" w:rsidRDefault="00A146B4" w:rsidP="00A146B4">
            <w:pPr>
              <w:pStyle w:val="ListParagraph"/>
              <w:ind w:left="0"/>
            </w:pPr>
            <w:r>
              <w:t>4</w:t>
            </w:r>
          </w:p>
        </w:tc>
      </w:tr>
      <w:tr w:rsidR="00A146B4" w14:paraId="63957EB0" w14:textId="77777777" w:rsidTr="00A146B4">
        <w:tc>
          <w:tcPr>
            <w:tcW w:w="3005" w:type="dxa"/>
          </w:tcPr>
          <w:p w14:paraId="294794B2" w14:textId="2EF0B925" w:rsidR="00A146B4" w:rsidRDefault="00A146B4" w:rsidP="00A146B4">
            <w:pPr>
              <w:pStyle w:val="ListParagraph"/>
              <w:ind w:left="0"/>
            </w:pPr>
            <w:r>
              <w:t>7</w:t>
            </w:r>
          </w:p>
        </w:tc>
        <w:tc>
          <w:tcPr>
            <w:tcW w:w="3005" w:type="dxa"/>
          </w:tcPr>
          <w:p w14:paraId="3A204974" w14:textId="4B845654" w:rsidR="00A146B4" w:rsidRDefault="00A146B4" w:rsidP="00A146B4">
            <w:pPr>
              <w:pStyle w:val="ListParagraph"/>
              <w:ind w:left="0"/>
            </w:pPr>
            <w:r>
              <w:t>6</w:t>
            </w:r>
          </w:p>
        </w:tc>
        <w:tc>
          <w:tcPr>
            <w:tcW w:w="3006" w:type="dxa"/>
          </w:tcPr>
          <w:p w14:paraId="03AECA5A" w14:textId="3A2228CF" w:rsidR="00A146B4" w:rsidRDefault="00A146B4" w:rsidP="00A146B4">
            <w:pPr>
              <w:pStyle w:val="ListParagraph"/>
              <w:ind w:left="0"/>
            </w:pPr>
            <w:r>
              <w:t>5</w:t>
            </w:r>
          </w:p>
        </w:tc>
      </w:tr>
    </w:tbl>
    <w:p w14:paraId="010DCD1B" w14:textId="5992AE8B" w:rsidR="008D1633" w:rsidRDefault="008D1633" w:rsidP="00654B69">
      <w:pPr>
        <w:pStyle w:val="ListParagraph"/>
        <w:numPr>
          <w:ilvl w:val="0"/>
          <w:numId w:val="1"/>
        </w:numPr>
      </w:pPr>
      <w:r>
        <w:t>Can you find any bugs with the skeleton program? Discuss with classmates.</w:t>
      </w:r>
    </w:p>
    <w:p w14:paraId="39C315FE" w14:textId="148A5634" w:rsidR="00710BB6" w:rsidRDefault="00710BB6" w:rsidP="00710BB6">
      <w:pPr>
        <w:pStyle w:val="ListParagraph"/>
        <w:numPr>
          <w:ilvl w:val="0"/>
          <w:numId w:val="2"/>
        </w:numPr>
      </w:pPr>
      <w:r>
        <w:t>Error handling on __loadpuzzle could be improved since if anything goes wrong it only says puzzle not loaded</w:t>
      </w:r>
    </w:p>
    <w:p w14:paraId="57EA0735" w14:textId="274E9F20" w:rsidR="008D1633" w:rsidRDefault="008D1633" w:rsidP="00654B69">
      <w:pPr>
        <w:pStyle w:val="ListParagraph"/>
        <w:numPr>
          <w:ilvl w:val="0"/>
          <w:numId w:val="1"/>
        </w:numPr>
      </w:pPr>
      <w:r>
        <w:rPr>
          <w:b/>
          <w:bCs/>
        </w:rPr>
        <w:t>Programming</w:t>
      </w:r>
      <w:r>
        <w:t>. The program currently allows you to write over an existing symbol (except for the blocked ‘@’. Add code to block a cell once it has been entered.</w:t>
      </w:r>
      <w:r w:rsidR="00C7427C">
        <w:t xml:space="preserve"> Done</w:t>
      </w:r>
    </w:p>
    <w:p w14:paraId="2F3003F0" w14:textId="7AA38B8F" w:rsidR="00654B69" w:rsidRDefault="008D1633" w:rsidP="00654B69">
      <w:pPr>
        <w:pStyle w:val="ListParagraph"/>
        <w:numPr>
          <w:ilvl w:val="0"/>
          <w:numId w:val="1"/>
        </w:numPr>
      </w:pPr>
      <w:r>
        <w:rPr>
          <w:b/>
          <w:bCs/>
        </w:rPr>
        <w:t>Programming</w:t>
      </w:r>
      <w:r>
        <w:t>. Introduce a new symbol pattern for ‘L’. The program should except an ‘L’ symbol and score 10 if the ‘L’ pattern below is created.</w:t>
      </w:r>
      <w:r w:rsidR="00C7427C">
        <w:t xml:space="preserve"> Done</w:t>
      </w:r>
    </w:p>
    <w:p w14:paraId="520DD18E" w14:textId="77777777" w:rsidR="008D1633" w:rsidRDefault="008D1633" w:rsidP="008D1633">
      <w:pPr>
        <w:pStyle w:val="ListParagraph"/>
        <w:rPr>
          <w:b/>
          <w:bCs/>
        </w:rPr>
      </w:pPr>
    </w:p>
    <w:tbl>
      <w:tblPr>
        <w:tblStyle w:val="TableGrid"/>
        <w:tblW w:w="0" w:type="auto"/>
        <w:tblInd w:w="720" w:type="dxa"/>
        <w:tblLook w:val="04A0" w:firstRow="1" w:lastRow="0" w:firstColumn="1" w:lastColumn="0" w:noHBand="0" w:noVBand="1"/>
      </w:tblPr>
      <w:tblGrid>
        <w:gridCol w:w="309"/>
        <w:gridCol w:w="309"/>
        <w:gridCol w:w="309"/>
      </w:tblGrid>
      <w:tr w:rsidR="008D1633" w14:paraId="0BE8891D" w14:textId="77777777" w:rsidTr="008D1633">
        <w:tc>
          <w:tcPr>
            <w:tcW w:w="236" w:type="dxa"/>
          </w:tcPr>
          <w:p w14:paraId="2D0309E8" w14:textId="4DE11BD6" w:rsidR="008D1633" w:rsidRDefault="008D1633" w:rsidP="008D1633">
            <w:pPr>
              <w:pStyle w:val="ListParagraph"/>
              <w:ind w:left="0"/>
            </w:pPr>
            <w:r>
              <w:t>L</w:t>
            </w:r>
          </w:p>
        </w:tc>
        <w:tc>
          <w:tcPr>
            <w:tcW w:w="236" w:type="dxa"/>
          </w:tcPr>
          <w:p w14:paraId="689FCBE4" w14:textId="77777777" w:rsidR="008D1633" w:rsidRDefault="008D1633" w:rsidP="008D1633">
            <w:pPr>
              <w:pStyle w:val="ListParagraph"/>
              <w:ind w:left="0"/>
            </w:pPr>
          </w:p>
        </w:tc>
        <w:tc>
          <w:tcPr>
            <w:tcW w:w="236" w:type="dxa"/>
          </w:tcPr>
          <w:p w14:paraId="555DD606" w14:textId="77777777" w:rsidR="008D1633" w:rsidRDefault="008D1633" w:rsidP="008D1633">
            <w:pPr>
              <w:pStyle w:val="ListParagraph"/>
              <w:ind w:left="0"/>
            </w:pPr>
          </w:p>
        </w:tc>
      </w:tr>
      <w:tr w:rsidR="008D1633" w14:paraId="73F69642" w14:textId="77777777" w:rsidTr="008D1633">
        <w:tc>
          <w:tcPr>
            <w:tcW w:w="236" w:type="dxa"/>
          </w:tcPr>
          <w:p w14:paraId="72E0C458" w14:textId="4FF5B316" w:rsidR="008D1633" w:rsidRDefault="008D1633" w:rsidP="008D1633">
            <w:pPr>
              <w:pStyle w:val="ListParagraph"/>
              <w:ind w:left="0"/>
            </w:pPr>
            <w:r>
              <w:t>L</w:t>
            </w:r>
          </w:p>
        </w:tc>
        <w:tc>
          <w:tcPr>
            <w:tcW w:w="236" w:type="dxa"/>
          </w:tcPr>
          <w:p w14:paraId="33D9679E" w14:textId="77777777" w:rsidR="008D1633" w:rsidRDefault="008D1633" w:rsidP="008D1633">
            <w:pPr>
              <w:pStyle w:val="ListParagraph"/>
              <w:ind w:left="0"/>
            </w:pPr>
          </w:p>
        </w:tc>
        <w:tc>
          <w:tcPr>
            <w:tcW w:w="236" w:type="dxa"/>
          </w:tcPr>
          <w:p w14:paraId="3668F7C8" w14:textId="77777777" w:rsidR="008D1633" w:rsidRDefault="008D1633" w:rsidP="008D1633">
            <w:pPr>
              <w:pStyle w:val="ListParagraph"/>
              <w:ind w:left="0"/>
            </w:pPr>
          </w:p>
        </w:tc>
      </w:tr>
      <w:tr w:rsidR="008D1633" w14:paraId="4CB4C472" w14:textId="77777777" w:rsidTr="008D1633">
        <w:tc>
          <w:tcPr>
            <w:tcW w:w="236" w:type="dxa"/>
          </w:tcPr>
          <w:p w14:paraId="55EF63AD" w14:textId="1FE444BC" w:rsidR="008D1633" w:rsidRDefault="008D1633" w:rsidP="008D1633">
            <w:pPr>
              <w:pStyle w:val="ListParagraph"/>
              <w:ind w:left="0"/>
            </w:pPr>
            <w:r>
              <w:t>L</w:t>
            </w:r>
          </w:p>
        </w:tc>
        <w:tc>
          <w:tcPr>
            <w:tcW w:w="236" w:type="dxa"/>
          </w:tcPr>
          <w:p w14:paraId="5BCFCDDF" w14:textId="132DAFCD" w:rsidR="008D1633" w:rsidRDefault="008D1633" w:rsidP="008D1633">
            <w:pPr>
              <w:pStyle w:val="ListParagraph"/>
              <w:ind w:left="0"/>
            </w:pPr>
            <w:r>
              <w:t>L</w:t>
            </w:r>
          </w:p>
        </w:tc>
        <w:tc>
          <w:tcPr>
            <w:tcW w:w="236" w:type="dxa"/>
          </w:tcPr>
          <w:p w14:paraId="4E19BEAD" w14:textId="5ABDF43B" w:rsidR="008D1633" w:rsidRDefault="008D1633" w:rsidP="008D1633">
            <w:pPr>
              <w:pStyle w:val="ListParagraph"/>
              <w:ind w:left="0"/>
            </w:pPr>
            <w:r>
              <w:t>L</w:t>
            </w:r>
          </w:p>
        </w:tc>
      </w:tr>
    </w:tbl>
    <w:p w14:paraId="19D69782" w14:textId="77777777" w:rsidR="008D1633" w:rsidRDefault="008D1633" w:rsidP="008D1633">
      <w:pPr>
        <w:pStyle w:val="ListParagraph"/>
      </w:pPr>
    </w:p>
    <w:p w14:paraId="53E1DFB1" w14:textId="13B1C56D" w:rsidR="008D1633" w:rsidRDefault="008D1633" w:rsidP="00654B69">
      <w:pPr>
        <w:pStyle w:val="ListParagraph"/>
        <w:numPr>
          <w:ilvl w:val="0"/>
          <w:numId w:val="1"/>
        </w:numPr>
      </w:pPr>
      <w:r>
        <w:rPr>
          <w:b/>
          <w:bCs/>
        </w:rPr>
        <w:t>Programming</w:t>
      </w:r>
      <w:r>
        <w:t>. Allow the user to include a symbol in any rotation.</w:t>
      </w:r>
      <w:r w:rsidR="003A6872">
        <w:t xml:space="preserve"> Done</w:t>
      </w:r>
    </w:p>
    <w:p w14:paraId="73F7A2D8" w14:textId="0F298ACD" w:rsidR="008D1633" w:rsidRDefault="008D1633" w:rsidP="00654B69">
      <w:pPr>
        <w:pStyle w:val="ListParagraph"/>
        <w:numPr>
          <w:ilvl w:val="0"/>
          <w:numId w:val="1"/>
        </w:numPr>
      </w:pPr>
      <w:r>
        <w:t>What do you think are likely extensions that the exam board might ask you to make to the skeleton program?</w:t>
      </w:r>
    </w:p>
    <w:p w14:paraId="60273902" w14:textId="1EFF1F90" w:rsidR="008D1633" w:rsidRDefault="00022B6B" w:rsidP="00022B6B">
      <w:pPr>
        <w:pStyle w:val="ListParagraph"/>
        <w:numPr>
          <w:ilvl w:val="0"/>
          <w:numId w:val="2"/>
        </w:numPr>
      </w:pPr>
      <w:r>
        <w:t>Delete a symbol</w:t>
      </w:r>
    </w:p>
    <w:p w14:paraId="5F7AAC1F" w14:textId="18A30800" w:rsidR="00022B6B" w:rsidRDefault="00022B6B" w:rsidP="00022B6B">
      <w:pPr>
        <w:pStyle w:val="ListParagraph"/>
        <w:numPr>
          <w:ilvl w:val="0"/>
          <w:numId w:val="2"/>
        </w:numPr>
      </w:pPr>
      <w:r>
        <w:t>Update a cell</w:t>
      </w:r>
    </w:p>
    <w:p w14:paraId="01B840A6" w14:textId="1464E5BD" w:rsidR="00022B6B" w:rsidRDefault="00022B6B" w:rsidP="00022B6B">
      <w:pPr>
        <w:pStyle w:val="ListParagraph"/>
        <w:numPr>
          <w:ilvl w:val="0"/>
          <w:numId w:val="2"/>
        </w:numPr>
      </w:pPr>
      <w:r>
        <w:t>Add a new pattern</w:t>
      </w:r>
    </w:p>
    <w:p w14:paraId="69D2DAA5" w14:textId="4CB4AD8A" w:rsidR="00022B6B" w:rsidRDefault="00022B6B" w:rsidP="00022B6B">
      <w:pPr>
        <w:pStyle w:val="ListParagraph"/>
        <w:numPr>
          <w:ilvl w:val="0"/>
          <w:numId w:val="2"/>
        </w:numPr>
      </w:pPr>
      <w:r>
        <w:t>Fix Scoring method</w:t>
      </w:r>
    </w:p>
    <w:p w14:paraId="1EF0F9CC" w14:textId="7536DC40" w:rsidR="00022B6B" w:rsidRDefault="00022B6B" w:rsidP="00022B6B">
      <w:pPr>
        <w:pStyle w:val="ListParagraph"/>
        <w:numPr>
          <w:ilvl w:val="0"/>
          <w:numId w:val="2"/>
        </w:numPr>
      </w:pPr>
      <w:r>
        <w:t>Change the grid size that the program checks in</w:t>
      </w:r>
    </w:p>
    <w:p w14:paraId="7A893BE2" w14:textId="59D4BF30" w:rsidR="00022B6B" w:rsidRDefault="00022B6B" w:rsidP="00022B6B">
      <w:pPr>
        <w:pStyle w:val="ListParagraph"/>
        <w:numPr>
          <w:ilvl w:val="0"/>
          <w:numId w:val="2"/>
        </w:numPr>
      </w:pPr>
      <w:r>
        <w:t>(Unlikely QOL) Enhance clarity of inputs for the user and results.</w:t>
      </w:r>
    </w:p>
    <w:p w14:paraId="774DE520" w14:textId="77777777" w:rsidR="00654B69" w:rsidRPr="00016A9C" w:rsidRDefault="00654B69" w:rsidP="00654B69">
      <w:pPr>
        <w:ind w:left="567"/>
      </w:pPr>
    </w:p>
    <w:sectPr w:rsidR="00654B69" w:rsidRPr="00016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645"/>
    <w:multiLevelType w:val="hybridMultilevel"/>
    <w:tmpl w:val="5AEC8B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5DA3781"/>
    <w:multiLevelType w:val="hybridMultilevel"/>
    <w:tmpl w:val="07861D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4030868">
    <w:abstractNumId w:val="1"/>
  </w:num>
  <w:num w:numId="2" w16cid:durableId="138818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9C"/>
    <w:rsid w:val="00016A9C"/>
    <w:rsid w:val="00022B6B"/>
    <w:rsid w:val="00131280"/>
    <w:rsid w:val="003A6872"/>
    <w:rsid w:val="004D5BFE"/>
    <w:rsid w:val="00582456"/>
    <w:rsid w:val="00654B69"/>
    <w:rsid w:val="006A7035"/>
    <w:rsid w:val="00710BB6"/>
    <w:rsid w:val="00796650"/>
    <w:rsid w:val="008D1633"/>
    <w:rsid w:val="00A146B4"/>
    <w:rsid w:val="00C74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852B"/>
  <w15:chartTrackingRefBased/>
  <w15:docId w15:val="{79458F03-C3E4-4EB7-8878-AB829CCB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A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6A9C"/>
    <w:pPr>
      <w:ind w:left="720"/>
      <w:contextualSpacing/>
    </w:pPr>
  </w:style>
  <w:style w:type="character" w:customStyle="1" w:styleId="Heading1Char">
    <w:name w:val="Heading 1 Char"/>
    <w:basedOn w:val="DefaultParagraphFont"/>
    <w:link w:val="Heading1"/>
    <w:uiPriority w:val="9"/>
    <w:rsid w:val="00016A9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16A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A9C"/>
    <w:rPr>
      <w:rFonts w:eastAsiaTheme="minorEastAsia"/>
      <w:color w:val="5A5A5A" w:themeColor="text1" w:themeTint="A5"/>
      <w:spacing w:val="15"/>
    </w:rPr>
  </w:style>
  <w:style w:type="table" w:styleId="TableGrid">
    <w:name w:val="Table Grid"/>
    <w:basedOn w:val="TableNormal"/>
    <w:uiPriority w:val="39"/>
    <w:rsid w:val="008D1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01A57571B7EC4B9896AEA652DEDE41" ma:contentTypeVersion="17" ma:contentTypeDescription="Create a new document." ma:contentTypeScope="" ma:versionID="b67e3456ce560d4be18fbf5d05db03ec">
  <xsd:schema xmlns:xsd="http://www.w3.org/2001/XMLSchema" xmlns:xs="http://www.w3.org/2001/XMLSchema" xmlns:p="http://schemas.microsoft.com/office/2006/metadata/properties" xmlns:ns3="75c1769d-aa41-4e73-8621-5fec71e61f1b" xmlns:ns4="726bcc3b-8d98-484b-a0b8-f159531898ef" targetNamespace="http://schemas.microsoft.com/office/2006/metadata/properties" ma:root="true" ma:fieldsID="bb8e72bbf0b8bf28efac0b05459eb767" ns3:_="" ns4:_="">
    <xsd:import namespace="75c1769d-aa41-4e73-8621-5fec71e61f1b"/>
    <xsd:import namespace="726bcc3b-8d98-484b-a0b8-f159531898ef"/>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c1769d-aa41-4e73-8621-5fec71e61f1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6bcc3b-8d98-484b-a0b8-f159531898ef"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5c1769d-aa41-4e73-8621-5fec71e61f1b" xsi:nil="true"/>
  </documentManagement>
</p:properties>
</file>

<file path=customXml/itemProps1.xml><?xml version="1.0" encoding="utf-8"?>
<ds:datastoreItem xmlns:ds="http://schemas.openxmlformats.org/officeDocument/2006/customXml" ds:itemID="{26FF2DA9-8459-4BDD-A2A7-193FC43BE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c1769d-aa41-4e73-8621-5fec71e61f1b"/>
    <ds:schemaRef ds:uri="726bcc3b-8d98-484b-a0b8-f159531898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44379-09E2-480A-9949-E38F0FCA2A3C}">
  <ds:schemaRefs>
    <ds:schemaRef ds:uri="http://schemas.microsoft.com/sharepoint/v3/contenttype/forms"/>
  </ds:schemaRefs>
</ds:datastoreItem>
</file>

<file path=customXml/itemProps3.xml><?xml version="1.0" encoding="utf-8"?>
<ds:datastoreItem xmlns:ds="http://schemas.openxmlformats.org/officeDocument/2006/customXml" ds:itemID="{93DEEE67-12F6-4A4B-801D-21630A5FEC57}">
  <ds:schemaRefs>
    <ds:schemaRef ds:uri="http://schemas.microsoft.com/office/2006/metadata/properties"/>
    <ds:schemaRef ds:uri="http://schemas.microsoft.com/office/infopath/2007/PartnerControls"/>
    <ds:schemaRef ds:uri="75c1769d-aa41-4e73-8621-5fec71e61f1b"/>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Dales</dc:creator>
  <cp:keywords/>
  <dc:description/>
  <cp:lastModifiedBy>Kyrian Salas (13EG)</cp:lastModifiedBy>
  <cp:revision>8</cp:revision>
  <dcterms:created xsi:type="dcterms:W3CDTF">2023-12-11T06:26:00Z</dcterms:created>
  <dcterms:modified xsi:type="dcterms:W3CDTF">2023-12-28T01:16:00Z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0x010100F801A57571B7EC4B9896AEA652DEDE41</vt:lpwstr>
  </property>
</Properties>
</file>