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https://www.linkedin.com/in/riwal-pacquentin-202009255/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