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Промпт для подбора музыки к картинной волне</w:t>
      </w:r>
    </w:p>
    <w:p>
      <w:r>
        <w:rPr>
          <w:b w:val="0"/>
        </w:rPr>
        <w:t xml:space="preserve">У тебя уже есть приложенные картины, их порядок и длительность показа каждой картины. Подбери музыку </w:t>
      </w:r>
      <w:r>
        <w:rPr>
          <w:b/>
        </w:rPr>
        <w:t>отдельно к каждой работе</w:t>
      </w:r>
      <w:r>
        <w:rPr>
          <w:b w:val="0"/>
        </w:rPr>
        <w:t>, а затем проверь, что все выбранные фрагменты звучат как единая картинная волна. Сейчас твоя задача — найти и подготовить музыку, а не монтировать видео.</w:t>
      </w:r>
    </w:p>
    <w:p>
      <w:r>
        <w:rPr>
          <w:b w:val="0"/>
        </w:rPr>
        <w:t>Я хочу, чтобы зритель не просто смотрел на картины под красивый фон, а глубже входил в их состояние. Музыка должна помогать почувствовать свет, цвет, воздух, движение и внутреннюю драматургию изображения. Она не должна спорить с картиной, перетягивать внимание на себя или звучать как случайный плейлист.</w:t>
      </w:r>
    </w:p>
    <w:p>
      <w:pPr>
        <w:pStyle w:val="Heading1"/>
      </w:pPr>
      <w:r>
        <w:t>Сначала внимательно рассмотри картины</w:t>
      </w:r>
    </w:p>
    <w:p>
      <w:r>
        <w:rPr>
          <w:b w:val="0"/>
        </w:rPr>
        <w:t>Прежде чем искать музыку, посмотри каждую картину в полном размере. Определи не только её сюжет, но и впечатление, которое она производит.</w:t>
      </w:r>
    </w:p>
    <w:p>
      <w:r>
        <w:rPr>
          <w:b w:val="0"/>
        </w:rPr>
        <w:t>Обрати внимание на цветовую температуру: картина холодная или тёплая, прозрачная или плотная, светлая или сумрачная. Посмотри, какой в ней свет — рассветный, полуденный, закатный, лунный, тревожный, почти ослепительный. Почувствуй пространство: оно открытое и бесконечное или тесное и напряжённое. Определи движение: покой, медленное течение, ожидание, порыв, столкновение, буря или затишье после неё.</w:t>
      </w:r>
    </w:p>
    <w:p>
      <w:r>
        <w:rPr>
          <w:b w:val="0"/>
        </w:rPr>
        <w:t>Найди эмоциональный центр каждой картины. Не ограничивайся буквальным сюжетом. Например, изображённая буря не обязательно требует самой громкой и быстрой музыки: в ней может быть одиночество, надежда или ощущение огромной силы природы. Тихий пейзаж тоже не обязательно должен звучать безмятежно — в нём может чувствоваться ожидание перемен.</w:t>
      </w:r>
    </w:p>
    <w:p>
      <w:pPr>
        <w:pStyle w:val="Heading1"/>
      </w:pPr>
      <w:r>
        <w:t>Подбирай музыку по ощущению, а не по названию</w:t>
      </w:r>
    </w:p>
    <w:p>
      <w:r>
        <w:rPr>
          <w:b w:val="0"/>
        </w:rPr>
        <w:t xml:space="preserve">Не выбирай произведение только потому, что в его названии есть «море», «шторм», «ночь» или другое подходящее слово. Слушай, что происходит </w:t>
      </w:r>
      <w:r>
        <w:rPr>
          <w:b/>
        </w:rPr>
        <w:t>в конкретном музыкальном отрывке</w:t>
      </w:r>
      <w:r>
        <w:rPr>
          <w:b w:val="0"/>
        </w:rPr>
        <w:t>, который будет звучать рядом с картиной.</w:t>
      </w:r>
    </w:p>
    <w:p>
      <w:r>
        <w:rPr>
          <w:b w:val="0"/>
        </w:rPr>
        <w:t>Сопоставляй с изображением темп, плотность звучания, мелодию, тембр инструментов, динамику и эмоциональное напряжение. Музыка может перекликаться с картиной не буквально, а через ощущение: прозрачные высокие звуки — со светом и воздухом, глубокое оркестровое звучание — с масштабом пространства, медленное развитие — с движением воды или сменой освещения. Это не жёсткие правила; главное — убедительное совпадение при совместном восприятии картины и музыки.</w:t>
      </w:r>
    </w:p>
    <w:p>
      <w:r>
        <w:rPr>
          <w:b w:val="0"/>
        </w:rPr>
        <w:t>Выбирай музыку, которая создаёт погружение с первых секунд и выдерживает его на протяжении всего времени показа. Избегай слишком навязчивого ритма, внезапных музыкальных эффектов, неуместной торжественности и «эпичности ради эпичности». Не делай все картины одинаково спокойными или одинаково драматичными.</w:t>
      </w:r>
    </w:p>
    <w:p>
      <w:r>
        <w:rPr>
          <w:b w:val="0"/>
        </w:rPr>
        <w:t>Не ограничивайся одним жанром по привычке. Рассматривай классическую, камерную, оркестровую, неоклассическую или другую инструментальную музыку, если она действительно подходит подборке. Вокал и слова используй только в том случае, если я специально об этом попрошу: речь или текст песни могут отвлекать от картины.</w:t>
      </w:r>
    </w:p>
    <w:p>
      <w:pPr>
        <w:pStyle w:val="Heading1"/>
      </w:pPr>
      <w:r>
        <w:t>Найди точный фрагмент для каждой картины</w:t>
      </w:r>
    </w:p>
    <w:p>
      <w:r>
        <w:rPr>
          <w:b w:val="0"/>
        </w:rPr>
        <w:t xml:space="preserve">Для каждой картины найди несколько возможных музыкальных решений, прослушай их и выбери лучшее. Мне не нужен длинный список формально подходящих произведений. Нужен </w:t>
      </w:r>
      <w:r>
        <w:rPr>
          <w:b/>
        </w:rPr>
        <w:t>один уверенный основной выбор</w:t>
      </w:r>
      <w:r>
        <w:rPr>
          <w:b w:val="0"/>
        </w:rPr>
        <w:t xml:space="preserve"> для каждой картины и, только если это полезно, один запасной вариант.</w:t>
      </w:r>
    </w:p>
    <w:p>
      <w:r>
        <w:rPr>
          <w:b w:val="0"/>
        </w:rPr>
        <w:t>Оценивай не всё произведение в целом, а именно тот фрагмент, который попадёт в видео. Укажи точное время начала и конца фрагмента в выбранной записи. Убедись, что он подходит под заданную длительность, успевает раскрыться и не заканчивается случайным обрывом фразы. Если красивый момент находится рядом, но выбранные секунды не дают ему прозвучать, найди более удачную точку входа.</w:t>
      </w:r>
    </w:p>
    <w:p>
      <w:r>
        <w:rPr>
          <w:b w:val="0"/>
        </w:rPr>
        <w:t>Прослушай каждый отрывок одновременно с соответствующей картиной. Спроси себя: делает ли он изображение глубже? Помогает ли заметить его свет, детали и настроение? Возникает ли желание остаться в этом кадре? Если музыка просто красива сама по себе, но уводит внимание от работы, замени её.</w:t>
      </w:r>
    </w:p>
    <w:p>
      <w:pPr>
        <w:pStyle w:val="Heading1"/>
      </w:pPr>
      <w:r>
        <w:t>Собери общую музыкальную драматургию</w:t>
      </w:r>
    </w:p>
    <w:p>
      <w:r>
        <w:rPr>
          <w:b w:val="0"/>
        </w:rPr>
        <w:t>Проверь не только каждую пару «картина — музыка», но и всю последовательность целиком. У волны должно быть развитие: вступление, смена состояний, эмоциональные подъёмы и более спокойные моменты, убедительное завершение. Необязательно вести зрителя только от тихого к громкому — важнее, чтобы переход от одной картины к другой имел смысл.</w:t>
      </w:r>
    </w:p>
    <w:p>
      <w:r>
        <w:rPr>
          <w:b w:val="0"/>
        </w:rPr>
        <w:t>Соседние фрагменты должны отличаться достаточно, чтобы зритель почувствовал новую картину, но не настолько, чтобы общая волна распалась. Проверь совместимость их темпа, звучания и громкости. Учитывай, что при монтаже соседняя музыка будет перекрываться примерно на шесть секунд: эти отрывки должны красиво сосуществовать во время плавного перехода. Если на стыке одновременно звучат два сильных вступления, два кульминационных удара или несовместимые мелодии, найди другие точки обрезки либо другой фрагмент.</w:t>
      </w:r>
    </w:p>
    <w:p>
      <w:r>
        <w:rPr>
          <w:b w:val="0"/>
        </w:rPr>
        <w:t>Не повторяй одну и ту же музыкальную идею для разных картин без художественной причины. Если повтор темы действительно объединяет начало и финал волны, объясни, зачем он нужен.</w:t>
      </w:r>
    </w:p>
    <w:p>
      <w:pPr>
        <w:pStyle w:val="Heading1"/>
      </w:pPr>
      <w:r>
        <w:t>Проверь записи и сведения о музыке</w:t>
      </w:r>
    </w:p>
    <w:p>
      <w:r>
        <w:rPr>
          <w:b w:val="0"/>
        </w:rPr>
        <w:t>Указывай не только композитора и название произведения, но и часть произведения, если она есть, примерный год создания, исполнителя или оркестр, дирижёра и конкретную запись — насколько эти сведения доступны. Не смешивай год написания музыки с годом её записи. Не придумывай недостающие данные: если год или исполнитель не подтверждены, прямо отметь это.</w:t>
      </w:r>
    </w:p>
    <w:p>
      <w:r>
        <w:rPr>
          <w:b w:val="0"/>
        </w:rPr>
        <w:t xml:space="preserve">Для каждого выбора дай источник, по которому можно найти </w:t>
      </w:r>
      <w:r>
        <w:rPr>
          <w:b/>
        </w:rPr>
        <w:t>именно прослушанную запись</w:t>
      </w:r>
      <w:r>
        <w:rPr>
          <w:b w:val="0"/>
        </w:rPr>
        <w:t xml:space="preserve"> и указанный фрагмент. Поскольку волна может быть опубликована, отдельно проверь условия использования конкретной записи. Даже если само произведение старое, права на современное исполнение могут сохраняться. Не называй запись свободной для публикации без проверки.</w:t>
      </w:r>
    </w:p>
    <w:p>
      <w:r>
        <w:rPr>
          <w:b w:val="0"/>
        </w:rPr>
        <w:t>Если музыка доступна для использования и у тебя есть возможность подготовить файлы, сохрани отдельный фрагмент для каждой картины с понятным названием. Не заменяй выбранную запись другой версией того же произведения без предупреждения: разные исполнения могут совершенно по-разному подходить картине.</w:t>
      </w:r>
    </w:p>
    <w:p>
      <w:pPr>
        <w:pStyle w:val="Heading1"/>
      </w:pPr>
      <w:r>
        <w:t>Что представить мне в результате</w:t>
      </w:r>
    </w:p>
    <w:p>
      <w:r>
        <w:rPr>
          <w:b w:val="0"/>
        </w:rPr>
        <w:t>Для каждой картины напиши:</w:t>
      </w:r>
    </w:p>
    <w:p>
      <w:pPr>
        <w:spacing w:after="80"/>
        <w:ind w:left="216" w:hanging="216"/>
      </w:pPr>
      <w:r>
        <w:rPr>
          <w:b w:val="0"/>
        </w:rPr>
        <w:t>— название картины и её место в волне;</w:t>
      </w:r>
    </w:p>
    <w:p>
      <w:pPr>
        <w:spacing w:after="80"/>
        <w:ind w:left="216" w:hanging="216"/>
      </w:pPr>
      <w:r>
        <w:rPr>
          <w:b w:val="0"/>
        </w:rPr>
        <w:t>— композитора, произведение, часть и год создания, если он установлен;</w:t>
      </w:r>
    </w:p>
    <w:p>
      <w:pPr>
        <w:spacing w:after="80"/>
        <w:ind w:left="216" w:hanging="216"/>
      </w:pPr>
      <w:r>
        <w:rPr>
          <w:b w:val="0"/>
        </w:rPr>
        <w:t>— конкретное исполнение или запись;</w:t>
      </w:r>
    </w:p>
    <w:p>
      <w:pPr>
        <w:spacing w:after="80"/>
        <w:ind w:left="216" w:hanging="216"/>
      </w:pPr>
      <w:r>
        <w:rPr>
          <w:b w:val="0"/>
        </w:rPr>
        <w:t>— точный отрезок записи, который нужно использовать;</w:t>
      </w:r>
    </w:p>
    <w:p>
      <w:pPr>
        <w:spacing w:after="80"/>
        <w:ind w:left="216" w:hanging="216"/>
      </w:pPr>
      <w:r>
        <w:rPr>
          <w:b w:val="0"/>
        </w:rPr>
        <w:t>— два-три ясных предложения о том, почему именно эта музыка подходит картине: по свету, цвету, настроению, движению или драматургии;</w:t>
      </w:r>
    </w:p>
    <w:p>
      <w:pPr>
        <w:spacing w:after="80"/>
        <w:ind w:left="216" w:hanging="216"/>
      </w:pPr>
      <w:r>
        <w:rPr>
          <w:b w:val="0"/>
        </w:rPr>
        <w:t>— как этот фрагмент соединится с музыкой предыдущей и следующей картины.</w:t>
      </w:r>
    </w:p>
    <w:p>
      <w:r>
        <w:rPr>
          <w:b w:val="0"/>
        </w:rPr>
        <w:t>После списка коротко объясни общую музыкальную историю волны: с какого чувства она начинается, через какие состояния проходит и с каким ощущением оставляет зрителя.</w:t>
      </w:r>
    </w:p>
    <w:p>
      <w:r>
        <w:rPr>
          <w:b w:val="0"/>
        </w:rPr>
        <w:t xml:space="preserve">Перед отправкой ещё раз прослушай выбранные фрагменты </w:t>
      </w:r>
      <w:r>
        <w:rPr>
          <w:b/>
        </w:rPr>
        <w:t>в порядке показа картин</w:t>
      </w:r>
      <w:r>
        <w:rPr>
          <w:b w:val="0"/>
        </w:rPr>
        <w:t>, включая предполагаемые стыки. Если один из них выбивается по настроению, качеству записи или громкости, исправь подборку. Если для какой-то картины идеальный вариант не найден, скажи об этом честно и предложи лучший доступный выбор — не выдавай приблизительное совпадение за безупречное.</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8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Промпт для подбора музыки к картинной волне</dc:title>
  <dc:subject>Полный промпт для подбора музыки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