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A47F6" w14:textId="77777777" w:rsidR="006C484A" w:rsidRDefault="006C484A" w:rsidP="006C484A">
      <w:pPr>
        <w:pStyle w:val="Heading1"/>
        <w:numPr>
          <w:ilvl w:val="0"/>
          <w:numId w:val="0"/>
        </w:numPr>
        <w:jc w:val="center"/>
        <w:rPr>
          <w:rFonts w:eastAsia="Calibri"/>
        </w:rPr>
      </w:pPr>
      <w:bookmarkStart w:id="0" w:name="_Toc37970596"/>
      <w:bookmarkStart w:id="1" w:name="_Toc38038059"/>
      <w:bookmarkStart w:id="2" w:name="_Toc41246987"/>
      <w:r>
        <w:rPr>
          <w:rFonts w:eastAsia="Calibri"/>
        </w:rPr>
        <w:t>ЗАКЛЮЧЕНИЕ</w:t>
      </w:r>
      <w:bookmarkEnd w:id="0"/>
      <w:bookmarkEnd w:id="1"/>
      <w:bookmarkEnd w:id="2"/>
    </w:p>
    <w:p w14:paraId="0E878E6C" w14:textId="77777777" w:rsidR="006C484A" w:rsidRDefault="006C484A" w:rsidP="006C484A">
      <w:pPr>
        <w:rPr>
          <w:rFonts w:eastAsia="Calibri"/>
        </w:rPr>
      </w:pPr>
    </w:p>
    <w:p w14:paraId="016F87DA" w14:textId="77777777" w:rsidR="006C484A" w:rsidRPr="00285304" w:rsidRDefault="006C484A" w:rsidP="006C484A">
      <w:pPr>
        <w:ind w:firstLine="709"/>
        <w:jc w:val="both"/>
      </w:pPr>
      <w:r>
        <w:rPr>
          <w:rFonts w:eastAsia="Calibri"/>
        </w:rPr>
        <w:t>Во время работы над дипломным проектом была изучена предметная область</w:t>
      </w:r>
      <w:r w:rsidRPr="003133BF">
        <w:rPr>
          <w:rFonts w:eastAsia="Calibri"/>
        </w:rPr>
        <w:t>,</w:t>
      </w:r>
      <w:r>
        <w:rPr>
          <w:rFonts w:eastAsia="Calibri"/>
        </w:rPr>
        <w:t xml:space="preserve"> рассмотрены существующие аналоги проектируемого приложения</w:t>
      </w:r>
      <w:r w:rsidRPr="00CD671A">
        <w:rPr>
          <w:rFonts w:eastAsia="Calibri"/>
        </w:rPr>
        <w:t>,</w:t>
      </w:r>
      <w:r>
        <w:rPr>
          <w:rFonts w:eastAsia="Calibri"/>
        </w:rPr>
        <w:t xml:space="preserve"> выявлены их преимущества и недостатки.</w:t>
      </w:r>
      <w:r>
        <w:t xml:space="preserve"> На </w:t>
      </w:r>
      <w:r w:rsidRPr="00E4097B">
        <w:t xml:space="preserve">этапе проектирования </w:t>
      </w:r>
      <w:r>
        <w:t>был определен список требований, которым должно соответствовать проектируемое приложение</w:t>
      </w:r>
      <w:r>
        <w:rPr>
          <w:rFonts w:eastAsia="Calibri"/>
        </w:rPr>
        <w:t>.</w:t>
      </w:r>
    </w:p>
    <w:p w14:paraId="2EBB55AB" w14:textId="6E52B128" w:rsidR="006C484A" w:rsidRPr="001517B7" w:rsidRDefault="006C484A" w:rsidP="006C484A">
      <w:pPr>
        <w:ind w:firstLine="709"/>
        <w:jc w:val="both"/>
        <w:rPr>
          <w:rFonts w:eastAsia="Calibri"/>
        </w:rPr>
      </w:pPr>
      <w:r>
        <w:rPr>
          <w:rFonts w:eastAsia="Calibri"/>
        </w:rPr>
        <w:t xml:space="preserve">В результате работы над дипломным проектом было разработано мобильное приложение для </w:t>
      </w:r>
      <w:r w:rsidR="00835C25">
        <w:rPr>
          <w:rFonts w:eastAsia="Calibri"/>
        </w:rPr>
        <w:t>пользования услугами такси и ряд серверов к нему</w:t>
      </w:r>
      <w:r w:rsidRPr="003B6D37">
        <w:rPr>
          <w:rFonts w:eastAsia="Calibri"/>
        </w:rPr>
        <w:t>.</w:t>
      </w:r>
      <w:r>
        <w:rPr>
          <w:rFonts w:eastAsia="Calibri"/>
        </w:rPr>
        <w:t xml:space="preserve"> Также были разработаны необходимые графические материалы для данного программного обеспечения</w:t>
      </w:r>
      <w:r w:rsidRPr="004060BA">
        <w:rPr>
          <w:rFonts w:eastAsia="Calibri"/>
        </w:rPr>
        <w:t>.</w:t>
      </w:r>
      <w:r>
        <w:rPr>
          <w:rFonts w:eastAsia="Calibri"/>
        </w:rPr>
        <w:t xml:space="preserve"> Разработанное мобильное приложение обладает рядом преимуществ и недостатков</w:t>
      </w:r>
      <w:r w:rsidRPr="000D4F72">
        <w:rPr>
          <w:rFonts w:eastAsia="Calibri"/>
        </w:rPr>
        <w:t>.</w:t>
      </w:r>
    </w:p>
    <w:p w14:paraId="6AB98AD9" w14:textId="77777777" w:rsidR="00057D14" w:rsidRPr="00735920" w:rsidRDefault="00057D14" w:rsidP="00057D14">
      <w:pPr>
        <w:ind w:firstLine="709"/>
        <w:jc w:val="both"/>
      </w:pPr>
      <w:r>
        <w:t>Основными преимуществами системы являются</w:t>
      </w:r>
      <w:r w:rsidRPr="00735920">
        <w:t>:</w:t>
      </w:r>
    </w:p>
    <w:p w14:paraId="6B109413" w14:textId="77777777" w:rsidR="00057D14" w:rsidRPr="00DB1E24" w:rsidRDefault="00057D14" w:rsidP="00057D14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color w:val="222222"/>
          <w:szCs w:val="28"/>
          <w:shd w:val="clear" w:color="auto" w:fill="FFFFFF"/>
          <w:lang w:eastAsia="en-US"/>
        </w:rPr>
        <w:t>кроссплатформенность всех модулей системы</w:t>
      </w:r>
      <w:r w:rsidRPr="00DB1E24">
        <w:rPr>
          <w:color w:val="222222"/>
          <w:szCs w:val="28"/>
          <w:shd w:val="clear" w:color="auto" w:fill="FFFFFF"/>
          <w:lang w:eastAsia="en-US"/>
        </w:rPr>
        <w:t>;</w:t>
      </w:r>
    </w:p>
    <w:p w14:paraId="760D96A8" w14:textId="77777777" w:rsidR="00057D14" w:rsidRPr="00C34471" w:rsidRDefault="00057D14" w:rsidP="00057D14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color w:val="222222"/>
          <w:szCs w:val="28"/>
          <w:shd w:val="clear" w:color="auto" w:fill="FFFFFF"/>
          <w:lang w:eastAsia="en-US"/>
        </w:rPr>
        <w:t>возможность оплаты поездки наличным либо безналичным способом</w:t>
      </w:r>
      <w:r w:rsidRPr="001C09B6">
        <w:rPr>
          <w:color w:val="222222"/>
          <w:szCs w:val="28"/>
          <w:shd w:val="clear" w:color="auto" w:fill="FFFFFF"/>
          <w:lang w:eastAsia="en-US"/>
        </w:rPr>
        <w:t>;</w:t>
      </w:r>
    </w:p>
    <w:p w14:paraId="0259B1AE" w14:textId="77777777" w:rsidR="00057D14" w:rsidRPr="00946848" w:rsidRDefault="00057D14" w:rsidP="00057D14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>возможность отслеживать текущее местоположение машины</w:t>
      </w:r>
      <w:r w:rsidRPr="00DB1E24">
        <w:rPr>
          <w:color w:val="222222"/>
          <w:szCs w:val="28"/>
          <w:shd w:val="clear" w:color="auto" w:fill="FFFFFF"/>
          <w:lang w:eastAsia="en-US"/>
        </w:rPr>
        <w:t>;</w:t>
      </w:r>
    </w:p>
    <w:p w14:paraId="4602236C" w14:textId="77777777" w:rsidR="00057D14" w:rsidRPr="00946848" w:rsidRDefault="00057D14" w:rsidP="00057D14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color w:val="222222"/>
          <w:szCs w:val="28"/>
          <w:shd w:val="clear" w:color="auto" w:fill="FFFFFF"/>
          <w:lang w:eastAsia="en-US"/>
        </w:rPr>
        <w:t>гибкая и расширяемая архитектура</w:t>
      </w:r>
      <w:r>
        <w:rPr>
          <w:rFonts w:eastAsia="Calibri"/>
          <w:color w:val="auto"/>
          <w:szCs w:val="28"/>
          <w:lang w:val="en-US" w:eastAsia="en-US"/>
        </w:rPr>
        <w:t>;</w:t>
      </w:r>
    </w:p>
    <w:p w14:paraId="5B15BD74" w14:textId="77777777" w:rsidR="00057D14" w:rsidRPr="00C34471" w:rsidRDefault="00057D14" w:rsidP="00057D14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color w:val="222222"/>
          <w:szCs w:val="28"/>
          <w:shd w:val="clear" w:color="auto" w:fill="FFFFFF"/>
          <w:lang w:eastAsia="en-US"/>
        </w:rPr>
        <w:t>удобный пользовательский интерфейс</w:t>
      </w:r>
      <w:r w:rsidRPr="00C34471">
        <w:rPr>
          <w:color w:val="222222"/>
          <w:szCs w:val="28"/>
          <w:shd w:val="clear" w:color="auto" w:fill="FFFFFF"/>
          <w:lang w:eastAsia="en-US"/>
        </w:rPr>
        <w:t>.</w:t>
      </w:r>
    </w:p>
    <w:p w14:paraId="6C11E61A" w14:textId="77777777" w:rsidR="00057D14" w:rsidRPr="00735920" w:rsidRDefault="00057D14" w:rsidP="00057D14">
      <w:pPr>
        <w:ind w:firstLine="709"/>
        <w:jc w:val="both"/>
      </w:pPr>
      <w:r>
        <w:t>Разработанная система обладает широкими возможностями для улучшения, например</w:t>
      </w:r>
      <w:r w:rsidRPr="00735920">
        <w:t>:</w:t>
      </w:r>
    </w:p>
    <w:p w14:paraId="05B560EB" w14:textId="77777777" w:rsidR="00057D14" w:rsidRDefault="00057D14" w:rsidP="00057D14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>чат между водителем и пользователем</w:t>
      </w:r>
      <w:r w:rsidRPr="005D7D1F">
        <w:rPr>
          <w:rFonts w:eastAsia="Calibri"/>
          <w:color w:val="auto"/>
          <w:szCs w:val="28"/>
          <w:lang w:eastAsia="en-US"/>
        </w:rPr>
        <w:t>;</w:t>
      </w:r>
    </w:p>
    <w:p w14:paraId="1A53D963" w14:textId="77777777" w:rsidR="00057D14" w:rsidRDefault="00057D14" w:rsidP="00057D14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>поддержка мобильных систем оплаты (</w:t>
      </w:r>
      <w:r>
        <w:rPr>
          <w:rFonts w:eastAsia="Calibri"/>
          <w:color w:val="auto"/>
          <w:szCs w:val="28"/>
          <w:lang w:val="en-US" w:eastAsia="en-US"/>
        </w:rPr>
        <w:t>Apple</w:t>
      </w:r>
      <w:r w:rsidRPr="005D7D1F">
        <w:rPr>
          <w:rFonts w:eastAsia="Calibri"/>
          <w:color w:val="auto"/>
          <w:szCs w:val="28"/>
          <w:lang w:eastAsia="en-US"/>
        </w:rPr>
        <w:t xml:space="preserve"> </w:t>
      </w:r>
      <w:r>
        <w:rPr>
          <w:rFonts w:eastAsia="Calibri"/>
          <w:color w:val="auto"/>
          <w:szCs w:val="28"/>
          <w:lang w:val="en-US" w:eastAsia="en-US"/>
        </w:rPr>
        <w:t>Pay</w:t>
      </w:r>
      <w:r w:rsidRPr="005D7D1F">
        <w:rPr>
          <w:rFonts w:eastAsia="Calibri"/>
          <w:color w:val="auto"/>
          <w:szCs w:val="28"/>
          <w:lang w:eastAsia="en-US"/>
        </w:rPr>
        <w:t xml:space="preserve">, </w:t>
      </w:r>
      <w:r>
        <w:rPr>
          <w:rFonts w:eastAsia="Calibri"/>
          <w:color w:val="auto"/>
          <w:szCs w:val="28"/>
          <w:lang w:val="en-US" w:eastAsia="en-US"/>
        </w:rPr>
        <w:t>Google</w:t>
      </w:r>
      <w:r w:rsidRPr="005D7D1F">
        <w:rPr>
          <w:rFonts w:eastAsia="Calibri"/>
          <w:color w:val="auto"/>
          <w:szCs w:val="28"/>
          <w:lang w:eastAsia="en-US"/>
        </w:rPr>
        <w:t xml:space="preserve"> </w:t>
      </w:r>
      <w:r>
        <w:rPr>
          <w:rFonts w:eastAsia="Calibri"/>
          <w:color w:val="auto"/>
          <w:szCs w:val="28"/>
          <w:lang w:val="en-US" w:eastAsia="en-US"/>
        </w:rPr>
        <w:t>Pay</w:t>
      </w:r>
      <w:r w:rsidRPr="005D7D1F">
        <w:rPr>
          <w:rFonts w:eastAsia="Calibri"/>
          <w:color w:val="auto"/>
          <w:szCs w:val="28"/>
          <w:lang w:eastAsia="en-US"/>
        </w:rPr>
        <w:t>);</w:t>
      </w:r>
    </w:p>
    <w:p w14:paraId="1DC75F6B" w14:textId="77777777" w:rsidR="00057D14" w:rsidRDefault="00057D14" w:rsidP="00057D14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>регистрация в системе при помощи существующих аккаунтов в социальных сетях</w:t>
      </w:r>
      <w:r w:rsidRPr="005D7D1F">
        <w:rPr>
          <w:rFonts w:eastAsia="Calibri"/>
          <w:color w:val="auto"/>
          <w:szCs w:val="28"/>
          <w:lang w:eastAsia="en-US"/>
        </w:rPr>
        <w:t>;</w:t>
      </w:r>
    </w:p>
    <w:p w14:paraId="04A4450C" w14:textId="77777777" w:rsidR="00057D14" w:rsidRPr="00446A74" w:rsidRDefault="00057D14" w:rsidP="00057D14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>система скидок и бонусов.</w:t>
      </w:r>
    </w:p>
    <w:p w14:paraId="1FCB6267" w14:textId="05BDDF11" w:rsidR="000E5661" w:rsidRPr="006C484A" w:rsidRDefault="00057D14" w:rsidP="004E74FB">
      <w:pPr>
        <w:ind w:firstLine="709"/>
        <w:contextualSpacing w:val="0"/>
        <w:jc w:val="both"/>
      </w:pPr>
      <w:r>
        <w:t>Целевой аудиторией</w:t>
      </w:r>
      <w:r w:rsidRPr="00A52022">
        <w:t xml:space="preserve"> приложения </w:t>
      </w:r>
      <w:r>
        <w:t>являются</w:t>
      </w:r>
      <w:r w:rsidRPr="00A52022">
        <w:t xml:space="preserve"> люди, имеющие мобильное устройство под управлением операционной системы </w:t>
      </w:r>
      <w:proofErr w:type="spellStart"/>
      <w:r w:rsidRPr="00A52022">
        <w:t>iOS</w:t>
      </w:r>
      <w:proofErr w:type="spellEnd"/>
      <w:r>
        <w:t xml:space="preserve"> или </w:t>
      </w:r>
      <w:r>
        <w:rPr>
          <w:lang w:val="en-US"/>
        </w:rPr>
        <w:t>Android</w:t>
      </w:r>
      <w:r>
        <w:t>, и желающие совершить поездку на частном автомобиле</w:t>
      </w:r>
      <w:r w:rsidRPr="00A52022">
        <w:t>.</w:t>
      </w:r>
    </w:p>
    <w:sectPr w:rsidR="000E5661" w:rsidRPr="006C484A" w:rsidSect="006C484A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2059D"/>
    <w:multiLevelType w:val="hybridMultilevel"/>
    <w:tmpl w:val="0982001A"/>
    <w:lvl w:ilvl="0" w:tplc="2194B74C">
      <w:start w:val="1"/>
      <w:numFmt w:val="decimal"/>
      <w:pStyle w:val="Heading1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237244">
    <w:abstractNumId w:val="0"/>
  </w:num>
  <w:num w:numId="2" w16cid:durableId="631322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61"/>
    <w:rsid w:val="00057D14"/>
    <w:rsid w:val="000E5661"/>
    <w:rsid w:val="00166606"/>
    <w:rsid w:val="001C09B6"/>
    <w:rsid w:val="004E74FB"/>
    <w:rsid w:val="00653B3A"/>
    <w:rsid w:val="006C484A"/>
    <w:rsid w:val="00815480"/>
    <w:rsid w:val="00835C25"/>
    <w:rsid w:val="00B9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0A1D04"/>
  <w15:chartTrackingRefBased/>
  <w15:docId w15:val="{3A9B0783-63AD-F345-9D13-62043D96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84A"/>
    <w:pPr>
      <w:contextualSpacing/>
    </w:pPr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484A"/>
    <w:pPr>
      <w:keepNext/>
      <w:keepLines/>
      <w:numPr>
        <w:numId w:val="2"/>
      </w:numPr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84A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Vadzim Filipovich</dc:creator>
  <cp:keywords/>
  <dc:description/>
  <cp:lastModifiedBy>Vadzim Filipovich</cp:lastModifiedBy>
  <cp:revision>8</cp:revision>
  <dcterms:created xsi:type="dcterms:W3CDTF">2022-04-12T13:36:00Z</dcterms:created>
  <dcterms:modified xsi:type="dcterms:W3CDTF">2022-05-18T03:52:00Z</dcterms:modified>
</cp:coreProperties>
</file>