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F61" w:rsidRPr="00FE02A2" w:rsidRDefault="006C1F61" w:rsidP="003A564E">
      <w:pPr>
        <w:pStyle w:val="Title"/>
        <w:pBdr>
          <w:top w:val="double" w:sz="4" w:space="4" w:color="auto"/>
          <w:left w:val="double" w:sz="4" w:space="4" w:color="auto"/>
          <w:bottom w:val="double" w:sz="4" w:space="2" w:color="auto"/>
          <w:right w:val="double" w:sz="4" w:space="4" w:color="auto"/>
        </w:pBdr>
        <w:rPr>
          <w:sz w:val="20"/>
        </w:rPr>
      </w:pPr>
      <w:r w:rsidRPr="00FE02A2">
        <w:rPr>
          <w:sz w:val="20"/>
        </w:rPr>
        <w:t>BOROUGH OF MANHATTAN COMMUNITY COLLEGE</w:t>
      </w:r>
    </w:p>
    <w:p w:rsidR="006C1F61" w:rsidRPr="00FE02A2" w:rsidRDefault="006C1F61" w:rsidP="003A564E">
      <w:pPr>
        <w:pBdr>
          <w:top w:val="double" w:sz="4" w:space="4" w:color="auto"/>
          <w:left w:val="double" w:sz="4" w:space="4" w:color="auto"/>
          <w:bottom w:val="double" w:sz="4" w:space="2" w:color="auto"/>
          <w:right w:val="double" w:sz="4" w:space="4" w:color="auto"/>
        </w:pBdr>
        <w:jc w:val="center"/>
        <w:rPr>
          <w:rFonts w:ascii="Arial" w:hAnsi="Arial" w:cs="Arial"/>
          <w:sz w:val="20"/>
        </w:rPr>
      </w:pPr>
      <w:r w:rsidRPr="00FE02A2">
        <w:rPr>
          <w:rFonts w:ascii="Arial" w:hAnsi="Arial" w:cs="Arial"/>
          <w:sz w:val="20"/>
        </w:rPr>
        <w:t>City University of New York</w:t>
      </w:r>
    </w:p>
    <w:p w:rsidR="006C1F61" w:rsidRPr="00A309C2" w:rsidRDefault="006C1F61" w:rsidP="006C1F61">
      <w:pPr>
        <w:tabs>
          <w:tab w:val="left" w:pos="576"/>
          <w:tab w:val="left" w:pos="5220"/>
        </w:tabs>
        <w:ind w:right="-180"/>
        <w:rPr>
          <w:rFonts w:ascii="Arial" w:hAnsi="Arial" w:cs="Arial"/>
          <w:b/>
          <w:bCs/>
          <w:color w:val="00B050"/>
          <w:sz w:val="10"/>
          <w:szCs w:val="10"/>
        </w:rPr>
      </w:pPr>
    </w:p>
    <w:p w:rsidR="00E6590F" w:rsidRDefault="00C10C42" w:rsidP="00E6590F">
      <w:pPr>
        <w:tabs>
          <w:tab w:val="left" w:pos="5940"/>
          <w:tab w:val="left" w:pos="8352"/>
        </w:tabs>
        <w:ind w:right="-90"/>
        <w:rPr>
          <w:rFonts w:ascii="Arial" w:hAnsi="Arial" w:cs="Arial"/>
          <w:b/>
          <w:bCs/>
          <w:color w:val="FF0000"/>
          <w:szCs w:val="18"/>
        </w:rPr>
      </w:pPr>
      <w:r w:rsidRPr="003A564E">
        <w:rPr>
          <w:rFonts w:ascii="Arial" w:hAnsi="Arial" w:cs="Arial"/>
          <w:b/>
          <w:color w:val="FF0000"/>
          <w:szCs w:val="18"/>
        </w:rPr>
        <w:t xml:space="preserve">Professional Development &amp; </w:t>
      </w:r>
      <w:r w:rsidR="006C1F61" w:rsidRPr="003A564E">
        <w:rPr>
          <w:rFonts w:ascii="Arial" w:hAnsi="Arial" w:cs="Arial"/>
          <w:b/>
          <w:color w:val="FF0000"/>
          <w:szCs w:val="18"/>
        </w:rPr>
        <w:t>Career Planning</w:t>
      </w:r>
      <w:r w:rsidR="006C1F61" w:rsidRPr="00751B09">
        <w:rPr>
          <w:rFonts w:ascii="Arial" w:hAnsi="Arial" w:cs="Arial"/>
          <w:b/>
          <w:bCs/>
          <w:szCs w:val="18"/>
        </w:rPr>
        <w:tab/>
      </w:r>
      <w:r w:rsidR="000F7E03" w:rsidRPr="00751B09">
        <w:rPr>
          <w:rFonts w:ascii="Arial" w:hAnsi="Arial" w:cs="Arial"/>
          <w:b/>
          <w:bCs/>
          <w:szCs w:val="18"/>
        </w:rPr>
        <w:t xml:space="preserve">       </w:t>
      </w:r>
      <w:r w:rsidR="002F09FE">
        <w:rPr>
          <w:rFonts w:ascii="Arial" w:hAnsi="Arial" w:cs="Arial"/>
          <w:b/>
          <w:bCs/>
          <w:szCs w:val="18"/>
        </w:rPr>
        <w:t xml:space="preserve">  </w:t>
      </w:r>
      <w:r w:rsidR="00C521A2">
        <w:rPr>
          <w:rFonts w:ascii="Arial" w:hAnsi="Arial" w:cs="Arial"/>
          <w:b/>
          <w:bCs/>
          <w:szCs w:val="18"/>
        </w:rPr>
        <w:t xml:space="preserve">      </w:t>
      </w:r>
      <w:r w:rsidR="002F09FE">
        <w:rPr>
          <w:rFonts w:ascii="Arial" w:hAnsi="Arial" w:cs="Arial"/>
          <w:b/>
          <w:bCs/>
          <w:szCs w:val="18"/>
        </w:rPr>
        <w:t xml:space="preserve"> </w:t>
      </w:r>
      <w:r w:rsidR="00C521A2">
        <w:rPr>
          <w:rFonts w:ascii="Arial" w:hAnsi="Arial" w:cs="Arial"/>
          <w:b/>
          <w:bCs/>
          <w:szCs w:val="18"/>
        </w:rPr>
        <w:t>Monday, 4:00-5:40pm – F613</w:t>
      </w:r>
    </w:p>
    <w:p w:rsidR="006C1F61" w:rsidRPr="00751B09" w:rsidRDefault="002F09FE" w:rsidP="00E6590F">
      <w:pPr>
        <w:tabs>
          <w:tab w:val="left" w:pos="5940"/>
          <w:tab w:val="left" w:pos="8352"/>
        </w:tabs>
        <w:ind w:right="-90"/>
        <w:rPr>
          <w:rFonts w:ascii="Arial" w:hAnsi="Arial"/>
          <w:b/>
          <w:szCs w:val="18"/>
        </w:rPr>
      </w:pPr>
      <w:r w:rsidRPr="00131638">
        <w:rPr>
          <w:rFonts w:ascii="Arial" w:hAnsi="Arial"/>
          <w:b/>
          <w:szCs w:val="18"/>
        </w:rPr>
        <w:t>MEA 201</w:t>
      </w:r>
      <w:r w:rsidR="00C10C42">
        <w:rPr>
          <w:rFonts w:ascii="Arial" w:hAnsi="Arial"/>
          <w:b/>
          <w:szCs w:val="18"/>
        </w:rPr>
        <w:t>-1600</w:t>
      </w:r>
      <w:r w:rsidR="006C1F61" w:rsidRPr="00751B09">
        <w:rPr>
          <w:rFonts w:ascii="Arial" w:hAnsi="Arial"/>
          <w:b/>
          <w:szCs w:val="18"/>
        </w:rPr>
        <w:tab/>
        <w:t xml:space="preserve"> </w:t>
      </w:r>
      <w:r w:rsidR="00495FA3" w:rsidRPr="00751B09">
        <w:rPr>
          <w:rFonts w:ascii="Arial" w:hAnsi="Arial"/>
          <w:b/>
          <w:szCs w:val="18"/>
        </w:rPr>
        <w:t xml:space="preserve">       </w:t>
      </w:r>
      <w:r w:rsidR="00E6590F">
        <w:rPr>
          <w:rFonts w:ascii="Arial" w:hAnsi="Arial"/>
          <w:b/>
          <w:szCs w:val="18"/>
        </w:rPr>
        <w:t xml:space="preserve">                   </w:t>
      </w:r>
      <w:r w:rsidR="006C1F61" w:rsidRPr="00751B09">
        <w:rPr>
          <w:rFonts w:ascii="Arial" w:hAnsi="Arial"/>
          <w:b/>
          <w:szCs w:val="18"/>
        </w:rPr>
        <w:t xml:space="preserve">Prof. </w:t>
      </w:r>
      <w:r w:rsidR="00C1143F" w:rsidRPr="00751B09">
        <w:rPr>
          <w:rFonts w:ascii="Arial" w:hAnsi="Arial"/>
          <w:b/>
          <w:szCs w:val="18"/>
        </w:rPr>
        <w:t>Glenda Blakely</w:t>
      </w:r>
    </w:p>
    <w:p w:rsidR="000F7E03" w:rsidRPr="00751B09" w:rsidRDefault="00C10C42" w:rsidP="000F7E03">
      <w:pPr>
        <w:tabs>
          <w:tab w:val="left" w:pos="1440"/>
          <w:tab w:val="left" w:pos="8460"/>
          <w:tab w:val="left" w:pos="10980"/>
        </w:tabs>
        <w:ind w:left="2160" w:right="-90" w:hanging="2160"/>
        <w:rPr>
          <w:rFonts w:ascii="Arial" w:hAnsi="Arial"/>
          <w:b/>
          <w:szCs w:val="18"/>
        </w:rPr>
      </w:pPr>
      <w:r>
        <w:rPr>
          <w:rFonts w:ascii="Arial" w:hAnsi="Arial" w:cs="Arial"/>
          <w:b/>
          <w:bCs/>
          <w:szCs w:val="18"/>
        </w:rPr>
        <w:t>Spring 201</w:t>
      </w:r>
      <w:r w:rsidR="00C521A2">
        <w:rPr>
          <w:rFonts w:ascii="Arial" w:hAnsi="Arial" w:cs="Arial"/>
          <w:b/>
          <w:bCs/>
          <w:szCs w:val="18"/>
        </w:rPr>
        <w:t>8</w:t>
      </w:r>
      <w:r w:rsidR="00AC21F0" w:rsidRPr="00751B09">
        <w:rPr>
          <w:rFonts w:ascii="Arial" w:hAnsi="Arial" w:cs="Arial"/>
          <w:b/>
          <w:bCs/>
          <w:szCs w:val="18"/>
        </w:rPr>
        <w:t xml:space="preserve"> </w:t>
      </w:r>
      <w:r w:rsidR="006C1F61" w:rsidRPr="00751B09">
        <w:rPr>
          <w:rFonts w:ascii="Arial" w:hAnsi="Arial"/>
          <w:b/>
          <w:szCs w:val="18"/>
        </w:rPr>
        <w:tab/>
      </w:r>
      <w:r w:rsidR="000F7E03" w:rsidRPr="00751B09">
        <w:rPr>
          <w:rFonts w:ascii="Arial" w:hAnsi="Arial"/>
          <w:b/>
          <w:szCs w:val="18"/>
        </w:rPr>
        <w:t xml:space="preserve">                                                                                                                          </w:t>
      </w:r>
      <w:r w:rsidR="00E6590F">
        <w:rPr>
          <w:rFonts w:ascii="Arial" w:hAnsi="Arial"/>
          <w:b/>
          <w:szCs w:val="18"/>
        </w:rPr>
        <w:t>Office</w:t>
      </w:r>
      <w:r w:rsidR="000F7E03" w:rsidRPr="00751B09">
        <w:rPr>
          <w:rFonts w:ascii="Arial" w:hAnsi="Arial"/>
          <w:b/>
          <w:szCs w:val="18"/>
        </w:rPr>
        <w:t>-</w:t>
      </w:r>
      <w:r w:rsidR="00E006FD" w:rsidRPr="00751B09">
        <w:rPr>
          <w:rFonts w:ascii="Arial" w:hAnsi="Arial"/>
          <w:b/>
          <w:szCs w:val="18"/>
        </w:rPr>
        <w:t>746B</w:t>
      </w:r>
      <w:r w:rsidR="000F7E03" w:rsidRPr="00751B09">
        <w:rPr>
          <w:rFonts w:ascii="Arial" w:hAnsi="Arial"/>
          <w:b/>
          <w:szCs w:val="18"/>
        </w:rPr>
        <w:t xml:space="preserve">  </w:t>
      </w:r>
    </w:p>
    <w:p w:rsidR="006C1F61" w:rsidRPr="00751B09" w:rsidRDefault="00F26B20" w:rsidP="00C1143F">
      <w:pPr>
        <w:tabs>
          <w:tab w:val="left" w:pos="1440"/>
          <w:tab w:val="left" w:pos="8460"/>
          <w:tab w:val="left" w:pos="10980"/>
        </w:tabs>
        <w:ind w:right="-90"/>
        <w:rPr>
          <w:rFonts w:ascii="Arial" w:hAnsi="Arial"/>
          <w:b/>
          <w:szCs w:val="18"/>
        </w:rPr>
      </w:pPr>
      <w:r w:rsidRPr="00751B09">
        <w:rPr>
          <w:rFonts w:ascii="Arial" w:hAnsi="Arial"/>
          <w:b/>
          <w:szCs w:val="18"/>
        </w:rPr>
        <w:t>C</w:t>
      </w:r>
      <w:r w:rsidR="006C1F61" w:rsidRPr="00751B09">
        <w:rPr>
          <w:rFonts w:ascii="Arial" w:hAnsi="Arial"/>
          <w:b/>
          <w:szCs w:val="18"/>
        </w:rPr>
        <w:t>redits:  2</w:t>
      </w:r>
      <w:r w:rsidR="006C1F61" w:rsidRPr="00751B09">
        <w:rPr>
          <w:rFonts w:ascii="Arial" w:hAnsi="Arial"/>
          <w:b/>
          <w:szCs w:val="18"/>
        </w:rPr>
        <w:tab/>
      </w:r>
    </w:p>
    <w:p w:rsidR="00BC3038" w:rsidRPr="00FE02A2" w:rsidRDefault="006C1F61" w:rsidP="007748B2">
      <w:pPr>
        <w:tabs>
          <w:tab w:val="left" w:pos="5760"/>
        </w:tabs>
        <w:ind w:right="-90"/>
        <w:rPr>
          <w:rFonts w:ascii="Arial" w:hAnsi="Arial"/>
          <w:b/>
          <w:szCs w:val="18"/>
        </w:rPr>
      </w:pPr>
      <w:r w:rsidRPr="00FE02A2">
        <w:rPr>
          <w:rFonts w:ascii="Arial" w:hAnsi="Arial"/>
          <w:b/>
          <w:szCs w:val="18"/>
        </w:rPr>
        <w:tab/>
      </w:r>
      <w:r w:rsidR="00AB65F5" w:rsidRPr="00FE02A2">
        <w:rPr>
          <w:rFonts w:ascii="Arial" w:hAnsi="Arial"/>
          <w:b/>
          <w:szCs w:val="18"/>
        </w:rPr>
        <w:tab/>
        <w:t xml:space="preserve">      Email:</w:t>
      </w:r>
      <w:r w:rsidR="009055CA" w:rsidRPr="00FE02A2">
        <w:rPr>
          <w:rFonts w:ascii="Arial" w:hAnsi="Arial"/>
          <w:b/>
          <w:szCs w:val="18"/>
        </w:rPr>
        <w:t>gb</w:t>
      </w:r>
      <w:r w:rsidR="00C1143F" w:rsidRPr="00FE02A2">
        <w:rPr>
          <w:rFonts w:ascii="Arial" w:hAnsi="Arial"/>
          <w:b/>
          <w:szCs w:val="18"/>
        </w:rPr>
        <w:t>lakely@bmcc.cuny.edu</w:t>
      </w:r>
    </w:p>
    <w:p w:rsidR="00C1143F" w:rsidRPr="00FE02A2" w:rsidRDefault="00C1143F" w:rsidP="007748B2">
      <w:pPr>
        <w:tabs>
          <w:tab w:val="left" w:pos="5760"/>
        </w:tabs>
        <w:ind w:right="-90"/>
        <w:rPr>
          <w:rFonts w:ascii="Arial" w:hAnsi="Arial"/>
          <w:sz w:val="10"/>
          <w:szCs w:val="10"/>
        </w:rPr>
      </w:pPr>
    </w:p>
    <w:p w:rsidR="00CA1937" w:rsidRPr="00FE02A2" w:rsidRDefault="00CA1937" w:rsidP="00961D74">
      <w:pPr>
        <w:tabs>
          <w:tab w:val="left" w:pos="4176"/>
        </w:tabs>
        <w:spacing w:line="180" w:lineRule="atLeast"/>
        <w:ind w:right="-576"/>
        <w:jc w:val="center"/>
        <w:rPr>
          <w:rFonts w:ascii="Arial" w:hAnsi="Arial"/>
          <w:sz w:val="20"/>
        </w:rPr>
      </w:pPr>
      <w:r w:rsidRPr="00FE02A2">
        <w:rPr>
          <w:rFonts w:ascii="Arial" w:hAnsi="Arial"/>
          <w:sz w:val="20"/>
        </w:rPr>
        <w:t>Office Hours</w:t>
      </w:r>
      <w:r w:rsidR="00646817" w:rsidRPr="00FE02A2">
        <w:rPr>
          <w:rFonts w:ascii="Arial" w:hAnsi="Arial"/>
          <w:sz w:val="20"/>
        </w:rPr>
        <w:t xml:space="preserve">:   </w:t>
      </w:r>
      <w:r w:rsidR="00961D74" w:rsidRPr="00FE02A2">
        <w:rPr>
          <w:rFonts w:ascii="Arial" w:hAnsi="Arial"/>
          <w:sz w:val="20"/>
        </w:rPr>
        <w:t xml:space="preserve">By </w:t>
      </w:r>
      <w:r w:rsidR="00AC21F0" w:rsidRPr="00FE02A2">
        <w:rPr>
          <w:rFonts w:ascii="Arial" w:hAnsi="Arial"/>
          <w:sz w:val="20"/>
        </w:rPr>
        <w:t>Appointment</w:t>
      </w:r>
      <w:r w:rsidR="00961D74" w:rsidRPr="00FE02A2">
        <w:rPr>
          <w:rFonts w:ascii="Arial" w:hAnsi="Arial"/>
          <w:sz w:val="20"/>
        </w:rPr>
        <w:t xml:space="preserve"> Only</w:t>
      </w:r>
    </w:p>
    <w:p w:rsidR="00CA1937" w:rsidRPr="00FE02A2" w:rsidRDefault="00CA1937">
      <w:pPr>
        <w:tabs>
          <w:tab w:val="left" w:pos="360"/>
          <w:tab w:val="left" w:pos="720"/>
          <w:tab w:val="left" w:pos="1152"/>
        </w:tabs>
        <w:spacing w:line="180" w:lineRule="atLeast"/>
        <w:rPr>
          <w:rFonts w:ascii="Arial" w:hAnsi="Arial"/>
          <w:sz w:val="20"/>
        </w:rPr>
      </w:pPr>
      <w:r w:rsidRPr="00FE02A2">
        <w:rPr>
          <w:rFonts w:ascii="Arial" w:hAnsi="Arial"/>
          <w:b/>
          <w:sz w:val="20"/>
        </w:rPr>
        <w:t>A.</w:t>
      </w:r>
      <w:r w:rsidRPr="00FE02A2">
        <w:rPr>
          <w:rFonts w:ascii="Arial" w:hAnsi="Arial"/>
          <w:b/>
          <w:sz w:val="20"/>
        </w:rPr>
        <w:tab/>
      </w:r>
      <w:r w:rsidR="00A8514A" w:rsidRPr="00FE02A2">
        <w:rPr>
          <w:rFonts w:ascii="Arial" w:hAnsi="Arial"/>
          <w:b/>
          <w:sz w:val="20"/>
          <w:u w:val="single"/>
        </w:rPr>
        <w:t xml:space="preserve">COURSE </w:t>
      </w:r>
      <w:r w:rsidRPr="00FE02A2">
        <w:rPr>
          <w:rFonts w:ascii="Arial" w:hAnsi="Arial"/>
          <w:b/>
          <w:sz w:val="20"/>
          <w:u w:val="single"/>
        </w:rPr>
        <w:t>DESCRIPTION</w:t>
      </w:r>
      <w:r w:rsidRPr="00FE02A2">
        <w:rPr>
          <w:rFonts w:ascii="Arial" w:hAnsi="Arial"/>
          <w:b/>
          <w:sz w:val="20"/>
        </w:rPr>
        <w:t>:</w:t>
      </w:r>
    </w:p>
    <w:p w:rsidR="00CA1937" w:rsidRPr="00FE02A2" w:rsidRDefault="00CA1937">
      <w:pPr>
        <w:tabs>
          <w:tab w:val="left" w:pos="576"/>
          <w:tab w:val="left" w:pos="2016"/>
        </w:tabs>
        <w:ind w:left="570"/>
        <w:rPr>
          <w:rFonts w:ascii="Arial" w:hAnsi="Arial"/>
          <w:sz w:val="10"/>
        </w:rPr>
      </w:pPr>
    </w:p>
    <w:p w:rsidR="00CA1937" w:rsidRPr="00FE02A2" w:rsidRDefault="00C10C42">
      <w:pPr>
        <w:tabs>
          <w:tab w:val="left" w:pos="360"/>
        </w:tabs>
        <w:spacing w:line="180" w:lineRule="atLeast"/>
        <w:ind w:left="360"/>
        <w:jc w:val="both"/>
        <w:rPr>
          <w:rFonts w:ascii="Arial" w:hAnsi="Arial"/>
          <w:sz w:val="20"/>
        </w:rPr>
      </w:pPr>
      <w:r>
        <w:rPr>
          <w:rFonts w:ascii="Arial" w:hAnsi="Arial"/>
          <w:sz w:val="20"/>
        </w:rPr>
        <w:t>MEA</w:t>
      </w:r>
      <w:r w:rsidR="00852372">
        <w:rPr>
          <w:rFonts w:ascii="Arial" w:hAnsi="Arial"/>
          <w:sz w:val="20"/>
        </w:rPr>
        <w:t xml:space="preserve"> 201- 1600</w:t>
      </w:r>
      <w:r w:rsidR="00DD53E8">
        <w:rPr>
          <w:rFonts w:ascii="Arial" w:hAnsi="Arial"/>
          <w:sz w:val="20"/>
        </w:rPr>
        <w:t xml:space="preserve"> - </w:t>
      </w:r>
      <w:r w:rsidR="00CA1937" w:rsidRPr="00FE02A2">
        <w:rPr>
          <w:rFonts w:ascii="Arial" w:hAnsi="Arial"/>
          <w:sz w:val="20"/>
        </w:rPr>
        <w:t xml:space="preserve">is designed to help students creatively plan their careers.  The course covers </w:t>
      </w:r>
      <w:r w:rsidR="00AC21F0" w:rsidRPr="00FE02A2">
        <w:rPr>
          <w:rFonts w:ascii="Arial" w:hAnsi="Arial"/>
          <w:sz w:val="20"/>
        </w:rPr>
        <w:t>self-assessment</w:t>
      </w:r>
      <w:r w:rsidR="00CA1937" w:rsidRPr="00FE02A2">
        <w:rPr>
          <w:rFonts w:ascii="Arial" w:hAnsi="Arial"/>
          <w:sz w:val="20"/>
        </w:rPr>
        <w:t xml:space="preserve">, career exploration, </w:t>
      </w:r>
      <w:r w:rsidR="00AC21F0">
        <w:rPr>
          <w:rFonts w:ascii="Arial" w:hAnsi="Arial"/>
          <w:sz w:val="20"/>
        </w:rPr>
        <w:t xml:space="preserve">social branding </w:t>
      </w:r>
      <w:r w:rsidR="00CA1937" w:rsidRPr="00FE02A2">
        <w:rPr>
          <w:rFonts w:ascii="Arial" w:hAnsi="Arial"/>
          <w:sz w:val="20"/>
        </w:rPr>
        <w:t>and practical job search skills.  Typically, the course includes the following topics: identifying and classifying needs, interests, values, and skills; researching occupational and organizational alternatives; job search techniques and resources for employment; resume and cover letter preparation; and job interviewing and follow</w:t>
      </w:r>
      <w:r w:rsidR="00CA1937" w:rsidRPr="00FE02A2">
        <w:rPr>
          <w:rFonts w:ascii="Arial" w:hAnsi="Arial"/>
          <w:sz w:val="20"/>
        </w:rPr>
        <w:noBreakHyphen/>
        <w:t>up.</w:t>
      </w:r>
    </w:p>
    <w:p w:rsidR="00CA1937" w:rsidRPr="00FE02A2" w:rsidRDefault="00CA1937">
      <w:pPr>
        <w:tabs>
          <w:tab w:val="left" w:pos="576"/>
          <w:tab w:val="left" w:pos="720"/>
          <w:tab w:val="left" w:pos="1152"/>
        </w:tabs>
        <w:spacing w:line="180" w:lineRule="atLeast"/>
        <w:rPr>
          <w:rFonts w:ascii="Arial" w:hAnsi="Arial"/>
          <w:sz w:val="20"/>
        </w:rPr>
      </w:pPr>
    </w:p>
    <w:p w:rsidR="00CA1937" w:rsidRPr="00FE02A2" w:rsidRDefault="00CA1937">
      <w:pPr>
        <w:tabs>
          <w:tab w:val="left" w:pos="360"/>
          <w:tab w:val="left" w:pos="720"/>
          <w:tab w:val="left" w:pos="1152"/>
        </w:tabs>
        <w:spacing w:line="180" w:lineRule="atLeast"/>
        <w:rPr>
          <w:rFonts w:ascii="Arial" w:hAnsi="Arial"/>
          <w:sz w:val="20"/>
        </w:rPr>
      </w:pPr>
      <w:r w:rsidRPr="00FE02A2">
        <w:rPr>
          <w:rFonts w:ascii="Arial" w:hAnsi="Arial"/>
          <w:b/>
          <w:sz w:val="20"/>
        </w:rPr>
        <w:t>B.</w:t>
      </w:r>
      <w:r w:rsidRPr="00FE02A2">
        <w:rPr>
          <w:rFonts w:ascii="Arial" w:hAnsi="Arial"/>
          <w:b/>
          <w:sz w:val="20"/>
        </w:rPr>
        <w:tab/>
      </w:r>
      <w:r w:rsidRPr="00FE02A2">
        <w:rPr>
          <w:rFonts w:ascii="Arial" w:hAnsi="Arial"/>
          <w:b/>
          <w:sz w:val="20"/>
          <w:u w:val="single"/>
        </w:rPr>
        <w:t>PREREQUISITES AND/OR COREQUISITES</w:t>
      </w:r>
      <w:r w:rsidRPr="00FE02A2">
        <w:rPr>
          <w:rFonts w:ascii="Arial" w:hAnsi="Arial"/>
          <w:b/>
          <w:sz w:val="20"/>
        </w:rPr>
        <w:t>:</w:t>
      </w:r>
    </w:p>
    <w:p w:rsidR="00CA1937" w:rsidRPr="00FE02A2" w:rsidRDefault="00CA1937">
      <w:pPr>
        <w:tabs>
          <w:tab w:val="left" w:pos="576"/>
          <w:tab w:val="left" w:pos="2016"/>
        </w:tabs>
        <w:ind w:left="570"/>
        <w:rPr>
          <w:rFonts w:ascii="Arial" w:hAnsi="Arial"/>
          <w:sz w:val="10"/>
        </w:rPr>
      </w:pPr>
    </w:p>
    <w:p w:rsidR="00CA1937" w:rsidRPr="00FE02A2" w:rsidRDefault="00CA1937">
      <w:pPr>
        <w:tabs>
          <w:tab w:val="left" w:pos="360"/>
          <w:tab w:val="left" w:pos="1152"/>
        </w:tabs>
        <w:spacing w:line="180" w:lineRule="atLeast"/>
        <w:ind w:left="360"/>
        <w:rPr>
          <w:rFonts w:ascii="Arial" w:hAnsi="Arial"/>
          <w:sz w:val="20"/>
        </w:rPr>
      </w:pPr>
      <w:r w:rsidRPr="00FE02A2">
        <w:rPr>
          <w:rFonts w:ascii="Arial" w:hAnsi="Arial"/>
          <w:sz w:val="20"/>
        </w:rPr>
        <w:t>Completion of reading requirements and at least 12 credits.</w:t>
      </w:r>
    </w:p>
    <w:p w:rsidR="003E237B" w:rsidRPr="00FE02A2" w:rsidRDefault="003E237B" w:rsidP="003E237B">
      <w:pPr>
        <w:tabs>
          <w:tab w:val="left" w:pos="576"/>
          <w:tab w:val="left" w:pos="720"/>
          <w:tab w:val="left" w:pos="1152"/>
        </w:tabs>
        <w:rPr>
          <w:rFonts w:ascii="Arial" w:hAnsi="Arial"/>
          <w:sz w:val="20"/>
        </w:rPr>
      </w:pPr>
    </w:p>
    <w:p w:rsidR="003E237B" w:rsidRPr="00FE02A2" w:rsidRDefault="003E237B" w:rsidP="003E237B">
      <w:pPr>
        <w:tabs>
          <w:tab w:val="left" w:pos="360"/>
          <w:tab w:val="left" w:pos="720"/>
          <w:tab w:val="left" w:pos="1152"/>
        </w:tabs>
        <w:rPr>
          <w:rFonts w:ascii="Arial" w:hAnsi="Arial"/>
          <w:b/>
          <w:sz w:val="20"/>
          <w:u w:val="single"/>
        </w:rPr>
      </w:pPr>
      <w:r w:rsidRPr="00FE02A2">
        <w:rPr>
          <w:rFonts w:ascii="Arial" w:hAnsi="Arial"/>
          <w:b/>
          <w:sz w:val="20"/>
        </w:rPr>
        <w:t>C.</w:t>
      </w:r>
      <w:r w:rsidRPr="00FE02A2">
        <w:rPr>
          <w:rFonts w:ascii="Arial" w:hAnsi="Arial"/>
          <w:b/>
          <w:sz w:val="20"/>
        </w:rPr>
        <w:tab/>
      </w:r>
      <w:r w:rsidRPr="00FE02A2">
        <w:rPr>
          <w:rFonts w:ascii="Arial" w:hAnsi="Arial"/>
          <w:b/>
          <w:sz w:val="20"/>
          <w:u w:val="single"/>
        </w:rPr>
        <w:t>STUDENT LEARNING OUTCOMES</w:t>
      </w:r>
    </w:p>
    <w:p w:rsidR="003E237B" w:rsidRPr="00FE02A2" w:rsidRDefault="003E237B" w:rsidP="003E237B">
      <w:pPr>
        <w:tabs>
          <w:tab w:val="left" w:pos="360"/>
          <w:tab w:val="left" w:pos="720"/>
          <w:tab w:val="left" w:pos="1152"/>
        </w:tabs>
        <w:rPr>
          <w:rFonts w:ascii="Arial" w:hAnsi="Arial"/>
          <w:b/>
          <w:sz w:val="20"/>
          <w:u w:val="single"/>
        </w:rPr>
      </w:pPr>
    </w:p>
    <w:tbl>
      <w:tblPr>
        <w:tblStyle w:val="TableGrid"/>
        <w:tblW w:w="9648" w:type="dxa"/>
        <w:tblInd w:w="468" w:type="dxa"/>
        <w:tblLook w:val="04A0" w:firstRow="1" w:lastRow="0" w:firstColumn="1" w:lastColumn="0" w:noHBand="0" w:noVBand="1"/>
      </w:tblPr>
      <w:tblGrid>
        <w:gridCol w:w="5472"/>
        <w:gridCol w:w="4176"/>
      </w:tblGrid>
      <w:tr w:rsidR="00FE02A2" w:rsidRPr="00FE02A2" w:rsidTr="003E237B">
        <w:trPr>
          <w:trHeight w:val="432"/>
        </w:trPr>
        <w:tc>
          <w:tcPr>
            <w:tcW w:w="5472" w:type="dxa"/>
            <w:tcBorders>
              <w:bottom w:val="dotted" w:sz="4" w:space="0" w:color="auto"/>
            </w:tcBorders>
            <w:vAlign w:val="center"/>
          </w:tcPr>
          <w:p w:rsidR="003E237B" w:rsidRPr="00FE02A2" w:rsidRDefault="003E237B" w:rsidP="003E237B">
            <w:pPr>
              <w:autoSpaceDE w:val="0"/>
              <w:autoSpaceDN w:val="0"/>
              <w:adjustRightInd w:val="0"/>
              <w:jc w:val="center"/>
              <w:rPr>
                <w:rFonts w:ascii="Arial Black" w:hAnsi="Arial Black"/>
                <w:b/>
                <w:bCs/>
                <w:szCs w:val="18"/>
              </w:rPr>
            </w:pPr>
            <w:r w:rsidRPr="00FE02A2">
              <w:rPr>
                <w:rFonts w:ascii="Arial Black" w:hAnsi="Arial Black"/>
                <w:b/>
                <w:bCs/>
                <w:szCs w:val="18"/>
              </w:rPr>
              <w:t>COURSE STUDENT LEARNING OUTCOMES</w:t>
            </w:r>
          </w:p>
        </w:tc>
        <w:tc>
          <w:tcPr>
            <w:tcW w:w="4176" w:type="dxa"/>
            <w:tcBorders>
              <w:bottom w:val="dotted" w:sz="4" w:space="0" w:color="auto"/>
            </w:tcBorders>
            <w:vAlign w:val="center"/>
          </w:tcPr>
          <w:p w:rsidR="003E237B" w:rsidRPr="00FE02A2" w:rsidRDefault="003E237B" w:rsidP="003E237B">
            <w:pPr>
              <w:autoSpaceDE w:val="0"/>
              <w:autoSpaceDN w:val="0"/>
              <w:adjustRightInd w:val="0"/>
              <w:jc w:val="center"/>
              <w:rPr>
                <w:rFonts w:ascii="Arial Black" w:hAnsi="Arial Black"/>
                <w:b/>
                <w:bCs/>
                <w:szCs w:val="18"/>
              </w:rPr>
            </w:pPr>
            <w:r w:rsidRPr="00FE02A2">
              <w:rPr>
                <w:rFonts w:ascii="Arial Black" w:hAnsi="Arial Black"/>
                <w:b/>
                <w:bCs/>
                <w:szCs w:val="18"/>
              </w:rPr>
              <w:t>MEASUREMENTS</w:t>
            </w:r>
          </w:p>
        </w:tc>
      </w:tr>
      <w:tr w:rsidR="00FE02A2" w:rsidRPr="00FE02A2" w:rsidTr="003E237B">
        <w:trPr>
          <w:trHeight w:val="432"/>
        </w:trPr>
        <w:tc>
          <w:tcPr>
            <w:tcW w:w="5472" w:type="dxa"/>
            <w:tcBorders>
              <w:top w:val="dotted" w:sz="4" w:space="0" w:color="auto"/>
            </w:tcBorders>
            <w:vAlign w:val="center"/>
          </w:tcPr>
          <w:p w:rsidR="003E237B" w:rsidRPr="00FE02A2" w:rsidRDefault="003E237B" w:rsidP="003E237B">
            <w:pPr>
              <w:autoSpaceDE w:val="0"/>
              <w:autoSpaceDN w:val="0"/>
              <w:adjustRightInd w:val="0"/>
              <w:rPr>
                <w:rFonts w:ascii="Arial" w:hAnsi="Arial" w:cs="Arial"/>
                <w:b/>
                <w:bCs/>
                <w:sz w:val="20"/>
              </w:rPr>
            </w:pPr>
            <w:r w:rsidRPr="00FE02A2">
              <w:rPr>
                <w:rFonts w:ascii="Arial" w:hAnsi="Arial"/>
                <w:b/>
                <w:sz w:val="20"/>
              </w:rPr>
              <w:t>Students enrolled in the Career Planning course will be able to:</w:t>
            </w:r>
          </w:p>
        </w:tc>
        <w:tc>
          <w:tcPr>
            <w:tcW w:w="4176" w:type="dxa"/>
            <w:tcBorders>
              <w:top w:val="dotted" w:sz="4" w:space="0" w:color="auto"/>
            </w:tcBorders>
            <w:vAlign w:val="center"/>
          </w:tcPr>
          <w:p w:rsidR="003E237B" w:rsidRPr="00FE02A2" w:rsidRDefault="003E237B" w:rsidP="003E237B">
            <w:pPr>
              <w:autoSpaceDE w:val="0"/>
              <w:autoSpaceDN w:val="0"/>
              <w:adjustRightInd w:val="0"/>
              <w:rPr>
                <w:rFonts w:ascii="Arial" w:hAnsi="Arial" w:cs="Arial"/>
                <w:b/>
                <w:bCs/>
                <w:spacing w:val="-2"/>
                <w:sz w:val="20"/>
              </w:rPr>
            </w:pPr>
            <w:r w:rsidRPr="00FE02A2">
              <w:rPr>
                <w:rFonts w:ascii="Arial" w:hAnsi="Arial" w:cs="Arial"/>
                <w:b/>
                <w:bCs/>
                <w:spacing w:val="-2"/>
                <w:sz w:val="20"/>
              </w:rPr>
              <w:t>Means of assessment for student learning outcomes listed in the first column:</w:t>
            </w:r>
          </w:p>
        </w:tc>
      </w:tr>
      <w:tr w:rsidR="00FE02A2" w:rsidRPr="00FE02A2" w:rsidTr="003E237B">
        <w:trPr>
          <w:trHeight w:val="864"/>
        </w:trPr>
        <w:tc>
          <w:tcPr>
            <w:tcW w:w="5472" w:type="dxa"/>
            <w:vAlign w:val="center"/>
          </w:tcPr>
          <w:p w:rsidR="003E237B" w:rsidRPr="00FE02A2" w:rsidRDefault="003E237B" w:rsidP="003E237B">
            <w:pPr>
              <w:pStyle w:val="ListParagraph"/>
              <w:numPr>
                <w:ilvl w:val="0"/>
                <w:numId w:val="15"/>
              </w:numPr>
              <w:autoSpaceDE w:val="0"/>
              <w:autoSpaceDN w:val="0"/>
              <w:adjustRightInd w:val="0"/>
              <w:ind w:left="252" w:hanging="252"/>
              <w:rPr>
                <w:rFonts w:ascii="Arial" w:hAnsi="Arial" w:cs="Arial"/>
                <w:b/>
                <w:bCs/>
                <w:sz w:val="20"/>
              </w:rPr>
            </w:pPr>
            <w:r w:rsidRPr="00FE02A2">
              <w:rPr>
                <w:rFonts w:ascii="Arial" w:hAnsi="Arial" w:cs="Arial"/>
                <w:bCs/>
                <w:sz w:val="20"/>
              </w:rPr>
              <w:t>Identify and clarify students’ individual work values, skills, interests, and needs and how each relates to career planning.</w:t>
            </w:r>
          </w:p>
        </w:tc>
        <w:tc>
          <w:tcPr>
            <w:tcW w:w="4176" w:type="dxa"/>
            <w:vAlign w:val="center"/>
          </w:tcPr>
          <w:p w:rsidR="003E237B" w:rsidRPr="00FE02A2" w:rsidRDefault="003E237B" w:rsidP="00BC5EE9">
            <w:pPr>
              <w:pStyle w:val="ListParagraph"/>
              <w:numPr>
                <w:ilvl w:val="0"/>
                <w:numId w:val="16"/>
              </w:numPr>
              <w:autoSpaceDE w:val="0"/>
              <w:autoSpaceDN w:val="0"/>
              <w:adjustRightInd w:val="0"/>
              <w:ind w:left="450" w:hanging="335"/>
              <w:rPr>
                <w:rFonts w:ascii="Arial" w:hAnsi="Arial" w:cs="Arial"/>
                <w:bCs/>
                <w:sz w:val="20"/>
              </w:rPr>
            </w:pPr>
            <w:r w:rsidRPr="00FE02A2">
              <w:rPr>
                <w:rFonts w:ascii="Arial" w:hAnsi="Arial" w:cs="Arial"/>
                <w:bCs/>
                <w:sz w:val="20"/>
              </w:rPr>
              <w:t>Self-assessment quiz</w:t>
            </w:r>
          </w:p>
          <w:p w:rsidR="003E237B" w:rsidRPr="00FE02A2" w:rsidRDefault="003E237B" w:rsidP="00BC5EE9">
            <w:pPr>
              <w:pStyle w:val="ListParagraph"/>
              <w:numPr>
                <w:ilvl w:val="0"/>
                <w:numId w:val="16"/>
              </w:numPr>
              <w:autoSpaceDE w:val="0"/>
              <w:autoSpaceDN w:val="0"/>
              <w:adjustRightInd w:val="0"/>
              <w:ind w:left="450" w:hanging="335"/>
              <w:rPr>
                <w:rFonts w:ascii="Arial" w:hAnsi="Arial" w:cs="Arial"/>
                <w:bCs/>
                <w:sz w:val="20"/>
              </w:rPr>
            </w:pPr>
            <w:r w:rsidRPr="00FE02A2">
              <w:rPr>
                <w:rFonts w:ascii="Arial" w:hAnsi="Arial" w:cs="Arial"/>
                <w:bCs/>
                <w:sz w:val="20"/>
              </w:rPr>
              <w:t>Graded written assignment</w:t>
            </w:r>
          </w:p>
        </w:tc>
      </w:tr>
      <w:tr w:rsidR="00FE02A2" w:rsidRPr="00FE02A2" w:rsidTr="003E237B">
        <w:trPr>
          <w:trHeight w:val="576"/>
        </w:trPr>
        <w:tc>
          <w:tcPr>
            <w:tcW w:w="5472" w:type="dxa"/>
            <w:vAlign w:val="center"/>
          </w:tcPr>
          <w:p w:rsidR="003E237B" w:rsidRPr="00FE02A2" w:rsidRDefault="003E237B" w:rsidP="003E237B">
            <w:pPr>
              <w:pStyle w:val="ListParagraph"/>
              <w:numPr>
                <w:ilvl w:val="0"/>
                <w:numId w:val="15"/>
              </w:numPr>
              <w:autoSpaceDE w:val="0"/>
              <w:autoSpaceDN w:val="0"/>
              <w:adjustRightInd w:val="0"/>
              <w:ind w:left="252" w:hanging="252"/>
              <w:rPr>
                <w:rFonts w:ascii="Arial" w:hAnsi="Arial" w:cs="Arial"/>
                <w:bCs/>
                <w:sz w:val="20"/>
              </w:rPr>
            </w:pPr>
            <w:r w:rsidRPr="00FE02A2">
              <w:rPr>
                <w:rFonts w:ascii="Arial" w:hAnsi="Arial" w:cs="Arial"/>
                <w:bCs/>
                <w:sz w:val="20"/>
              </w:rPr>
              <w:t>Analyze and utilize creative job search strategies.</w:t>
            </w:r>
          </w:p>
        </w:tc>
        <w:tc>
          <w:tcPr>
            <w:tcW w:w="4176" w:type="dxa"/>
            <w:vAlign w:val="center"/>
          </w:tcPr>
          <w:p w:rsidR="003E237B" w:rsidRPr="00FE02A2" w:rsidRDefault="003E237B" w:rsidP="00BC5EE9">
            <w:pPr>
              <w:pStyle w:val="ListParagraph"/>
              <w:numPr>
                <w:ilvl w:val="0"/>
                <w:numId w:val="17"/>
              </w:numPr>
              <w:autoSpaceDE w:val="0"/>
              <w:autoSpaceDN w:val="0"/>
              <w:adjustRightInd w:val="0"/>
              <w:ind w:left="450" w:hanging="335"/>
              <w:rPr>
                <w:rFonts w:ascii="Arial" w:hAnsi="Arial" w:cs="Arial"/>
                <w:bCs/>
                <w:sz w:val="20"/>
              </w:rPr>
            </w:pPr>
            <w:r w:rsidRPr="00FE02A2">
              <w:rPr>
                <w:rFonts w:ascii="Arial" w:hAnsi="Arial" w:cs="Arial"/>
                <w:bCs/>
                <w:sz w:val="20"/>
              </w:rPr>
              <w:t>Graded job search assignment</w:t>
            </w:r>
          </w:p>
          <w:p w:rsidR="003E237B" w:rsidRPr="00FE02A2" w:rsidRDefault="003E237B" w:rsidP="004C4A4C">
            <w:pPr>
              <w:autoSpaceDE w:val="0"/>
              <w:autoSpaceDN w:val="0"/>
              <w:adjustRightInd w:val="0"/>
              <w:ind w:left="115"/>
              <w:rPr>
                <w:rFonts w:ascii="Arial" w:hAnsi="Arial" w:cs="Arial"/>
                <w:b/>
                <w:bCs/>
                <w:sz w:val="20"/>
              </w:rPr>
            </w:pPr>
          </w:p>
        </w:tc>
      </w:tr>
      <w:tr w:rsidR="00FE02A2" w:rsidRPr="00FE02A2" w:rsidTr="003E237B">
        <w:trPr>
          <w:trHeight w:val="864"/>
        </w:trPr>
        <w:tc>
          <w:tcPr>
            <w:tcW w:w="5472" w:type="dxa"/>
            <w:vAlign w:val="center"/>
          </w:tcPr>
          <w:p w:rsidR="003E237B" w:rsidRPr="00FE02A2" w:rsidRDefault="003E237B" w:rsidP="003E237B">
            <w:pPr>
              <w:pStyle w:val="ListParagraph"/>
              <w:numPr>
                <w:ilvl w:val="0"/>
                <w:numId w:val="17"/>
              </w:numPr>
              <w:autoSpaceDE w:val="0"/>
              <w:autoSpaceDN w:val="0"/>
              <w:adjustRightInd w:val="0"/>
              <w:ind w:left="252" w:hanging="252"/>
              <w:rPr>
                <w:rFonts w:ascii="Arial" w:hAnsi="Arial" w:cs="Arial"/>
                <w:bCs/>
                <w:sz w:val="20"/>
              </w:rPr>
            </w:pPr>
            <w:r w:rsidRPr="00FE02A2">
              <w:rPr>
                <w:rFonts w:ascii="Arial" w:hAnsi="Arial" w:cs="Arial"/>
                <w:bCs/>
                <w:spacing w:val="-4"/>
                <w:sz w:val="20"/>
              </w:rPr>
              <w:t>Identify resources and techniques for</w:t>
            </w:r>
            <w:r w:rsidRPr="00FE02A2">
              <w:rPr>
                <w:rFonts w:ascii="Arial" w:hAnsi="Arial" w:cs="Arial"/>
                <w:bCs/>
                <w:sz w:val="20"/>
              </w:rPr>
              <w:t xml:space="preserve"> occupational </w:t>
            </w:r>
            <w:r w:rsidRPr="00FE02A2">
              <w:rPr>
                <w:rFonts w:ascii="Arial" w:hAnsi="Arial" w:cs="Arial"/>
                <w:bCs/>
                <w:spacing w:val="-2"/>
                <w:sz w:val="20"/>
              </w:rPr>
              <w:t>and organizational research, enabling students</w:t>
            </w:r>
            <w:r w:rsidRPr="00FE02A2">
              <w:rPr>
                <w:rFonts w:ascii="Arial" w:hAnsi="Arial" w:cs="Arial"/>
                <w:bCs/>
                <w:sz w:val="20"/>
              </w:rPr>
              <w:t xml:space="preserve"> to conduct individual research. </w:t>
            </w:r>
          </w:p>
        </w:tc>
        <w:tc>
          <w:tcPr>
            <w:tcW w:w="4176" w:type="dxa"/>
            <w:vAlign w:val="center"/>
          </w:tcPr>
          <w:p w:rsidR="003E237B" w:rsidRPr="00FE02A2" w:rsidRDefault="003E237B" w:rsidP="004C4A4C">
            <w:pPr>
              <w:autoSpaceDE w:val="0"/>
              <w:autoSpaceDN w:val="0"/>
              <w:adjustRightInd w:val="0"/>
              <w:ind w:left="115"/>
              <w:rPr>
                <w:rFonts w:ascii="Arial" w:hAnsi="Arial" w:cs="Arial"/>
                <w:b/>
                <w:bCs/>
                <w:sz w:val="20"/>
              </w:rPr>
            </w:pPr>
          </w:p>
          <w:p w:rsidR="003E237B" w:rsidRPr="00FE02A2" w:rsidRDefault="003E237B" w:rsidP="00BC5EE9">
            <w:pPr>
              <w:pStyle w:val="ListParagraph"/>
              <w:numPr>
                <w:ilvl w:val="0"/>
                <w:numId w:val="18"/>
              </w:numPr>
              <w:autoSpaceDE w:val="0"/>
              <w:autoSpaceDN w:val="0"/>
              <w:adjustRightInd w:val="0"/>
              <w:ind w:left="450" w:hanging="335"/>
              <w:rPr>
                <w:rFonts w:ascii="Arial" w:hAnsi="Arial" w:cs="Arial"/>
                <w:b/>
                <w:bCs/>
                <w:sz w:val="20"/>
              </w:rPr>
            </w:pPr>
            <w:r w:rsidRPr="00FE02A2">
              <w:rPr>
                <w:rFonts w:ascii="Arial" w:hAnsi="Arial" w:cs="Arial"/>
                <w:bCs/>
                <w:sz w:val="20"/>
              </w:rPr>
              <w:t>Graded research assignment</w:t>
            </w:r>
          </w:p>
          <w:p w:rsidR="00B57DC1" w:rsidRPr="00FE02A2" w:rsidRDefault="00B57DC1" w:rsidP="004C4A4C">
            <w:pPr>
              <w:autoSpaceDE w:val="0"/>
              <w:autoSpaceDN w:val="0"/>
              <w:adjustRightInd w:val="0"/>
              <w:ind w:left="115"/>
              <w:rPr>
                <w:rFonts w:ascii="Arial" w:hAnsi="Arial" w:cs="Arial"/>
                <w:b/>
                <w:bCs/>
                <w:sz w:val="20"/>
              </w:rPr>
            </w:pPr>
          </w:p>
        </w:tc>
      </w:tr>
      <w:tr w:rsidR="00FE02A2" w:rsidRPr="00FE02A2" w:rsidTr="003E237B">
        <w:trPr>
          <w:trHeight w:val="576"/>
        </w:trPr>
        <w:tc>
          <w:tcPr>
            <w:tcW w:w="5472" w:type="dxa"/>
            <w:vAlign w:val="center"/>
          </w:tcPr>
          <w:p w:rsidR="003E237B" w:rsidRPr="00FE02A2" w:rsidRDefault="003E237B" w:rsidP="003E237B">
            <w:pPr>
              <w:pStyle w:val="ListParagraph"/>
              <w:numPr>
                <w:ilvl w:val="0"/>
                <w:numId w:val="17"/>
              </w:numPr>
              <w:autoSpaceDE w:val="0"/>
              <w:autoSpaceDN w:val="0"/>
              <w:adjustRightInd w:val="0"/>
              <w:ind w:left="252" w:hanging="252"/>
              <w:rPr>
                <w:rFonts w:ascii="Arial" w:hAnsi="Arial" w:cs="Arial"/>
                <w:bCs/>
                <w:spacing w:val="-4"/>
                <w:sz w:val="20"/>
              </w:rPr>
            </w:pPr>
            <w:r w:rsidRPr="00FE02A2">
              <w:rPr>
                <w:rFonts w:ascii="Arial" w:hAnsi="Arial" w:cs="Arial"/>
                <w:bCs/>
                <w:spacing w:val="-4"/>
                <w:sz w:val="20"/>
              </w:rPr>
              <w:t>Write effective resumes and cover letters, and prepare an acceptable resume which can be submitted to employers.</w:t>
            </w:r>
          </w:p>
        </w:tc>
        <w:tc>
          <w:tcPr>
            <w:tcW w:w="4176" w:type="dxa"/>
            <w:vAlign w:val="center"/>
          </w:tcPr>
          <w:p w:rsidR="003E237B" w:rsidRPr="00FE02A2" w:rsidRDefault="003E237B" w:rsidP="00BC5EE9">
            <w:pPr>
              <w:pStyle w:val="ListParagraph"/>
              <w:numPr>
                <w:ilvl w:val="0"/>
                <w:numId w:val="19"/>
              </w:numPr>
              <w:autoSpaceDE w:val="0"/>
              <w:autoSpaceDN w:val="0"/>
              <w:adjustRightInd w:val="0"/>
              <w:ind w:hanging="335"/>
              <w:rPr>
                <w:rFonts w:ascii="Arial" w:hAnsi="Arial" w:cs="Arial"/>
                <w:bCs/>
                <w:sz w:val="20"/>
              </w:rPr>
            </w:pPr>
            <w:r w:rsidRPr="00FE02A2">
              <w:rPr>
                <w:rFonts w:ascii="Arial" w:hAnsi="Arial" w:cs="Arial"/>
                <w:bCs/>
                <w:sz w:val="20"/>
              </w:rPr>
              <w:t>Graded resume and cover letter</w:t>
            </w:r>
          </w:p>
          <w:p w:rsidR="003E237B" w:rsidRPr="00FE02A2" w:rsidRDefault="003E237B" w:rsidP="004C4A4C">
            <w:pPr>
              <w:autoSpaceDE w:val="0"/>
              <w:autoSpaceDN w:val="0"/>
              <w:adjustRightInd w:val="0"/>
              <w:ind w:left="115"/>
              <w:rPr>
                <w:rFonts w:ascii="Arial" w:hAnsi="Arial" w:cs="Arial"/>
                <w:b/>
                <w:bCs/>
                <w:sz w:val="20"/>
              </w:rPr>
            </w:pPr>
          </w:p>
        </w:tc>
      </w:tr>
      <w:tr w:rsidR="00FE02A2" w:rsidRPr="00FE02A2" w:rsidTr="003E237B">
        <w:trPr>
          <w:trHeight w:val="576"/>
        </w:trPr>
        <w:tc>
          <w:tcPr>
            <w:tcW w:w="5472" w:type="dxa"/>
            <w:vAlign w:val="center"/>
          </w:tcPr>
          <w:p w:rsidR="003E237B" w:rsidRPr="00FE02A2" w:rsidRDefault="003E237B" w:rsidP="003E237B">
            <w:pPr>
              <w:pStyle w:val="ListParagraph"/>
              <w:numPr>
                <w:ilvl w:val="0"/>
                <w:numId w:val="17"/>
              </w:numPr>
              <w:autoSpaceDE w:val="0"/>
              <w:autoSpaceDN w:val="0"/>
              <w:adjustRightInd w:val="0"/>
              <w:ind w:left="252" w:hanging="252"/>
              <w:rPr>
                <w:rFonts w:ascii="Arial" w:hAnsi="Arial" w:cs="Arial"/>
                <w:bCs/>
                <w:sz w:val="20"/>
              </w:rPr>
            </w:pPr>
            <w:r w:rsidRPr="00FE02A2">
              <w:rPr>
                <w:rFonts w:ascii="Arial" w:hAnsi="Arial" w:cs="Arial"/>
                <w:bCs/>
                <w:sz w:val="20"/>
              </w:rPr>
              <w:t xml:space="preserve">Prepare for and complete job interviews with an </w:t>
            </w:r>
            <w:r w:rsidRPr="00FE02A2">
              <w:rPr>
                <w:rFonts w:ascii="Arial" w:hAnsi="Arial" w:cs="Arial"/>
                <w:bCs/>
                <w:spacing w:val="-4"/>
                <w:sz w:val="20"/>
              </w:rPr>
              <w:t>understanding of the interview process and follow</w:t>
            </w:r>
            <w:r w:rsidRPr="00FE02A2">
              <w:rPr>
                <w:rFonts w:ascii="Arial" w:hAnsi="Arial" w:cs="Arial"/>
                <w:bCs/>
                <w:sz w:val="20"/>
              </w:rPr>
              <w:t xml:space="preserve"> </w:t>
            </w:r>
            <w:r w:rsidRPr="00FE02A2">
              <w:rPr>
                <w:rFonts w:ascii="Arial" w:hAnsi="Arial" w:cs="Arial"/>
                <w:bCs/>
                <w:spacing w:val="-4"/>
                <w:sz w:val="20"/>
              </w:rPr>
              <w:t>up.</w:t>
            </w:r>
          </w:p>
        </w:tc>
        <w:tc>
          <w:tcPr>
            <w:tcW w:w="4176" w:type="dxa"/>
            <w:vAlign w:val="center"/>
          </w:tcPr>
          <w:p w:rsidR="003E237B" w:rsidRPr="00FE02A2" w:rsidRDefault="003E237B" w:rsidP="00BC5EE9">
            <w:pPr>
              <w:pStyle w:val="ListParagraph"/>
              <w:numPr>
                <w:ilvl w:val="0"/>
                <w:numId w:val="20"/>
              </w:numPr>
              <w:autoSpaceDE w:val="0"/>
              <w:autoSpaceDN w:val="0"/>
              <w:adjustRightInd w:val="0"/>
              <w:ind w:left="450" w:hanging="335"/>
              <w:rPr>
                <w:rFonts w:ascii="Arial" w:hAnsi="Arial" w:cs="Arial"/>
                <w:bCs/>
                <w:sz w:val="20"/>
              </w:rPr>
            </w:pPr>
            <w:r w:rsidRPr="00FE02A2">
              <w:rPr>
                <w:rFonts w:ascii="Arial" w:hAnsi="Arial" w:cs="Arial"/>
                <w:bCs/>
                <w:sz w:val="20"/>
              </w:rPr>
              <w:t>Graded classroom presentation</w:t>
            </w:r>
          </w:p>
          <w:p w:rsidR="003E237B" w:rsidRPr="00FE02A2" w:rsidRDefault="003E237B" w:rsidP="004C4A4C">
            <w:pPr>
              <w:autoSpaceDE w:val="0"/>
              <w:autoSpaceDN w:val="0"/>
              <w:adjustRightInd w:val="0"/>
              <w:ind w:left="115"/>
              <w:rPr>
                <w:rFonts w:ascii="Arial" w:hAnsi="Arial" w:cs="Arial"/>
                <w:b/>
                <w:bCs/>
                <w:sz w:val="20"/>
              </w:rPr>
            </w:pPr>
          </w:p>
        </w:tc>
      </w:tr>
    </w:tbl>
    <w:p w:rsidR="003E237B" w:rsidRPr="00FE02A2" w:rsidRDefault="003E237B" w:rsidP="003E237B">
      <w:pPr>
        <w:tabs>
          <w:tab w:val="left" w:pos="360"/>
          <w:tab w:val="left" w:pos="720"/>
          <w:tab w:val="left" w:pos="1152"/>
        </w:tabs>
        <w:rPr>
          <w:rFonts w:ascii="Arial" w:hAnsi="Arial"/>
          <w:sz w:val="20"/>
        </w:rPr>
      </w:pPr>
    </w:p>
    <w:p w:rsidR="003E237B" w:rsidRPr="00FE02A2" w:rsidRDefault="003E237B" w:rsidP="003E237B">
      <w:pPr>
        <w:autoSpaceDE w:val="0"/>
        <w:autoSpaceDN w:val="0"/>
        <w:adjustRightInd w:val="0"/>
        <w:ind w:left="360"/>
        <w:rPr>
          <w:rFonts w:ascii="Arial" w:hAnsi="Arial" w:cs="Arial"/>
          <w:b/>
          <w:bCs/>
          <w:sz w:val="20"/>
        </w:rPr>
      </w:pPr>
      <w:r w:rsidRPr="00FE02A2">
        <w:rPr>
          <w:rFonts w:ascii="Arial" w:hAnsi="Arial" w:cs="Arial"/>
          <w:b/>
          <w:bCs/>
          <w:sz w:val="20"/>
        </w:rPr>
        <w:t xml:space="preserve">Below are the college’s general education learning outcomes </w:t>
      </w:r>
      <w:r w:rsidRPr="00FE02A2">
        <w:rPr>
          <w:rFonts w:ascii="Arial" w:hAnsi="Arial" w:cs="Arial"/>
          <w:bCs/>
          <w:sz w:val="20"/>
        </w:rPr>
        <w:t>(</w:t>
      </w:r>
      <w:r w:rsidRPr="00FE02A2">
        <w:rPr>
          <w:rFonts w:ascii="Arial" w:hAnsi="Arial" w:cs="Arial"/>
          <w:bCs/>
          <w:i/>
          <w:sz w:val="20"/>
        </w:rPr>
        <w:t>check at least one</w:t>
      </w:r>
      <w:r w:rsidRPr="00FE02A2">
        <w:rPr>
          <w:rFonts w:ascii="Arial" w:hAnsi="Arial" w:cs="Arial"/>
          <w:bCs/>
          <w:sz w:val="20"/>
        </w:rPr>
        <w:t>):</w:t>
      </w:r>
    </w:p>
    <w:p w:rsidR="003E237B" w:rsidRPr="00FE02A2" w:rsidRDefault="003E237B" w:rsidP="003E237B">
      <w:pPr>
        <w:autoSpaceDE w:val="0"/>
        <w:autoSpaceDN w:val="0"/>
        <w:adjustRightInd w:val="0"/>
        <w:ind w:left="360"/>
        <w:rPr>
          <w:rFonts w:ascii="Arial" w:hAnsi="Arial" w:cs="Arial"/>
          <w:bCs/>
          <w:sz w:val="20"/>
        </w:rPr>
      </w:pPr>
    </w:p>
    <w:tbl>
      <w:tblPr>
        <w:tblStyle w:val="TableGrid"/>
        <w:tblW w:w="9630" w:type="dxa"/>
        <w:tblInd w:w="468" w:type="dxa"/>
        <w:tblLayout w:type="fixed"/>
        <w:tblLook w:val="04A0" w:firstRow="1" w:lastRow="0" w:firstColumn="1" w:lastColumn="0" w:noHBand="0" w:noVBand="1"/>
      </w:tblPr>
      <w:tblGrid>
        <w:gridCol w:w="360"/>
        <w:gridCol w:w="5130"/>
        <w:gridCol w:w="4140"/>
      </w:tblGrid>
      <w:tr w:rsidR="00FE02A2" w:rsidRPr="00FE02A2" w:rsidTr="003E237B">
        <w:trPr>
          <w:trHeight w:val="432"/>
        </w:trPr>
        <w:tc>
          <w:tcPr>
            <w:tcW w:w="5490" w:type="dxa"/>
            <w:gridSpan w:val="2"/>
            <w:tcBorders>
              <w:bottom w:val="dotted" w:sz="4" w:space="0" w:color="auto"/>
            </w:tcBorders>
            <w:vAlign w:val="center"/>
          </w:tcPr>
          <w:p w:rsidR="003E237B" w:rsidRPr="00FE02A2" w:rsidRDefault="003E237B" w:rsidP="003E237B">
            <w:pPr>
              <w:autoSpaceDE w:val="0"/>
              <w:autoSpaceDN w:val="0"/>
              <w:adjustRightInd w:val="0"/>
              <w:jc w:val="center"/>
              <w:rPr>
                <w:rFonts w:ascii="Arial Black" w:hAnsi="Arial Black"/>
                <w:b/>
                <w:bCs/>
                <w:szCs w:val="18"/>
              </w:rPr>
            </w:pPr>
            <w:r w:rsidRPr="00FE02A2">
              <w:rPr>
                <w:rFonts w:ascii="Arial Black" w:hAnsi="Arial Black"/>
                <w:b/>
                <w:bCs/>
                <w:szCs w:val="18"/>
              </w:rPr>
              <w:t>GENERAL EDUCATION LEARNING OUTCOMES</w:t>
            </w:r>
          </w:p>
        </w:tc>
        <w:tc>
          <w:tcPr>
            <w:tcW w:w="4140" w:type="dxa"/>
            <w:tcBorders>
              <w:bottom w:val="dotted" w:sz="4" w:space="0" w:color="auto"/>
            </w:tcBorders>
            <w:vAlign w:val="center"/>
          </w:tcPr>
          <w:p w:rsidR="003E237B" w:rsidRPr="00FE02A2" w:rsidRDefault="003E237B" w:rsidP="003E237B">
            <w:pPr>
              <w:autoSpaceDE w:val="0"/>
              <w:autoSpaceDN w:val="0"/>
              <w:adjustRightInd w:val="0"/>
              <w:jc w:val="center"/>
              <w:rPr>
                <w:rFonts w:ascii="Arial Black" w:hAnsi="Arial Black"/>
                <w:b/>
                <w:bCs/>
                <w:szCs w:val="18"/>
              </w:rPr>
            </w:pPr>
            <w:r w:rsidRPr="00FE02A2">
              <w:rPr>
                <w:rFonts w:ascii="Arial Black" w:hAnsi="Arial Black"/>
                <w:b/>
                <w:bCs/>
                <w:szCs w:val="18"/>
              </w:rPr>
              <w:t>MEASUREMENTS</w:t>
            </w:r>
          </w:p>
        </w:tc>
      </w:tr>
      <w:tr w:rsidR="00FE02A2" w:rsidRPr="00FE02A2" w:rsidTr="003E237B">
        <w:trPr>
          <w:trHeight w:val="432"/>
        </w:trPr>
        <w:tc>
          <w:tcPr>
            <w:tcW w:w="5490" w:type="dxa"/>
            <w:gridSpan w:val="2"/>
            <w:tcBorders>
              <w:top w:val="dotted" w:sz="4" w:space="0" w:color="auto"/>
            </w:tcBorders>
            <w:vAlign w:val="center"/>
          </w:tcPr>
          <w:p w:rsidR="003E237B" w:rsidRPr="00FE02A2" w:rsidRDefault="003E237B" w:rsidP="003E237B">
            <w:pPr>
              <w:autoSpaceDE w:val="0"/>
              <w:autoSpaceDN w:val="0"/>
              <w:adjustRightInd w:val="0"/>
              <w:rPr>
                <w:rFonts w:ascii="Arial" w:hAnsi="Arial" w:cs="Arial"/>
                <w:b/>
                <w:bCs/>
                <w:sz w:val="20"/>
              </w:rPr>
            </w:pPr>
            <w:r w:rsidRPr="00FE02A2">
              <w:rPr>
                <w:rFonts w:ascii="Arial" w:hAnsi="Arial" w:cs="Arial"/>
                <w:b/>
                <w:bCs/>
                <w:sz w:val="20"/>
              </w:rPr>
              <w:t xml:space="preserve">General education goals that will be covered and assessed in this course: </w:t>
            </w:r>
          </w:p>
        </w:tc>
        <w:tc>
          <w:tcPr>
            <w:tcW w:w="4140" w:type="dxa"/>
            <w:tcBorders>
              <w:top w:val="dotted" w:sz="4" w:space="0" w:color="auto"/>
            </w:tcBorders>
            <w:vAlign w:val="center"/>
          </w:tcPr>
          <w:p w:rsidR="003E237B" w:rsidRPr="00FE02A2" w:rsidRDefault="003E237B" w:rsidP="003E237B">
            <w:pPr>
              <w:autoSpaceDE w:val="0"/>
              <w:autoSpaceDN w:val="0"/>
              <w:adjustRightInd w:val="0"/>
              <w:rPr>
                <w:rFonts w:ascii="Arial" w:hAnsi="Arial" w:cs="Arial"/>
                <w:b/>
                <w:bCs/>
                <w:spacing w:val="-2"/>
                <w:sz w:val="20"/>
              </w:rPr>
            </w:pPr>
            <w:r w:rsidRPr="00FE02A2">
              <w:rPr>
                <w:rFonts w:ascii="Arial" w:hAnsi="Arial" w:cs="Arial"/>
                <w:b/>
                <w:bCs/>
                <w:spacing w:val="-6"/>
                <w:sz w:val="20"/>
              </w:rPr>
              <w:t xml:space="preserve">Means of assessment for general education </w:t>
            </w:r>
            <w:r w:rsidRPr="00FE02A2">
              <w:rPr>
                <w:rFonts w:ascii="Arial" w:hAnsi="Arial" w:cs="Arial"/>
                <w:b/>
                <w:bCs/>
                <w:spacing w:val="-2"/>
                <w:sz w:val="20"/>
              </w:rPr>
              <w:t>goals listed in the first column:</w:t>
            </w:r>
          </w:p>
        </w:tc>
      </w:tr>
      <w:tr w:rsidR="00FE02A2" w:rsidRPr="00FE02A2" w:rsidTr="00872C31">
        <w:trPr>
          <w:trHeight w:val="576"/>
        </w:trPr>
        <w:tc>
          <w:tcPr>
            <w:tcW w:w="360" w:type="dxa"/>
            <w:tcBorders>
              <w:bottom w:val="single" w:sz="4" w:space="0" w:color="000000" w:themeColor="text1"/>
              <w:right w:val="nil"/>
            </w:tcBorders>
          </w:tcPr>
          <w:p w:rsidR="003E237B" w:rsidRPr="00FE02A2" w:rsidRDefault="003E237B" w:rsidP="003E237B">
            <w:pPr>
              <w:autoSpaceDE w:val="0"/>
              <w:autoSpaceDN w:val="0"/>
              <w:adjustRightInd w:val="0"/>
              <w:spacing w:before="60"/>
              <w:rPr>
                <w:rFonts w:ascii="Arial" w:hAnsi="Arial" w:cs="Arial"/>
                <w:sz w:val="32"/>
                <w:szCs w:val="32"/>
              </w:rPr>
            </w:pPr>
            <w:r w:rsidRPr="00FE02A2">
              <w:rPr>
                <w:rFonts w:ascii="Arial" w:hAnsi="Arial" w:cs="Arial"/>
                <w:sz w:val="32"/>
                <w:szCs w:val="32"/>
              </w:rPr>
              <w:sym w:font="Wingdings" w:char="F0FE"/>
            </w:r>
          </w:p>
        </w:tc>
        <w:tc>
          <w:tcPr>
            <w:tcW w:w="5130" w:type="dxa"/>
            <w:tcBorders>
              <w:left w:val="nil"/>
            </w:tcBorders>
            <w:vAlign w:val="center"/>
          </w:tcPr>
          <w:p w:rsidR="003E237B" w:rsidRPr="00FE02A2" w:rsidRDefault="003E237B" w:rsidP="003E237B">
            <w:pPr>
              <w:autoSpaceDE w:val="0"/>
              <w:autoSpaceDN w:val="0"/>
              <w:adjustRightInd w:val="0"/>
              <w:rPr>
                <w:rFonts w:ascii="Arial" w:hAnsi="Arial" w:cs="Arial"/>
                <w:sz w:val="20"/>
              </w:rPr>
            </w:pPr>
            <w:r w:rsidRPr="00FE02A2">
              <w:rPr>
                <w:rFonts w:ascii="Arial" w:hAnsi="Arial" w:cs="Arial"/>
                <w:b/>
                <w:bCs/>
                <w:sz w:val="20"/>
              </w:rPr>
              <w:t xml:space="preserve">Communication Skills- </w:t>
            </w:r>
            <w:r w:rsidRPr="00FE02A2">
              <w:rPr>
                <w:rFonts w:ascii="Arial" w:hAnsi="Arial" w:cs="Arial"/>
                <w:sz w:val="20"/>
              </w:rPr>
              <w:t>Students will be able to write, read, listen and speak critically and effectively.</w:t>
            </w:r>
          </w:p>
        </w:tc>
        <w:tc>
          <w:tcPr>
            <w:tcW w:w="4140" w:type="dxa"/>
            <w:vAlign w:val="center"/>
          </w:tcPr>
          <w:p w:rsidR="003E237B" w:rsidRPr="00FE02A2" w:rsidRDefault="003E237B" w:rsidP="00BC5EE9">
            <w:pPr>
              <w:pStyle w:val="ListParagraph"/>
              <w:numPr>
                <w:ilvl w:val="0"/>
                <w:numId w:val="21"/>
              </w:numPr>
              <w:autoSpaceDE w:val="0"/>
              <w:autoSpaceDN w:val="0"/>
              <w:adjustRightInd w:val="0"/>
              <w:ind w:left="450" w:hanging="335"/>
              <w:rPr>
                <w:rFonts w:ascii="Arial" w:hAnsi="Arial" w:cs="Arial"/>
                <w:bCs/>
                <w:sz w:val="20"/>
              </w:rPr>
            </w:pPr>
            <w:r w:rsidRPr="00FE02A2">
              <w:rPr>
                <w:rFonts w:ascii="Arial" w:hAnsi="Arial" w:cs="Arial"/>
                <w:bCs/>
                <w:sz w:val="20"/>
              </w:rPr>
              <w:t>Graded written assignments</w:t>
            </w:r>
          </w:p>
          <w:p w:rsidR="003E237B" w:rsidRPr="00FE02A2" w:rsidRDefault="003E237B" w:rsidP="00BC5EE9">
            <w:pPr>
              <w:pStyle w:val="ListParagraph"/>
              <w:numPr>
                <w:ilvl w:val="0"/>
                <w:numId w:val="21"/>
              </w:numPr>
              <w:autoSpaceDE w:val="0"/>
              <w:autoSpaceDN w:val="0"/>
              <w:adjustRightInd w:val="0"/>
              <w:ind w:left="450" w:hanging="335"/>
              <w:rPr>
                <w:rFonts w:ascii="Arial" w:hAnsi="Arial" w:cs="Arial"/>
                <w:bCs/>
                <w:sz w:val="20"/>
              </w:rPr>
            </w:pPr>
            <w:r w:rsidRPr="00FE02A2">
              <w:rPr>
                <w:rFonts w:ascii="Arial" w:hAnsi="Arial" w:cs="Arial"/>
                <w:bCs/>
                <w:sz w:val="20"/>
              </w:rPr>
              <w:t xml:space="preserve">Graded oral presentations </w:t>
            </w:r>
          </w:p>
        </w:tc>
      </w:tr>
      <w:tr w:rsidR="00FE02A2" w:rsidRPr="00FE02A2" w:rsidTr="003E237B">
        <w:trPr>
          <w:trHeight w:val="864"/>
        </w:trPr>
        <w:tc>
          <w:tcPr>
            <w:tcW w:w="360" w:type="dxa"/>
            <w:tcBorders>
              <w:right w:val="nil"/>
            </w:tcBorders>
            <w:vAlign w:val="center"/>
          </w:tcPr>
          <w:p w:rsidR="003E237B" w:rsidRPr="00FE02A2" w:rsidRDefault="003E237B" w:rsidP="003E237B">
            <w:pPr>
              <w:autoSpaceDE w:val="0"/>
              <w:autoSpaceDN w:val="0"/>
              <w:adjustRightInd w:val="0"/>
              <w:rPr>
                <w:rFonts w:ascii="Arial" w:hAnsi="Arial" w:cs="Arial"/>
                <w:b/>
                <w:bCs/>
                <w:noProof/>
                <w:sz w:val="20"/>
              </w:rPr>
            </w:pPr>
          </w:p>
        </w:tc>
        <w:tc>
          <w:tcPr>
            <w:tcW w:w="5130" w:type="dxa"/>
            <w:tcBorders>
              <w:left w:val="nil"/>
            </w:tcBorders>
            <w:vAlign w:val="center"/>
          </w:tcPr>
          <w:p w:rsidR="003E237B" w:rsidRPr="00FE02A2" w:rsidRDefault="003E237B" w:rsidP="003E237B">
            <w:pPr>
              <w:autoSpaceDE w:val="0"/>
              <w:autoSpaceDN w:val="0"/>
              <w:adjustRightInd w:val="0"/>
              <w:rPr>
                <w:rFonts w:ascii="Arial" w:hAnsi="Arial" w:cs="Arial"/>
                <w:sz w:val="20"/>
              </w:rPr>
            </w:pPr>
            <w:r w:rsidRPr="00FE02A2">
              <w:rPr>
                <w:rFonts w:ascii="Arial" w:hAnsi="Arial" w:cs="Arial"/>
                <w:b/>
                <w:bCs/>
                <w:spacing w:val="-4"/>
                <w:sz w:val="20"/>
              </w:rPr>
              <w:t>Quantitative Reasoning</w:t>
            </w:r>
            <w:r w:rsidRPr="00FE02A2">
              <w:rPr>
                <w:rFonts w:ascii="Arial" w:hAnsi="Arial" w:cs="Arial"/>
                <w:b/>
                <w:bCs/>
                <w:spacing w:val="-4"/>
                <w:sz w:val="20"/>
              </w:rPr>
              <w:sym w:font="Symbol" w:char="F0BE"/>
            </w:r>
            <w:r w:rsidRPr="00FE02A2">
              <w:rPr>
                <w:rFonts w:ascii="Arial" w:hAnsi="Arial" w:cs="Arial"/>
                <w:b/>
                <w:bCs/>
                <w:spacing w:val="-4"/>
                <w:sz w:val="20"/>
              </w:rPr>
              <w:t xml:space="preserve"> </w:t>
            </w:r>
            <w:r w:rsidRPr="00FE02A2">
              <w:rPr>
                <w:rFonts w:ascii="Arial" w:hAnsi="Arial" w:cs="Arial"/>
                <w:spacing w:val="-4"/>
                <w:sz w:val="20"/>
              </w:rPr>
              <w:t xml:space="preserve">Students will be able to use </w:t>
            </w:r>
            <w:r w:rsidRPr="00FE02A2">
              <w:rPr>
                <w:rFonts w:ascii="Arial" w:hAnsi="Arial" w:cs="Arial"/>
                <w:sz w:val="20"/>
              </w:rPr>
              <w:t>quantitative skills and the concepts and methods of mathematics to solve problems.</w:t>
            </w:r>
          </w:p>
        </w:tc>
        <w:tc>
          <w:tcPr>
            <w:tcW w:w="4140" w:type="dxa"/>
            <w:vAlign w:val="center"/>
          </w:tcPr>
          <w:p w:rsidR="003E237B" w:rsidRPr="00FE02A2" w:rsidRDefault="003E237B" w:rsidP="003E237B">
            <w:pPr>
              <w:autoSpaceDE w:val="0"/>
              <w:autoSpaceDN w:val="0"/>
              <w:adjustRightInd w:val="0"/>
              <w:ind w:left="360"/>
              <w:rPr>
                <w:rFonts w:ascii="Arial" w:hAnsi="Arial" w:cs="Arial"/>
                <w:bCs/>
                <w:sz w:val="20"/>
              </w:rPr>
            </w:pPr>
          </w:p>
        </w:tc>
      </w:tr>
    </w:tbl>
    <w:p w:rsidR="003E237B" w:rsidRPr="00FE02A2" w:rsidRDefault="003E237B" w:rsidP="003E237B">
      <w:pPr>
        <w:rPr>
          <w:rFonts w:ascii="Arial" w:hAnsi="Arial" w:cs="Arial"/>
          <w:sz w:val="20"/>
        </w:rPr>
      </w:pPr>
    </w:p>
    <w:p w:rsidR="00884A30" w:rsidRPr="00FE02A2" w:rsidRDefault="00884A30" w:rsidP="003E237B">
      <w:pPr>
        <w:rPr>
          <w:rFonts w:ascii="Arial" w:hAnsi="Arial" w:cs="Arial"/>
          <w:sz w:val="20"/>
        </w:rPr>
      </w:pPr>
    </w:p>
    <w:p w:rsidR="00884A30" w:rsidRPr="00FE02A2" w:rsidRDefault="00884A30" w:rsidP="003E237B">
      <w:pPr>
        <w:rPr>
          <w:rFonts w:ascii="Arial" w:hAnsi="Arial" w:cs="Arial"/>
          <w:sz w:val="20"/>
        </w:rPr>
      </w:pPr>
    </w:p>
    <w:p w:rsidR="00884A30" w:rsidRPr="00FE02A2" w:rsidRDefault="00884A30" w:rsidP="003E237B">
      <w:pPr>
        <w:rPr>
          <w:rFonts w:ascii="Arial" w:hAnsi="Arial" w:cs="Arial"/>
          <w:sz w:val="16"/>
          <w:szCs w:val="16"/>
        </w:rPr>
      </w:pPr>
    </w:p>
    <w:p w:rsidR="009158F5" w:rsidRPr="00FE02A2" w:rsidRDefault="009158F5" w:rsidP="003E237B">
      <w:pPr>
        <w:rPr>
          <w:rFonts w:ascii="Arial" w:hAnsi="Arial" w:cs="Arial"/>
          <w:sz w:val="16"/>
          <w:szCs w:val="16"/>
        </w:rPr>
      </w:pPr>
    </w:p>
    <w:p w:rsidR="009158F5" w:rsidRPr="00FE02A2" w:rsidRDefault="009158F5" w:rsidP="003E237B">
      <w:pPr>
        <w:rPr>
          <w:rFonts w:ascii="Arial" w:hAnsi="Arial" w:cs="Arial"/>
          <w:sz w:val="16"/>
          <w:szCs w:val="16"/>
        </w:rPr>
      </w:pPr>
    </w:p>
    <w:tbl>
      <w:tblPr>
        <w:tblStyle w:val="TableGrid"/>
        <w:tblW w:w="9630" w:type="dxa"/>
        <w:tblInd w:w="468" w:type="dxa"/>
        <w:tblLayout w:type="fixed"/>
        <w:tblLook w:val="04A0" w:firstRow="1" w:lastRow="0" w:firstColumn="1" w:lastColumn="0" w:noHBand="0" w:noVBand="1"/>
      </w:tblPr>
      <w:tblGrid>
        <w:gridCol w:w="360"/>
        <w:gridCol w:w="5130"/>
        <w:gridCol w:w="4140"/>
      </w:tblGrid>
      <w:tr w:rsidR="00FE02A2" w:rsidRPr="00FE02A2" w:rsidTr="003E237B">
        <w:trPr>
          <w:trHeight w:val="576"/>
        </w:trPr>
        <w:tc>
          <w:tcPr>
            <w:tcW w:w="360" w:type="dxa"/>
            <w:tcBorders>
              <w:right w:val="nil"/>
            </w:tcBorders>
            <w:vAlign w:val="center"/>
          </w:tcPr>
          <w:p w:rsidR="003E237B" w:rsidRPr="00FE02A2" w:rsidRDefault="003E237B" w:rsidP="003E237B">
            <w:pPr>
              <w:autoSpaceDE w:val="0"/>
              <w:autoSpaceDN w:val="0"/>
              <w:adjustRightInd w:val="0"/>
              <w:rPr>
                <w:rFonts w:ascii="Arial" w:hAnsi="Arial" w:cs="Arial"/>
                <w:b/>
                <w:bCs/>
                <w:noProof/>
                <w:sz w:val="20"/>
              </w:rPr>
            </w:pPr>
          </w:p>
        </w:tc>
        <w:tc>
          <w:tcPr>
            <w:tcW w:w="5130" w:type="dxa"/>
            <w:tcBorders>
              <w:left w:val="nil"/>
            </w:tcBorders>
            <w:vAlign w:val="center"/>
          </w:tcPr>
          <w:p w:rsidR="003E237B" w:rsidRPr="00FE02A2" w:rsidRDefault="003E237B" w:rsidP="003E237B">
            <w:pPr>
              <w:autoSpaceDE w:val="0"/>
              <w:autoSpaceDN w:val="0"/>
              <w:adjustRightInd w:val="0"/>
              <w:rPr>
                <w:rFonts w:ascii="Arial" w:hAnsi="Arial" w:cs="Arial"/>
                <w:sz w:val="20"/>
              </w:rPr>
            </w:pPr>
            <w:r w:rsidRPr="00FE02A2">
              <w:rPr>
                <w:rFonts w:ascii="Arial" w:hAnsi="Arial" w:cs="Arial"/>
                <w:b/>
                <w:bCs/>
                <w:sz w:val="20"/>
              </w:rPr>
              <w:t>Scientific Reasoning</w:t>
            </w:r>
            <w:r w:rsidRPr="00FE02A2">
              <w:rPr>
                <w:rFonts w:ascii="Arial" w:hAnsi="Arial" w:cs="Arial"/>
                <w:b/>
                <w:bCs/>
                <w:sz w:val="20"/>
              </w:rPr>
              <w:sym w:font="Symbol" w:char="F0BE"/>
            </w:r>
            <w:r w:rsidRPr="00FE02A2">
              <w:rPr>
                <w:rFonts w:ascii="Arial" w:hAnsi="Arial" w:cs="Arial"/>
                <w:sz w:val="20"/>
              </w:rPr>
              <w:t>Students will be able to apply the concepts and methods of the natural sciences.</w:t>
            </w:r>
          </w:p>
        </w:tc>
        <w:tc>
          <w:tcPr>
            <w:tcW w:w="4140" w:type="dxa"/>
            <w:vAlign w:val="center"/>
          </w:tcPr>
          <w:p w:rsidR="003E237B" w:rsidRPr="00FE02A2" w:rsidRDefault="003E237B" w:rsidP="003E237B">
            <w:pPr>
              <w:pStyle w:val="ListParagraph"/>
              <w:autoSpaceDE w:val="0"/>
              <w:autoSpaceDN w:val="0"/>
              <w:adjustRightInd w:val="0"/>
              <w:ind w:left="342"/>
              <w:rPr>
                <w:rFonts w:ascii="Arial" w:hAnsi="Arial" w:cs="Arial"/>
                <w:bCs/>
                <w:sz w:val="20"/>
              </w:rPr>
            </w:pPr>
          </w:p>
        </w:tc>
      </w:tr>
      <w:tr w:rsidR="00FE02A2" w:rsidRPr="00FE02A2" w:rsidTr="003E237B">
        <w:trPr>
          <w:trHeight w:val="576"/>
        </w:trPr>
        <w:tc>
          <w:tcPr>
            <w:tcW w:w="360" w:type="dxa"/>
            <w:tcBorders>
              <w:right w:val="nil"/>
            </w:tcBorders>
            <w:vAlign w:val="center"/>
          </w:tcPr>
          <w:p w:rsidR="003E237B" w:rsidRPr="00FE02A2" w:rsidRDefault="003E237B" w:rsidP="003E237B">
            <w:pPr>
              <w:autoSpaceDE w:val="0"/>
              <w:autoSpaceDN w:val="0"/>
              <w:adjustRightInd w:val="0"/>
              <w:rPr>
                <w:rFonts w:ascii="Arial" w:hAnsi="Arial" w:cs="Arial"/>
                <w:b/>
                <w:bCs/>
                <w:noProof/>
                <w:sz w:val="20"/>
              </w:rPr>
            </w:pPr>
          </w:p>
        </w:tc>
        <w:tc>
          <w:tcPr>
            <w:tcW w:w="5130" w:type="dxa"/>
            <w:tcBorders>
              <w:left w:val="nil"/>
            </w:tcBorders>
            <w:vAlign w:val="center"/>
          </w:tcPr>
          <w:p w:rsidR="003E237B" w:rsidRPr="00FE02A2" w:rsidRDefault="003E237B" w:rsidP="003E237B">
            <w:pPr>
              <w:autoSpaceDE w:val="0"/>
              <w:autoSpaceDN w:val="0"/>
              <w:adjustRightInd w:val="0"/>
              <w:rPr>
                <w:rFonts w:ascii="Arial" w:hAnsi="Arial" w:cs="Arial"/>
                <w:spacing w:val="-6"/>
                <w:sz w:val="20"/>
              </w:rPr>
            </w:pPr>
            <w:r w:rsidRPr="00FE02A2">
              <w:rPr>
                <w:rFonts w:ascii="Arial" w:hAnsi="Arial" w:cs="Arial"/>
                <w:b/>
                <w:bCs/>
                <w:spacing w:val="-6"/>
                <w:sz w:val="20"/>
              </w:rPr>
              <w:t>Social and Behavioral Sciences</w:t>
            </w:r>
            <w:r w:rsidRPr="00FE02A2">
              <w:rPr>
                <w:rFonts w:ascii="Arial" w:hAnsi="Arial" w:cs="Arial"/>
                <w:b/>
                <w:bCs/>
                <w:spacing w:val="-6"/>
                <w:sz w:val="20"/>
              </w:rPr>
              <w:sym w:font="Symbol" w:char="F0BE"/>
            </w:r>
            <w:r w:rsidRPr="00FE02A2">
              <w:rPr>
                <w:rFonts w:ascii="Arial" w:hAnsi="Arial" w:cs="Arial"/>
                <w:spacing w:val="-6"/>
                <w:sz w:val="20"/>
              </w:rPr>
              <w:t>Students will be able to apply the concepts and methods of the social sciences.</w:t>
            </w:r>
          </w:p>
        </w:tc>
        <w:tc>
          <w:tcPr>
            <w:tcW w:w="4140" w:type="dxa"/>
            <w:vAlign w:val="center"/>
          </w:tcPr>
          <w:p w:rsidR="003E237B" w:rsidRPr="00FE02A2" w:rsidRDefault="003E237B" w:rsidP="003E237B">
            <w:pPr>
              <w:pStyle w:val="ListParagraph"/>
              <w:autoSpaceDE w:val="0"/>
              <w:autoSpaceDN w:val="0"/>
              <w:adjustRightInd w:val="0"/>
              <w:ind w:left="342"/>
              <w:rPr>
                <w:rFonts w:ascii="Arial" w:hAnsi="Arial" w:cs="Arial"/>
                <w:bCs/>
                <w:sz w:val="20"/>
              </w:rPr>
            </w:pPr>
          </w:p>
        </w:tc>
      </w:tr>
      <w:tr w:rsidR="00FE02A2" w:rsidRPr="00FE02A2" w:rsidTr="003E237B">
        <w:trPr>
          <w:trHeight w:val="864"/>
        </w:trPr>
        <w:tc>
          <w:tcPr>
            <w:tcW w:w="360" w:type="dxa"/>
            <w:tcBorders>
              <w:right w:val="nil"/>
            </w:tcBorders>
            <w:vAlign w:val="center"/>
          </w:tcPr>
          <w:p w:rsidR="003E237B" w:rsidRPr="00FE02A2" w:rsidRDefault="003E237B" w:rsidP="003E237B">
            <w:pPr>
              <w:autoSpaceDE w:val="0"/>
              <w:autoSpaceDN w:val="0"/>
              <w:adjustRightInd w:val="0"/>
              <w:rPr>
                <w:rFonts w:ascii="Arial" w:hAnsi="Arial" w:cs="Arial"/>
                <w:b/>
                <w:bCs/>
                <w:noProof/>
                <w:sz w:val="20"/>
              </w:rPr>
            </w:pPr>
          </w:p>
        </w:tc>
        <w:tc>
          <w:tcPr>
            <w:tcW w:w="5130" w:type="dxa"/>
            <w:tcBorders>
              <w:left w:val="nil"/>
            </w:tcBorders>
            <w:vAlign w:val="center"/>
          </w:tcPr>
          <w:p w:rsidR="003E237B" w:rsidRPr="00FE02A2" w:rsidRDefault="003E237B" w:rsidP="003E237B">
            <w:pPr>
              <w:autoSpaceDE w:val="0"/>
              <w:autoSpaceDN w:val="0"/>
              <w:adjustRightInd w:val="0"/>
              <w:rPr>
                <w:rFonts w:ascii="Arial" w:hAnsi="Arial" w:cs="Arial"/>
                <w:sz w:val="20"/>
              </w:rPr>
            </w:pPr>
            <w:r w:rsidRPr="00FE02A2">
              <w:rPr>
                <w:rFonts w:ascii="Arial" w:hAnsi="Arial" w:cs="Arial"/>
                <w:b/>
                <w:bCs/>
                <w:sz w:val="20"/>
              </w:rPr>
              <w:t>Arts &amp; Humanities</w:t>
            </w:r>
            <w:r w:rsidRPr="00FE02A2">
              <w:rPr>
                <w:rFonts w:ascii="Arial" w:hAnsi="Arial" w:cs="Arial"/>
                <w:b/>
                <w:bCs/>
                <w:sz w:val="20"/>
              </w:rPr>
              <w:sym w:font="Symbol" w:char="F0BE"/>
            </w:r>
            <w:r w:rsidRPr="00FE02A2">
              <w:rPr>
                <w:rFonts w:ascii="Arial" w:hAnsi="Arial" w:cs="Arial"/>
                <w:sz w:val="20"/>
              </w:rPr>
              <w:t xml:space="preserve">Students will be able to develop </w:t>
            </w:r>
            <w:r w:rsidRPr="00FE02A2">
              <w:rPr>
                <w:rFonts w:ascii="Arial" w:hAnsi="Arial" w:cs="Arial"/>
                <w:spacing w:val="-6"/>
                <w:sz w:val="20"/>
              </w:rPr>
              <w:t xml:space="preserve">knowledge and understanding of the arts and literature </w:t>
            </w:r>
            <w:r w:rsidRPr="00FE02A2">
              <w:rPr>
                <w:rFonts w:ascii="Arial" w:hAnsi="Arial" w:cs="Arial"/>
                <w:spacing w:val="-8"/>
                <w:sz w:val="20"/>
              </w:rPr>
              <w:t>through critiques of works of art, music, theatre or literature.</w:t>
            </w:r>
          </w:p>
        </w:tc>
        <w:tc>
          <w:tcPr>
            <w:tcW w:w="4140" w:type="dxa"/>
            <w:vAlign w:val="center"/>
          </w:tcPr>
          <w:p w:rsidR="003E237B" w:rsidRPr="00FE02A2" w:rsidRDefault="003E237B" w:rsidP="003E237B">
            <w:pPr>
              <w:pStyle w:val="ListParagraph"/>
              <w:autoSpaceDE w:val="0"/>
              <w:autoSpaceDN w:val="0"/>
              <w:adjustRightInd w:val="0"/>
              <w:ind w:left="72"/>
              <w:rPr>
                <w:rFonts w:ascii="Arial" w:hAnsi="Arial" w:cs="Arial"/>
                <w:bCs/>
                <w:sz w:val="20"/>
              </w:rPr>
            </w:pPr>
          </w:p>
        </w:tc>
      </w:tr>
      <w:tr w:rsidR="00FE02A2" w:rsidRPr="00FE02A2" w:rsidTr="003E237B">
        <w:trPr>
          <w:trHeight w:val="864"/>
        </w:trPr>
        <w:tc>
          <w:tcPr>
            <w:tcW w:w="360" w:type="dxa"/>
            <w:tcBorders>
              <w:right w:val="nil"/>
            </w:tcBorders>
          </w:tcPr>
          <w:p w:rsidR="003E237B" w:rsidRPr="00FE02A2" w:rsidRDefault="003E237B" w:rsidP="003E237B">
            <w:pPr>
              <w:autoSpaceDE w:val="0"/>
              <w:autoSpaceDN w:val="0"/>
              <w:adjustRightInd w:val="0"/>
              <w:spacing w:before="60"/>
              <w:rPr>
                <w:rFonts w:ascii="Arial" w:hAnsi="Arial" w:cs="Arial"/>
                <w:bCs/>
                <w:noProof/>
                <w:sz w:val="32"/>
                <w:szCs w:val="32"/>
              </w:rPr>
            </w:pPr>
            <w:r w:rsidRPr="00FE02A2">
              <w:rPr>
                <w:rFonts w:ascii="Arial" w:hAnsi="Arial" w:cs="Arial"/>
                <w:bCs/>
                <w:noProof/>
                <w:sz w:val="32"/>
                <w:szCs w:val="32"/>
              </w:rPr>
              <w:sym w:font="Wingdings" w:char="F0FE"/>
            </w:r>
          </w:p>
        </w:tc>
        <w:tc>
          <w:tcPr>
            <w:tcW w:w="5130" w:type="dxa"/>
            <w:tcBorders>
              <w:left w:val="nil"/>
            </w:tcBorders>
            <w:vAlign w:val="center"/>
          </w:tcPr>
          <w:p w:rsidR="003E237B" w:rsidRPr="00FE02A2" w:rsidRDefault="003E237B" w:rsidP="003E237B">
            <w:pPr>
              <w:autoSpaceDE w:val="0"/>
              <w:autoSpaceDN w:val="0"/>
              <w:adjustRightInd w:val="0"/>
              <w:rPr>
                <w:rFonts w:ascii="Arial" w:hAnsi="Arial" w:cs="Arial"/>
                <w:spacing w:val="-4"/>
                <w:sz w:val="20"/>
              </w:rPr>
            </w:pPr>
            <w:r w:rsidRPr="00FE02A2">
              <w:rPr>
                <w:rFonts w:ascii="Arial" w:hAnsi="Arial" w:cs="Arial"/>
                <w:b/>
                <w:bCs/>
                <w:spacing w:val="-4"/>
                <w:sz w:val="20"/>
              </w:rPr>
              <w:t>Information &amp; Technology Literacy</w:t>
            </w:r>
            <w:r w:rsidRPr="00FE02A2">
              <w:rPr>
                <w:rFonts w:ascii="Arial" w:hAnsi="Arial" w:cs="Arial"/>
                <w:b/>
                <w:bCs/>
                <w:spacing w:val="-4"/>
                <w:sz w:val="20"/>
              </w:rPr>
              <w:sym w:font="Symbol" w:char="F0BE"/>
            </w:r>
            <w:r w:rsidRPr="00FE02A2">
              <w:rPr>
                <w:rFonts w:ascii="Arial" w:hAnsi="Arial" w:cs="Arial"/>
                <w:spacing w:val="-4"/>
                <w:sz w:val="20"/>
              </w:rPr>
              <w:t xml:space="preserve">Students will be </w:t>
            </w:r>
            <w:r w:rsidRPr="00FE02A2">
              <w:rPr>
                <w:rFonts w:ascii="Arial" w:hAnsi="Arial" w:cs="Arial"/>
                <w:sz w:val="20"/>
              </w:rPr>
              <w:t>able to collect, evaluate and interpret information and</w:t>
            </w:r>
            <w:r w:rsidRPr="00FE02A2">
              <w:rPr>
                <w:rFonts w:ascii="Arial" w:hAnsi="Arial" w:cs="Arial"/>
                <w:spacing w:val="-4"/>
                <w:sz w:val="20"/>
              </w:rPr>
              <w:t xml:space="preserve"> </w:t>
            </w:r>
            <w:r w:rsidRPr="00FE02A2">
              <w:rPr>
                <w:rFonts w:ascii="Arial" w:hAnsi="Arial" w:cs="Arial"/>
                <w:sz w:val="20"/>
              </w:rPr>
              <w:t>effectively use information technologies.</w:t>
            </w:r>
          </w:p>
        </w:tc>
        <w:tc>
          <w:tcPr>
            <w:tcW w:w="4140" w:type="dxa"/>
          </w:tcPr>
          <w:p w:rsidR="003E237B" w:rsidRPr="00FE02A2" w:rsidRDefault="003E237B" w:rsidP="00BC5EE9">
            <w:pPr>
              <w:pStyle w:val="ListParagraph"/>
              <w:numPr>
                <w:ilvl w:val="0"/>
                <w:numId w:val="22"/>
              </w:numPr>
              <w:autoSpaceDE w:val="0"/>
              <w:autoSpaceDN w:val="0"/>
              <w:adjustRightInd w:val="0"/>
              <w:spacing w:before="120"/>
              <w:ind w:left="450" w:hanging="335"/>
              <w:rPr>
                <w:rFonts w:ascii="Arial" w:hAnsi="Arial" w:cs="Arial"/>
                <w:b/>
                <w:bCs/>
                <w:sz w:val="20"/>
              </w:rPr>
            </w:pPr>
            <w:r w:rsidRPr="00FE02A2">
              <w:rPr>
                <w:rFonts w:ascii="Arial" w:hAnsi="Arial" w:cs="Arial"/>
                <w:bCs/>
                <w:sz w:val="20"/>
              </w:rPr>
              <w:t>Graded online research assignments</w:t>
            </w:r>
          </w:p>
        </w:tc>
      </w:tr>
      <w:tr w:rsidR="00FE02A2" w:rsidRPr="00FE02A2" w:rsidTr="003E237B">
        <w:trPr>
          <w:trHeight w:val="864"/>
        </w:trPr>
        <w:tc>
          <w:tcPr>
            <w:tcW w:w="360" w:type="dxa"/>
            <w:tcBorders>
              <w:right w:val="nil"/>
            </w:tcBorders>
          </w:tcPr>
          <w:p w:rsidR="003E237B" w:rsidRPr="00FE02A2" w:rsidRDefault="003E237B" w:rsidP="003E237B">
            <w:pPr>
              <w:autoSpaceDE w:val="0"/>
              <w:autoSpaceDN w:val="0"/>
              <w:adjustRightInd w:val="0"/>
              <w:spacing w:before="60"/>
              <w:rPr>
                <w:rFonts w:ascii="Arial" w:hAnsi="Arial" w:cs="Arial"/>
                <w:bCs/>
                <w:noProof/>
                <w:sz w:val="32"/>
                <w:szCs w:val="32"/>
              </w:rPr>
            </w:pPr>
            <w:r w:rsidRPr="00FE02A2">
              <w:rPr>
                <w:rFonts w:ascii="Arial" w:hAnsi="Arial" w:cs="Arial"/>
                <w:bCs/>
                <w:noProof/>
                <w:sz w:val="32"/>
                <w:szCs w:val="32"/>
              </w:rPr>
              <w:sym w:font="Wingdings" w:char="F0FE"/>
            </w:r>
          </w:p>
        </w:tc>
        <w:tc>
          <w:tcPr>
            <w:tcW w:w="5130" w:type="dxa"/>
            <w:tcBorders>
              <w:left w:val="nil"/>
            </w:tcBorders>
            <w:vAlign w:val="center"/>
          </w:tcPr>
          <w:p w:rsidR="003E237B" w:rsidRPr="00FE02A2" w:rsidRDefault="003E237B" w:rsidP="003E237B">
            <w:pPr>
              <w:autoSpaceDE w:val="0"/>
              <w:autoSpaceDN w:val="0"/>
              <w:adjustRightInd w:val="0"/>
              <w:rPr>
                <w:rFonts w:ascii="Arial" w:hAnsi="Arial" w:cs="Arial"/>
                <w:spacing w:val="-4"/>
                <w:sz w:val="20"/>
              </w:rPr>
            </w:pPr>
            <w:r w:rsidRPr="00FE02A2">
              <w:rPr>
                <w:rFonts w:ascii="Arial" w:hAnsi="Arial" w:cs="Arial"/>
                <w:b/>
                <w:bCs/>
                <w:spacing w:val="-4"/>
                <w:sz w:val="20"/>
              </w:rPr>
              <w:t>Values</w:t>
            </w:r>
            <w:r w:rsidRPr="00FE02A2">
              <w:rPr>
                <w:rFonts w:ascii="Arial" w:hAnsi="Arial" w:cs="Arial"/>
                <w:b/>
                <w:bCs/>
                <w:spacing w:val="-4"/>
                <w:sz w:val="20"/>
              </w:rPr>
              <w:sym w:font="Symbol" w:char="F0BE"/>
            </w:r>
            <w:r w:rsidRPr="00FE02A2">
              <w:rPr>
                <w:rFonts w:ascii="Arial" w:hAnsi="Arial" w:cs="Arial"/>
                <w:spacing w:val="-4"/>
                <w:sz w:val="20"/>
              </w:rPr>
              <w:t xml:space="preserve">Students will be able to make informed choices </w:t>
            </w:r>
            <w:r w:rsidRPr="00FE02A2">
              <w:rPr>
                <w:rFonts w:ascii="Arial" w:hAnsi="Arial" w:cs="Arial"/>
                <w:spacing w:val="-2"/>
                <w:sz w:val="20"/>
              </w:rPr>
              <w:t>based on an understanding of personal values, human</w:t>
            </w:r>
            <w:r w:rsidRPr="00FE02A2">
              <w:rPr>
                <w:rFonts w:ascii="Arial" w:hAnsi="Arial" w:cs="Arial"/>
                <w:spacing w:val="-4"/>
                <w:sz w:val="20"/>
              </w:rPr>
              <w:t xml:space="preserve"> </w:t>
            </w:r>
            <w:r w:rsidRPr="00FE02A2">
              <w:rPr>
                <w:rFonts w:ascii="Arial" w:hAnsi="Arial" w:cs="Arial"/>
                <w:spacing w:val="-6"/>
                <w:sz w:val="20"/>
              </w:rPr>
              <w:t>diversity, multicultural awareness and social responsibility.</w:t>
            </w:r>
          </w:p>
        </w:tc>
        <w:tc>
          <w:tcPr>
            <w:tcW w:w="4140" w:type="dxa"/>
          </w:tcPr>
          <w:p w:rsidR="003E237B" w:rsidRPr="00FE02A2" w:rsidRDefault="003E237B" w:rsidP="00BC5EE9">
            <w:pPr>
              <w:pStyle w:val="ListParagraph"/>
              <w:numPr>
                <w:ilvl w:val="0"/>
                <w:numId w:val="23"/>
              </w:numPr>
              <w:autoSpaceDE w:val="0"/>
              <w:autoSpaceDN w:val="0"/>
              <w:adjustRightInd w:val="0"/>
              <w:spacing w:before="120"/>
              <w:ind w:left="450" w:hanging="335"/>
              <w:rPr>
                <w:rFonts w:ascii="Arial" w:hAnsi="Arial" w:cs="Arial"/>
                <w:b/>
                <w:bCs/>
                <w:sz w:val="20"/>
              </w:rPr>
            </w:pPr>
            <w:r w:rsidRPr="00FE02A2">
              <w:rPr>
                <w:rFonts w:ascii="Arial" w:hAnsi="Arial" w:cs="Arial"/>
                <w:bCs/>
                <w:sz w:val="20"/>
              </w:rPr>
              <w:t xml:space="preserve">Value assessment inventory </w:t>
            </w:r>
          </w:p>
          <w:p w:rsidR="003E237B" w:rsidRPr="00FE02A2" w:rsidRDefault="003E237B" w:rsidP="00BC5EE9">
            <w:pPr>
              <w:pStyle w:val="ListParagraph"/>
              <w:numPr>
                <w:ilvl w:val="0"/>
                <w:numId w:val="23"/>
              </w:numPr>
              <w:autoSpaceDE w:val="0"/>
              <w:autoSpaceDN w:val="0"/>
              <w:adjustRightInd w:val="0"/>
              <w:ind w:left="450" w:hanging="335"/>
              <w:rPr>
                <w:rFonts w:ascii="Arial" w:hAnsi="Arial" w:cs="Arial"/>
                <w:b/>
                <w:bCs/>
                <w:sz w:val="20"/>
              </w:rPr>
            </w:pPr>
            <w:r w:rsidRPr="00FE02A2">
              <w:rPr>
                <w:rFonts w:ascii="Arial" w:hAnsi="Arial" w:cs="Arial"/>
                <w:bCs/>
                <w:sz w:val="20"/>
              </w:rPr>
              <w:t>Written assignments</w:t>
            </w:r>
          </w:p>
        </w:tc>
      </w:tr>
    </w:tbl>
    <w:p w:rsidR="00CA1937" w:rsidRPr="00FE02A2" w:rsidRDefault="00CA1937">
      <w:pPr>
        <w:tabs>
          <w:tab w:val="left" w:pos="576"/>
          <w:tab w:val="left" w:pos="1152"/>
          <w:tab w:val="left" w:pos="2016"/>
        </w:tabs>
        <w:spacing w:line="180" w:lineRule="atLeast"/>
        <w:rPr>
          <w:rFonts w:ascii="Arial" w:hAnsi="Arial"/>
          <w:bCs/>
          <w:sz w:val="20"/>
        </w:rPr>
      </w:pPr>
    </w:p>
    <w:p w:rsidR="00CA1937" w:rsidRPr="00FE02A2" w:rsidRDefault="00CA1937">
      <w:pPr>
        <w:tabs>
          <w:tab w:val="left" w:pos="360"/>
          <w:tab w:val="left" w:pos="1152"/>
          <w:tab w:val="left" w:pos="2016"/>
        </w:tabs>
        <w:rPr>
          <w:rFonts w:ascii="Arial" w:hAnsi="Arial"/>
          <w:b/>
          <w:sz w:val="20"/>
        </w:rPr>
      </w:pPr>
      <w:r w:rsidRPr="00FE02A2">
        <w:rPr>
          <w:rFonts w:ascii="Arial" w:hAnsi="Arial"/>
          <w:b/>
          <w:sz w:val="20"/>
        </w:rPr>
        <w:t>D.</w:t>
      </w:r>
      <w:r w:rsidRPr="00FE02A2">
        <w:rPr>
          <w:rFonts w:ascii="Arial" w:hAnsi="Arial"/>
          <w:b/>
          <w:sz w:val="20"/>
        </w:rPr>
        <w:tab/>
      </w:r>
      <w:r w:rsidRPr="00FE02A2">
        <w:rPr>
          <w:rFonts w:ascii="Arial" w:hAnsi="Arial"/>
          <w:b/>
          <w:sz w:val="20"/>
          <w:u w:val="single"/>
        </w:rPr>
        <w:t>REQUIRED TEXTS AND/OR SUPPLEMENTARY MATERIALS</w:t>
      </w:r>
      <w:r w:rsidRPr="00FE02A2">
        <w:rPr>
          <w:rFonts w:ascii="Arial" w:hAnsi="Arial"/>
          <w:b/>
          <w:sz w:val="20"/>
        </w:rPr>
        <w:t>:</w:t>
      </w:r>
    </w:p>
    <w:p w:rsidR="00CA1937" w:rsidRPr="00FE02A2" w:rsidRDefault="00CA1937">
      <w:pPr>
        <w:tabs>
          <w:tab w:val="left" w:pos="576"/>
          <w:tab w:val="left" w:pos="2016"/>
        </w:tabs>
        <w:ind w:left="570"/>
        <w:rPr>
          <w:rFonts w:ascii="Arial" w:hAnsi="Arial"/>
          <w:sz w:val="10"/>
        </w:rPr>
      </w:pPr>
    </w:p>
    <w:p w:rsidR="00A51E0F" w:rsidRPr="00751B09" w:rsidRDefault="00751B09" w:rsidP="00751B09">
      <w:pPr>
        <w:tabs>
          <w:tab w:val="num" w:pos="990"/>
          <w:tab w:val="left" w:pos="2016"/>
        </w:tabs>
        <w:spacing w:line="180" w:lineRule="atLeast"/>
        <w:ind w:left="543"/>
        <w:jc w:val="center"/>
        <w:rPr>
          <w:rFonts w:ascii="Arial" w:hAnsi="Arial"/>
          <w:b/>
          <w:sz w:val="16"/>
        </w:rPr>
      </w:pPr>
      <w:r w:rsidRPr="00751B09">
        <w:rPr>
          <w:rFonts w:ascii="Arial" w:hAnsi="Arial" w:cs="Arial"/>
          <w:b/>
          <w:spacing w:val="-6"/>
          <w:sz w:val="20"/>
        </w:rPr>
        <w:t xml:space="preserve">1.  </w:t>
      </w:r>
      <w:r w:rsidR="005350E4" w:rsidRPr="00751B09">
        <w:rPr>
          <w:rFonts w:ascii="Arial" w:hAnsi="Arial" w:cs="Arial"/>
          <w:b/>
          <w:spacing w:val="-6"/>
          <w:sz w:val="20"/>
        </w:rPr>
        <w:t xml:space="preserve">“Welcome to Job, </w:t>
      </w:r>
      <w:r w:rsidR="00AC21F0" w:rsidRPr="00751B09">
        <w:rPr>
          <w:rFonts w:ascii="Arial" w:hAnsi="Arial" w:cs="Arial"/>
          <w:b/>
          <w:spacing w:val="-6"/>
          <w:sz w:val="20"/>
        </w:rPr>
        <w:t>Inc.</w:t>
      </w:r>
      <w:r w:rsidR="005350E4" w:rsidRPr="00751B09">
        <w:rPr>
          <w:rFonts w:ascii="Arial" w:hAnsi="Arial" w:cs="Arial"/>
          <w:b/>
          <w:spacing w:val="-6"/>
          <w:sz w:val="20"/>
        </w:rPr>
        <w:t xml:space="preserve">”. from Can I Wear My Nose Ring to the </w:t>
      </w:r>
      <w:r w:rsidR="002F09FE" w:rsidRPr="00751B09">
        <w:rPr>
          <w:rFonts w:ascii="Arial" w:hAnsi="Arial" w:cs="Arial"/>
          <w:b/>
          <w:spacing w:val="-6"/>
          <w:sz w:val="20"/>
        </w:rPr>
        <w:t xml:space="preserve">Interview? </w:t>
      </w:r>
      <w:r w:rsidR="005350E4" w:rsidRPr="00751B09">
        <w:rPr>
          <w:rFonts w:ascii="Arial" w:hAnsi="Arial" w:cs="Arial"/>
          <w:b/>
          <w:spacing w:val="-6"/>
          <w:sz w:val="20"/>
        </w:rPr>
        <w:t xml:space="preserve">by Ellen Gordon </w:t>
      </w:r>
      <w:r w:rsidR="002F09FE" w:rsidRPr="00751B09">
        <w:rPr>
          <w:rFonts w:ascii="Arial" w:hAnsi="Arial" w:cs="Arial"/>
          <w:b/>
          <w:spacing w:val="-6"/>
          <w:sz w:val="20"/>
        </w:rPr>
        <w:t>Reeves Workman</w:t>
      </w:r>
      <w:r w:rsidR="005350E4" w:rsidRPr="00751B09">
        <w:rPr>
          <w:rFonts w:ascii="Arial" w:hAnsi="Arial" w:cs="Arial"/>
          <w:b/>
          <w:spacing w:val="-6"/>
          <w:sz w:val="20"/>
        </w:rPr>
        <w:t xml:space="preserve"> </w:t>
      </w:r>
      <w:r w:rsidR="002F09FE" w:rsidRPr="00751B09">
        <w:rPr>
          <w:rFonts w:ascii="Arial" w:hAnsi="Arial" w:cs="Arial"/>
          <w:b/>
          <w:spacing w:val="-6"/>
          <w:sz w:val="20"/>
        </w:rPr>
        <w:t>Publishing New</w:t>
      </w:r>
      <w:r w:rsidR="005350E4" w:rsidRPr="00751B09">
        <w:rPr>
          <w:rFonts w:ascii="Arial" w:hAnsi="Arial" w:cs="Arial"/>
          <w:b/>
          <w:spacing w:val="-6"/>
          <w:sz w:val="20"/>
        </w:rPr>
        <w:t xml:space="preserve"> York ISBN 978-0-7611-4145-7 </w:t>
      </w:r>
    </w:p>
    <w:p w:rsidR="007F6084" w:rsidRPr="00751B09" w:rsidRDefault="00751B09" w:rsidP="00751B09">
      <w:pPr>
        <w:tabs>
          <w:tab w:val="num" w:pos="990"/>
          <w:tab w:val="left" w:pos="2016"/>
        </w:tabs>
        <w:ind w:left="543"/>
        <w:rPr>
          <w:rFonts w:ascii="Arial" w:hAnsi="Arial" w:cs="Arial"/>
          <w:b/>
          <w:i/>
          <w:sz w:val="20"/>
        </w:rPr>
      </w:pPr>
      <w:r w:rsidRPr="00751B09">
        <w:rPr>
          <w:rFonts w:ascii="Arial" w:hAnsi="Arial"/>
          <w:b/>
          <w:sz w:val="20"/>
        </w:rPr>
        <w:t xml:space="preserve">2.   </w:t>
      </w:r>
      <w:r w:rsidR="007F6084" w:rsidRPr="00751B09">
        <w:rPr>
          <w:rFonts w:ascii="Arial" w:hAnsi="Arial"/>
          <w:b/>
          <w:sz w:val="20"/>
        </w:rPr>
        <w:t>Sel</w:t>
      </w:r>
      <w:r w:rsidR="00CA760E" w:rsidRPr="00751B09">
        <w:rPr>
          <w:rFonts w:ascii="Arial" w:hAnsi="Arial"/>
          <w:b/>
          <w:sz w:val="20"/>
        </w:rPr>
        <w:t xml:space="preserve">ected reading materials </w:t>
      </w:r>
      <w:r w:rsidR="00B33F29" w:rsidRPr="00751B09">
        <w:rPr>
          <w:rFonts w:ascii="Arial" w:hAnsi="Arial"/>
          <w:b/>
          <w:sz w:val="20"/>
        </w:rPr>
        <w:t xml:space="preserve">will also </w:t>
      </w:r>
      <w:r w:rsidR="00CA760E" w:rsidRPr="00751B09">
        <w:rPr>
          <w:rFonts w:ascii="Arial" w:hAnsi="Arial"/>
          <w:b/>
          <w:sz w:val="20"/>
        </w:rPr>
        <w:t>be distributed during class.</w:t>
      </w:r>
      <w:r w:rsidR="007F6084" w:rsidRPr="00751B09">
        <w:rPr>
          <w:rFonts w:ascii="Arial" w:hAnsi="Arial"/>
          <w:b/>
          <w:sz w:val="20"/>
        </w:rPr>
        <w:t xml:space="preserve"> </w:t>
      </w:r>
    </w:p>
    <w:p w:rsidR="00CA760E" w:rsidRPr="00FE02A2" w:rsidRDefault="00CA760E">
      <w:pPr>
        <w:tabs>
          <w:tab w:val="left" w:pos="360"/>
          <w:tab w:val="left" w:pos="1152"/>
          <w:tab w:val="left" w:pos="2016"/>
        </w:tabs>
        <w:rPr>
          <w:rFonts w:ascii="Arial" w:hAnsi="Arial"/>
          <w:b/>
          <w:sz w:val="20"/>
        </w:rPr>
      </w:pPr>
    </w:p>
    <w:p w:rsidR="00CA1937" w:rsidRPr="00FE02A2" w:rsidRDefault="00CA1937">
      <w:pPr>
        <w:tabs>
          <w:tab w:val="left" w:pos="360"/>
          <w:tab w:val="left" w:pos="1152"/>
          <w:tab w:val="left" w:pos="2016"/>
        </w:tabs>
        <w:rPr>
          <w:rFonts w:ascii="Arial" w:hAnsi="Arial"/>
          <w:sz w:val="20"/>
        </w:rPr>
      </w:pPr>
      <w:r w:rsidRPr="00FE02A2">
        <w:rPr>
          <w:rFonts w:ascii="Arial" w:hAnsi="Arial"/>
          <w:b/>
          <w:sz w:val="20"/>
        </w:rPr>
        <w:t>E.</w:t>
      </w:r>
      <w:r w:rsidRPr="00FE02A2">
        <w:rPr>
          <w:rFonts w:ascii="Arial" w:hAnsi="Arial"/>
          <w:b/>
          <w:sz w:val="20"/>
        </w:rPr>
        <w:tab/>
      </w:r>
      <w:r w:rsidRPr="00FE02A2">
        <w:rPr>
          <w:rFonts w:ascii="Arial" w:hAnsi="Arial"/>
          <w:b/>
          <w:sz w:val="20"/>
          <w:u w:val="single"/>
        </w:rPr>
        <w:t>EVALUATION AND REQUIREMENTS OF STUDENTS</w:t>
      </w:r>
      <w:r w:rsidRPr="00FE02A2">
        <w:rPr>
          <w:rFonts w:ascii="Arial" w:hAnsi="Arial"/>
          <w:b/>
          <w:sz w:val="20"/>
        </w:rPr>
        <w:t>:</w:t>
      </w:r>
    </w:p>
    <w:p w:rsidR="00CA1937" w:rsidRPr="00FE02A2" w:rsidRDefault="00CA1937">
      <w:pPr>
        <w:tabs>
          <w:tab w:val="left" w:pos="576"/>
          <w:tab w:val="left" w:pos="1152"/>
          <w:tab w:val="left" w:pos="2016"/>
        </w:tabs>
        <w:rPr>
          <w:rFonts w:ascii="Arial" w:hAnsi="Arial"/>
          <w:sz w:val="16"/>
        </w:rPr>
      </w:pPr>
    </w:p>
    <w:p w:rsidR="00CA1937" w:rsidRPr="00FE02A2" w:rsidRDefault="00CA1937">
      <w:pPr>
        <w:tabs>
          <w:tab w:val="left" w:pos="-1170"/>
          <w:tab w:val="left" w:pos="1152"/>
          <w:tab w:val="left" w:pos="2016"/>
        </w:tabs>
        <w:ind w:left="360"/>
        <w:rPr>
          <w:rFonts w:ascii="Arial" w:hAnsi="Arial"/>
          <w:sz w:val="20"/>
        </w:rPr>
      </w:pPr>
      <w:r w:rsidRPr="00FE02A2">
        <w:rPr>
          <w:rFonts w:ascii="Arial" w:hAnsi="Arial"/>
          <w:b/>
          <w:sz w:val="20"/>
        </w:rPr>
        <w:t xml:space="preserve">EVALUATION:  </w:t>
      </w:r>
      <w:r w:rsidRPr="00FE02A2">
        <w:rPr>
          <w:rFonts w:ascii="Arial" w:hAnsi="Arial"/>
          <w:sz w:val="20"/>
        </w:rPr>
        <w:t xml:space="preserve">Students' grades will be based on the following: </w:t>
      </w:r>
    </w:p>
    <w:p w:rsidR="00CA1937" w:rsidRPr="00FE02A2" w:rsidRDefault="00CA1937" w:rsidP="008A39E7">
      <w:pPr>
        <w:tabs>
          <w:tab w:val="left" w:pos="576"/>
          <w:tab w:val="left" w:pos="1152"/>
          <w:tab w:val="left" w:pos="2016"/>
        </w:tabs>
        <w:rPr>
          <w:rFonts w:ascii="Arial" w:hAnsi="Arial"/>
          <w:sz w:val="10"/>
          <w:szCs w:val="10"/>
        </w:rPr>
      </w:pPr>
    </w:p>
    <w:p w:rsidR="00BC3B4E" w:rsidRPr="001F4EA5" w:rsidRDefault="00AC21F0" w:rsidP="00BC3B4E">
      <w:pPr>
        <w:tabs>
          <w:tab w:val="left" w:pos="450"/>
          <w:tab w:val="left" w:pos="720"/>
          <w:tab w:val="left" w:pos="1080"/>
          <w:tab w:val="left" w:pos="5670"/>
          <w:tab w:val="left" w:pos="6210"/>
        </w:tabs>
        <w:spacing w:before="20"/>
        <w:ind w:left="540" w:right="-5328"/>
        <w:rPr>
          <w:rFonts w:ascii="Arial" w:hAnsi="Arial"/>
          <w:b/>
          <w:color w:val="FF0000"/>
          <w:sz w:val="20"/>
        </w:rPr>
      </w:pPr>
      <w:r w:rsidRPr="001F4EA5">
        <w:rPr>
          <w:rFonts w:ascii="Arial" w:hAnsi="Arial"/>
          <w:color w:val="FF0000"/>
          <w:sz w:val="20"/>
        </w:rPr>
        <w:tab/>
      </w:r>
      <w:r w:rsidRPr="001F4EA5">
        <w:rPr>
          <w:rFonts w:ascii="Arial" w:hAnsi="Arial"/>
          <w:b/>
          <w:color w:val="FF0000"/>
          <w:sz w:val="20"/>
        </w:rPr>
        <w:t>On</w:t>
      </w:r>
      <w:r w:rsidR="00E57A44" w:rsidRPr="001F4EA5">
        <w:rPr>
          <w:rFonts w:ascii="Arial" w:hAnsi="Arial"/>
          <w:b/>
          <w:color w:val="FF0000"/>
          <w:sz w:val="20"/>
        </w:rPr>
        <w:t>-</w:t>
      </w:r>
      <w:r w:rsidRPr="001F4EA5">
        <w:rPr>
          <w:rFonts w:ascii="Arial" w:hAnsi="Arial"/>
          <w:b/>
          <w:color w:val="FF0000"/>
          <w:sz w:val="20"/>
        </w:rPr>
        <w:t xml:space="preserve">Line </w:t>
      </w:r>
      <w:r w:rsidR="007E7408" w:rsidRPr="001F4EA5">
        <w:rPr>
          <w:rFonts w:ascii="Arial" w:hAnsi="Arial"/>
          <w:b/>
          <w:color w:val="FF0000"/>
          <w:sz w:val="20"/>
        </w:rPr>
        <w:t xml:space="preserve">Workstyle </w:t>
      </w:r>
      <w:r w:rsidRPr="001F4EA5">
        <w:rPr>
          <w:rFonts w:ascii="Arial" w:hAnsi="Arial"/>
          <w:b/>
          <w:color w:val="FF0000"/>
          <w:sz w:val="20"/>
        </w:rPr>
        <w:t>Self-Assessment</w:t>
      </w:r>
      <w:r w:rsidR="00BC3B4E" w:rsidRPr="001F4EA5">
        <w:rPr>
          <w:rFonts w:ascii="Arial" w:hAnsi="Arial"/>
          <w:b/>
          <w:color w:val="FF0000"/>
          <w:sz w:val="20"/>
        </w:rPr>
        <w:t xml:space="preserve"> </w:t>
      </w:r>
      <w:r w:rsidR="00BC3B4E" w:rsidRPr="001F4EA5">
        <w:rPr>
          <w:rFonts w:ascii="Arial" w:hAnsi="Arial"/>
          <w:b/>
          <w:color w:val="FF0000"/>
          <w:sz w:val="20"/>
        </w:rPr>
        <w:tab/>
      </w:r>
      <w:r w:rsidR="00662DB7" w:rsidRPr="001F4EA5">
        <w:rPr>
          <w:rFonts w:ascii="Arial" w:hAnsi="Arial"/>
          <w:b/>
          <w:color w:val="FF0000"/>
          <w:sz w:val="20"/>
        </w:rPr>
        <w:t xml:space="preserve">            </w:t>
      </w:r>
      <w:r w:rsidR="007E7408" w:rsidRPr="001F4EA5">
        <w:rPr>
          <w:rFonts w:ascii="Arial" w:hAnsi="Arial"/>
          <w:b/>
          <w:color w:val="FF0000"/>
          <w:sz w:val="20"/>
        </w:rPr>
        <w:t xml:space="preserve">                 </w:t>
      </w:r>
      <w:r w:rsidR="00662DB7" w:rsidRPr="001F4EA5">
        <w:rPr>
          <w:rFonts w:ascii="Arial" w:hAnsi="Arial"/>
          <w:b/>
          <w:color w:val="FF0000"/>
          <w:sz w:val="20"/>
        </w:rPr>
        <w:t>1</w:t>
      </w:r>
      <w:r w:rsidR="00BC3B4E" w:rsidRPr="001F4EA5">
        <w:rPr>
          <w:rFonts w:ascii="Arial" w:hAnsi="Arial"/>
          <w:b/>
          <w:color w:val="FF0000"/>
          <w:sz w:val="20"/>
        </w:rPr>
        <w:t>0%</w:t>
      </w:r>
    </w:p>
    <w:p w:rsidR="00BC3B4E" w:rsidRPr="001F4EA5" w:rsidRDefault="00BC3B4E" w:rsidP="00BC3B4E">
      <w:pPr>
        <w:tabs>
          <w:tab w:val="left" w:pos="450"/>
          <w:tab w:val="left" w:pos="720"/>
          <w:tab w:val="left" w:pos="1080"/>
          <w:tab w:val="left" w:pos="5670"/>
          <w:tab w:val="left" w:pos="6210"/>
        </w:tabs>
        <w:spacing w:before="20"/>
        <w:ind w:left="540" w:right="-5328"/>
        <w:rPr>
          <w:rFonts w:ascii="Arial" w:hAnsi="Arial"/>
          <w:color w:val="FF0000"/>
          <w:sz w:val="20"/>
        </w:rPr>
      </w:pPr>
      <w:r w:rsidRPr="001F4EA5">
        <w:rPr>
          <w:rFonts w:ascii="Arial" w:hAnsi="Arial"/>
          <w:color w:val="FF0000"/>
          <w:sz w:val="20"/>
        </w:rPr>
        <w:t xml:space="preserve">   Personal </w:t>
      </w:r>
      <w:r w:rsidR="00AC21F0" w:rsidRPr="001F4EA5">
        <w:rPr>
          <w:rFonts w:ascii="Arial" w:hAnsi="Arial"/>
          <w:color w:val="FF0000"/>
          <w:sz w:val="20"/>
        </w:rPr>
        <w:t>Pitch</w:t>
      </w:r>
      <w:r w:rsidRPr="001F4EA5">
        <w:rPr>
          <w:rFonts w:ascii="Arial" w:hAnsi="Arial"/>
          <w:color w:val="FF0000"/>
          <w:sz w:val="20"/>
        </w:rPr>
        <w:t xml:space="preserve">                                                               </w:t>
      </w:r>
      <w:r w:rsidR="00AC21F0" w:rsidRPr="001F4EA5">
        <w:rPr>
          <w:rFonts w:ascii="Arial" w:hAnsi="Arial"/>
          <w:color w:val="FF0000"/>
          <w:sz w:val="20"/>
        </w:rPr>
        <w:t xml:space="preserve">  </w:t>
      </w:r>
      <w:r w:rsidRPr="001F4EA5">
        <w:rPr>
          <w:rFonts w:ascii="Arial" w:hAnsi="Arial"/>
          <w:color w:val="FF0000"/>
          <w:sz w:val="20"/>
        </w:rPr>
        <w:t xml:space="preserve"> </w:t>
      </w:r>
      <w:r w:rsidR="007E7408" w:rsidRPr="001F4EA5">
        <w:rPr>
          <w:rFonts w:ascii="Arial" w:hAnsi="Arial"/>
          <w:color w:val="FF0000"/>
          <w:sz w:val="20"/>
        </w:rPr>
        <w:t xml:space="preserve">     </w:t>
      </w:r>
      <w:r w:rsidRPr="001F4EA5">
        <w:rPr>
          <w:rFonts w:ascii="Arial" w:hAnsi="Arial"/>
          <w:color w:val="FF0000"/>
          <w:sz w:val="20"/>
        </w:rPr>
        <w:t xml:space="preserve">     </w:t>
      </w:r>
      <w:r w:rsidR="00662DB7" w:rsidRPr="001F4EA5">
        <w:rPr>
          <w:rFonts w:ascii="Arial" w:hAnsi="Arial"/>
          <w:color w:val="FF0000"/>
          <w:sz w:val="20"/>
        </w:rPr>
        <w:t xml:space="preserve">                 </w:t>
      </w:r>
      <w:r w:rsidRPr="001F4EA5">
        <w:rPr>
          <w:rFonts w:ascii="Arial" w:hAnsi="Arial"/>
          <w:color w:val="FF0000"/>
          <w:sz w:val="20"/>
        </w:rPr>
        <w:t xml:space="preserve"> </w:t>
      </w:r>
      <w:r w:rsidR="00C521A2">
        <w:rPr>
          <w:rFonts w:ascii="Arial" w:hAnsi="Arial"/>
          <w:color w:val="FF0000"/>
          <w:sz w:val="20"/>
        </w:rPr>
        <w:t xml:space="preserve"> 05%</w:t>
      </w:r>
    </w:p>
    <w:p w:rsidR="00BC3B4E" w:rsidRPr="001F4EA5" w:rsidRDefault="00131638" w:rsidP="00BC3B4E">
      <w:pPr>
        <w:tabs>
          <w:tab w:val="left" w:pos="540"/>
          <w:tab w:val="left" w:pos="1080"/>
          <w:tab w:val="left" w:pos="5670"/>
          <w:tab w:val="left" w:pos="6210"/>
        </w:tabs>
        <w:spacing w:before="20"/>
        <w:ind w:left="720" w:right="-5328"/>
        <w:rPr>
          <w:rFonts w:ascii="Arial" w:hAnsi="Arial"/>
          <w:color w:val="FF0000"/>
          <w:sz w:val="20"/>
        </w:rPr>
      </w:pPr>
      <w:r w:rsidRPr="001F4EA5">
        <w:rPr>
          <w:rFonts w:ascii="Arial" w:hAnsi="Arial"/>
          <w:color w:val="FF0000"/>
          <w:sz w:val="20"/>
        </w:rPr>
        <w:t>Social Media</w:t>
      </w:r>
      <w:r w:rsidR="00C521A2">
        <w:rPr>
          <w:rFonts w:ascii="Arial" w:hAnsi="Arial"/>
          <w:color w:val="FF0000"/>
          <w:sz w:val="20"/>
        </w:rPr>
        <w:t xml:space="preserve"> 5%</w:t>
      </w:r>
      <w:r w:rsidRPr="001F4EA5">
        <w:rPr>
          <w:rFonts w:ascii="Arial" w:hAnsi="Arial"/>
          <w:color w:val="FF0000"/>
          <w:sz w:val="20"/>
        </w:rPr>
        <w:t xml:space="preserve">| </w:t>
      </w:r>
      <w:r w:rsidR="00AC21F0" w:rsidRPr="001F4EA5">
        <w:rPr>
          <w:rFonts w:ascii="Arial" w:hAnsi="Arial"/>
          <w:color w:val="FF0000"/>
          <w:sz w:val="20"/>
        </w:rPr>
        <w:t>LinkedIn</w:t>
      </w:r>
      <w:r w:rsidR="00BC3B4E" w:rsidRPr="001F4EA5">
        <w:rPr>
          <w:rFonts w:ascii="Arial" w:hAnsi="Arial"/>
          <w:color w:val="FF0000"/>
          <w:sz w:val="20"/>
        </w:rPr>
        <w:t xml:space="preserve"> Profile</w:t>
      </w:r>
      <w:r w:rsidR="00C521A2">
        <w:rPr>
          <w:rFonts w:ascii="Arial" w:hAnsi="Arial"/>
          <w:color w:val="FF0000"/>
          <w:sz w:val="20"/>
        </w:rPr>
        <w:t xml:space="preserve"> 10%</w:t>
      </w:r>
      <w:r w:rsidR="00BC3B4E" w:rsidRPr="001F4EA5">
        <w:rPr>
          <w:rFonts w:ascii="Arial" w:hAnsi="Arial"/>
          <w:color w:val="FF0000"/>
          <w:sz w:val="20"/>
        </w:rPr>
        <w:t>| Informational Interview</w:t>
      </w:r>
      <w:r w:rsidR="00C521A2">
        <w:rPr>
          <w:rFonts w:ascii="Arial" w:hAnsi="Arial"/>
          <w:color w:val="FF0000"/>
          <w:sz w:val="20"/>
        </w:rPr>
        <w:t xml:space="preserve"> 10%</w:t>
      </w:r>
      <w:r w:rsidR="007E7408" w:rsidRPr="001F4EA5">
        <w:rPr>
          <w:rFonts w:ascii="Arial" w:hAnsi="Arial"/>
          <w:color w:val="FF0000"/>
          <w:sz w:val="20"/>
        </w:rPr>
        <w:t xml:space="preserve">          </w:t>
      </w:r>
      <w:r w:rsidR="00C521A2">
        <w:rPr>
          <w:rFonts w:ascii="Arial" w:hAnsi="Arial"/>
          <w:color w:val="FF0000"/>
          <w:sz w:val="20"/>
        </w:rPr>
        <w:t>25</w:t>
      </w:r>
      <w:r w:rsidR="00BC3B4E" w:rsidRPr="001F4EA5">
        <w:rPr>
          <w:rFonts w:ascii="Arial" w:hAnsi="Arial"/>
          <w:color w:val="FF0000"/>
          <w:sz w:val="20"/>
        </w:rPr>
        <w:t>%</w:t>
      </w:r>
    </w:p>
    <w:p w:rsidR="00BC3B4E" w:rsidRPr="001F4EA5" w:rsidRDefault="00BC3B4E" w:rsidP="00BC3B4E">
      <w:pPr>
        <w:tabs>
          <w:tab w:val="left" w:pos="540"/>
          <w:tab w:val="left" w:pos="1080"/>
          <w:tab w:val="left" w:pos="5670"/>
          <w:tab w:val="left" w:pos="6210"/>
        </w:tabs>
        <w:spacing w:before="20"/>
        <w:ind w:left="720" w:right="-5328"/>
        <w:rPr>
          <w:rFonts w:ascii="Arial" w:hAnsi="Arial"/>
          <w:color w:val="FF0000"/>
          <w:sz w:val="20"/>
        </w:rPr>
      </w:pPr>
      <w:r w:rsidRPr="001F4EA5">
        <w:rPr>
          <w:rFonts w:ascii="Arial" w:hAnsi="Arial"/>
          <w:color w:val="FF0000"/>
          <w:sz w:val="20"/>
        </w:rPr>
        <w:t>Personal Branding</w:t>
      </w:r>
      <w:r w:rsidR="00AC21F0" w:rsidRPr="001F4EA5">
        <w:rPr>
          <w:rFonts w:ascii="Arial" w:hAnsi="Arial"/>
          <w:color w:val="FF0000"/>
          <w:sz w:val="20"/>
        </w:rPr>
        <w:t xml:space="preserve"> Presentation </w:t>
      </w:r>
      <w:r w:rsidRPr="001F4EA5">
        <w:rPr>
          <w:rFonts w:ascii="Arial" w:hAnsi="Arial"/>
          <w:color w:val="FF0000"/>
          <w:sz w:val="20"/>
        </w:rPr>
        <w:t xml:space="preserve">                                     </w:t>
      </w:r>
      <w:r w:rsidR="007E7408" w:rsidRPr="001F4EA5">
        <w:rPr>
          <w:rFonts w:ascii="Arial" w:hAnsi="Arial"/>
          <w:color w:val="FF0000"/>
          <w:sz w:val="20"/>
        </w:rPr>
        <w:t xml:space="preserve">     </w:t>
      </w:r>
      <w:r w:rsidRPr="001F4EA5">
        <w:rPr>
          <w:rFonts w:ascii="Arial" w:hAnsi="Arial"/>
          <w:color w:val="FF0000"/>
          <w:sz w:val="20"/>
        </w:rPr>
        <w:t xml:space="preserve">      </w:t>
      </w:r>
      <w:r w:rsidR="007E7408" w:rsidRPr="001F4EA5">
        <w:rPr>
          <w:rFonts w:ascii="Arial" w:hAnsi="Arial"/>
          <w:color w:val="FF0000"/>
          <w:sz w:val="20"/>
        </w:rPr>
        <w:t xml:space="preserve">                  </w:t>
      </w:r>
      <w:r w:rsidRPr="001F4EA5">
        <w:rPr>
          <w:rFonts w:ascii="Arial" w:hAnsi="Arial"/>
          <w:color w:val="FF0000"/>
          <w:sz w:val="20"/>
        </w:rPr>
        <w:t>10%</w:t>
      </w:r>
    </w:p>
    <w:p w:rsidR="00BC3B4E" w:rsidRPr="001F4EA5" w:rsidRDefault="00C521A2" w:rsidP="00BC3B4E">
      <w:pPr>
        <w:tabs>
          <w:tab w:val="left" w:pos="540"/>
          <w:tab w:val="left" w:pos="1080"/>
          <w:tab w:val="left" w:pos="5670"/>
          <w:tab w:val="left" w:pos="6210"/>
        </w:tabs>
        <w:spacing w:before="20"/>
        <w:ind w:left="720" w:right="-5328"/>
        <w:rPr>
          <w:rFonts w:ascii="Arial" w:hAnsi="Arial"/>
          <w:b/>
          <w:color w:val="FF0000"/>
          <w:sz w:val="20"/>
        </w:rPr>
      </w:pPr>
      <w:r>
        <w:rPr>
          <w:rFonts w:ascii="Arial" w:hAnsi="Arial"/>
          <w:b/>
          <w:color w:val="FF0000"/>
          <w:sz w:val="20"/>
        </w:rPr>
        <w:t>F</w:t>
      </w:r>
      <w:r w:rsidR="00AC21F0" w:rsidRPr="001F4EA5">
        <w:rPr>
          <w:rFonts w:ascii="Arial" w:hAnsi="Arial"/>
          <w:b/>
          <w:color w:val="FF0000"/>
          <w:sz w:val="20"/>
        </w:rPr>
        <w:t>inalized</w:t>
      </w:r>
      <w:r w:rsidR="00BC3B4E" w:rsidRPr="001F4EA5">
        <w:rPr>
          <w:rFonts w:ascii="Arial" w:hAnsi="Arial"/>
          <w:b/>
          <w:color w:val="FF0000"/>
          <w:sz w:val="20"/>
        </w:rPr>
        <w:t xml:space="preserve"> </w:t>
      </w:r>
      <w:r>
        <w:rPr>
          <w:rFonts w:ascii="Arial" w:hAnsi="Arial"/>
          <w:b/>
          <w:color w:val="FF0000"/>
          <w:sz w:val="20"/>
        </w:rPr>
        <w:t xml:space="preserve">Resume </w:t>
      </w:r>
      <w:r w:rsidR="00BC3B4E" w:rsidRPr="001F4EA5">
        <w:rPr>
          <w:rFonts w:ascii="Arial" w:hAnsi="Arial"/>
          <w:b/>
          <w:color w:val="FF0000"/>
          <w:sz w:val="20"/>
        </w:rPr>
        <w:t xml:space="preserve">Cover Letter </w:t>
      </w:r>
      <w:r w:rsidR="00AC21F0" w:rsidRPr="001F4EA5">
        <w:rPr>
          <w:rFonts w:ascii="Arial" w:hAnsi="Arial"/>
          <w:b/>
          <w:color w:val="FF0000"/>
          <w:sz w:val="20"/>
        </w:rPr>
        <w:t xml:space="preserve">&amp; Thank You Letter  </w:t>
      </w:r>
      <w:r w:rsidR="00BC3B4E" w:rsidRPr="001F4EA5">
        <w:rPr>
          <w:rFonts w:ascii="Arial" w:hAnsi="Arial"/>
          <w:b/>
          <w:color w:val="FF0000"/>
          <w:sz w:val="20"/>
        </w:rPr>
        <w:t xml:space="preserve">              </w:t>
      </w:r>
      <w:r w:rsidR="00AC21F0" w:rsidRPr="001F4EA5">
        <w:rPr>
          <w:rFonts w:ascii="Arial" w:hAnsi="Arial"/>
          <w:b/>
          <w:color w:val="FF0000"/>
          <w:sz w:val="20"/>
        </w:rPr>
        <w:t xml:space="preserve"> </w:t>
      </w:r>
      <w:r w:rsidR="00BC3B4E" w:rsidRPr="001F4EA5">
        <w:rPr>
          <w:rFonts w:ascii="Arial" w:hAnsi="Arial"/>
          <w:b/>
          <w:color w:val="FF0000"/>
          <w:sz w:val="20"/>
        </w:rPr>
        <w:t xml:space="preserve"> </w:t>
      </w:r>
      <w:r w:rsidR="007E7408" w:rsidRPr="001F4EA5">
        <w:rPr>
          <w:rFonts w:ascii="Arial" w:hAnsi="Arial"/>
          <w:b/>
          <w:color w:val="FF0000"/>
          <w:sz w:val="20"/>
        </w:rPr>
        <w:t xml:space="preserve">     </w:t>
      </w:r>
      <w:r w:rsidR="00BC3B4E" w:rsidRPr="001F4EA5">
        <w:rPr>
          <w:rFonts w:ascii="Arial" w:hAnsi="Arial"/>
          <w:b/>
          <w:color w:val="FF0000"/>
          <w:sz w:val="20"/>
        </w:rPr>
        <w:t xml:space="preserve">      </w:t>
      </w:r>
      <w:r w:rsidR="007E7408" w:rsidRPr="001F4EA5">
        <w:rPr>
          <w:rFonts w:ascii="Arial" w:hAnsi="Arial"/>
          <w:b/>
          <w:color w:val="FF0000"/>
          <w:sz w:val="20"/>
        </w:rPr>
        <w:t xml:space="preserve">   </w:t>
      </w:r>
      <w:r>
        <w:rPr>
          <w:rFonts w:ascii="Arial" w:hAnsi="Arial"/>
          <w:b/>
          <w:color w:val="FF0000"/>
          <w:sz w:val="20"/>
        </w:rPr>
        <w:t>05%</w:t>
      </w:r>
    </w:p>
    <w:p w:rsidR="00BC3B4E" w:rsidRPr="001F4EA5" w:rsidRDefault="00BC3B4E" w:rsidP="00BC3B4E">
      <w:pPr>
        <w:tabs>
          <w:tab w:val="left" w:pos="450"/>
          <w:tab w:val="left" w:pos="720"/>
          <w:tab w:val="left" w:pos="1080"/>
          <w:tab w:val="left" w:pos="5670"/>
          <w:tab w:val="left" w:pos="6210"/>
        </w:tabs>
        <w:spacing w:before="20"/>
        <w:ind w:right="-5328"/>
        <w:rPr>
          <w:rFonts w:ascii="Arial" w:hAnsi="Arial"/>
          <w:color w:val="FF0000"/>
          <w:sz w:val="20"/>
        </w:rPr>
      </w:pPr>
      <w:r w:rsidRPr="001F4EA5">
        <w:rPr>
          <w:rFonts w:ascii="Arial" w:hAnsi="Arial"/>
          <w:color w:val="FF0000"/>
          <w:sz w:val="20"/>
        </w:rPr>
        <w:tab/>
      </w:r>
      <w:r w:rsidRPr="001F4EA5">
        <w:rPr>
          <w:rFonts w:ascii="Arial" w:hAnsi="Arial"/>
          <w:color w:val="FF0000"/>
          <w:sz w:val="20"/>
        </w:rPr>
        <w:tab/>
        <w:t>*ONET Research Assignment</w:t>
      </w:r>
      <w:r w:rsidRPr="001F4EA5">
        <w:rPr>
          <w:rFonts w:ascii="Arial" w:hAnsi="Arial"/>
          <w:color w:val="FF0000"/>
          <w:sz w:val="20"/>
        </w:rPr>
        <w:tab/>
      </w:r>
      <w:r w:rsidRPr="001F4EA5">
        <w:rPr>
          <w:rFonts w:ascii="Arial" w:hAnsi="Arial"/>
          <w:color w:val="FF0000"/>
          <w:sz w:val="20"/>
        </w:rPr>
        <w:tab/>
        <w:t xml:space="preserve">  </w:t>
      </w:r>
      <w:r w:rsidR="007E7408" w:rsidRPr="001F4EA5">
        <w:rPr>
          <w:rFonts w:ascii="Arial" w:hAnsi="Arial"/>
          <w:color w:val="FF0000"/>
          <w:sz w:val="20"/>
        </w:rPr>
        <w:t xml:space="preserve">                 </w:t>
      </w:r>
      <w:r w:rsidRPr="001F4EA5">
        <w:rPr>
          <w:rFonts w:ascii="Arial" w:hAnsi="Arial"/>
          <w:color w:val="FF0000"/>
          <w:sz w:val="20"/>
        </w:rPr>
        <w:t>10%</w:t>
      </w:r>
    </w:p>
    <w:p w:rsidR="00BC3B4E" w:rsidRPr="001F4EA5" w:rsidRDefault="00BC3B4E" w:rsidP="00BC3B4E">
      <w:pPr>
        <w:tabs>
          <w:tab w:val="left" w:pos="450"/>
          <w:tab w:val="left" w:pos="720"/>
          <w:tab w:val="left" w:pos="1080"/>
          <w:tab w:val="left" w:pos="5670"/>
          <w:tab w:val="left" w:pos="6210"/>
        </w:tabs>
        <w:spacing w:before="20"/>
        <w:ind w:right="-5328"/>
        <w:rPr>
          <w:rFonts w:ascii="Arial" w:hAnsi="Arial"/>
          <w:color w:val="FF0000"/>
          <w:sz w:val="20"/>
        </w:rPr>
      </w:pPr>
      <w:r w:rsidRPr="001F4EA5">
        <w:rPr>
          <w:rFonts w:ascii="Arial" w:hAnsi="Arial"/>
          <w:color w:val="FF0000"/>
          <w:sz w:val="20"/>
        </w:rPr>
        <w:tab/>
      </w:r>
      <w:r w:rsidRPr="001F4EA5">
        <w:rPr>
          <w:rFonts w:ascii="Arial" w:hAnsi="Arial"/>
          <w:color w:val="FF0000"/>
          <w:sz w:val="20"/>
        </w:rPr>
        <w:tab/>
        <w:t xml:space="preserve">Mock </w:t>
      </w:r>
      <w:r w:rsidR="00AC21F0" w:rsidRPr="001F4EA5">
        <w:rPr>
          <w:rFonts w:ascii="Arial" w:hAnsi="Arial"/>
          <w:color w:val="FF0000"/>
          <w:sz w:val="20"/>
        </w:rPr>
        <w:t>I</w:t>
      </w:r>
      <w:r w:rsidRPr="001F4EA5">
        <w:rPr>
          <w:rFonts w:ascii="Arial" w:hAnsi="Arial"/>
          <w:color w:val="FF0000"/>
          <w:sz w:val="20"/>
        </w:rPr>
        <w:t xml:space="preserve">nterviews </w:t>
      </w:r>
      <w:r w:rsidRPr="001F4EA5">
        <w:rPr>
          <w:rFonts w:ascii="Arial" w:hAnsi="Arial"/>
          <w:color w:val="FF0000"/>
          <w:sz w:val="20"/>
        </w:rPr>
        <w:tab/>
      </w:r>
      <w:r w:rsidRPr="001F4EA5">
        <w:rPr>
          <w:rFonts w:ascii="Arial" w:hAnsi="Arial"/>
          <w:color w:val="FF0000"/>
          <w:sz w:val="20"/>
        </w:rPr>
        <w:tab/>
        <w:t xml:space="preserve"> </w:t>
      </w:r>
      <w:r w:rsidR="007E7408" w:rsidRPr="001F4EA5">
        <w:rPr>
          <w:rFonts w:ascii="Arial" w:hAnsi="Arial"/>
          <w:color w:val="FF0000"/>
          <w:sz w:val="20"/>
        </w:rPr>
        <w:t xml:space="preserve">                  </w:t>
      </w:r>
      <w:r w:rsidRPr="001F4EA5">
        <w:rPr>
          <w:rFonts w:ascii="Arial" w:hAnsi="Arial"/>
          <w:color w:val="FF0000"/>
          <w:sz w:val="20"/>
        </w:rPr>
        <w:t>10%</w:t>
      </w:r>
    </w:p>
    <w:p w:rsidR="00BC3B4E" w:rsidRPr="001F4EA5" w:rsidRDefault="007105EA" w:rsidP="00BC3B4E">
      <w:pPr>
        <w:tabs>
          <w:tab w:val="left" w:pos="450"/>
          <w:tab w:val="left" w:pos="720"/>
          <w:tab w:val="left" w:pos="1080"/>
          <w:tab w:val="left" w:pos="5670"/>
          <w:tab w:val="left" w:pos="6210"/>
        </w:tabs>
        <w:spacing w:before="20"/>
        <w:ind w:right="-5328"/>
        <w:rPr>
          <w:rFonts w:ascii="Arial" w:hAnsi="Arial"/>
          <w:b/>
          <w:color w:val="FF0000"/>
          <w:sz w:val="20"/>
        </w:rPr>
      </w:pPr>
      <w:r w:rsidRPr="001F4EA5">
        <w:rPr>
          <w:rFonts w:ascii="Arial" w:hAnsi="Arial"/>
          <w:b/>
          <w:color w:val="FF0000"/>
          <w:sz w:val="20"/>
        </w:rPr>
        <w:tab/>
      </w:r>
      <w:r w:rsidRPr="001F4EA5">
        <w:rPr>
          <w:rFonts w:ascii="Arial" w:hAnsi="Arial"/>
          <w:b/>
          <w:color w:val="FF0000"/>
          <w:sz w:val="20"/>
        </w:rPr>
        <w:tab/>
        <w:t xml:space="preserve">In Class </w:t>
      </w:r>
      <w:r w:rsidR="002F09FE" w:rsidRPr="001F4EA5">
        <w:rPr>
          <w:rFonts w:ascii="Arial" w:hAnsi="Arial"/>
          <w:b/>
          <w:color w:val="FF0000"/>
          <w:sz w:val="20"/>
        </w:rPr>
        <w:t xml:space="preserve">Portfolio Review </w:t>
      </w:r>
      <w:r w:rsidR="00BC3B4E" w:rsidRPr="001F4EA5">
        <w:rPr>
          <w:rFonts w:ascii="Arial" w:hAnsi="Arial"/>
          <w:b/>
          <w:color w:val="FF0000"/>
          <w:sz w:val="20"/>
        </w:rPr>
        <w:t xml:space="preserve">                                           </w:t>
      </w:r>
      <w:r w:rsidR="00AC21F0" w:rsidRPr="001F4EA5">
        <w:rPr>
          <w:rFonts w:ascii="Arial" w:hAnsi="Arial"/>
          <w:b/>
          <w:color w:val="FF0000"/>
          <w:sz w:val="20"/>
        </w:rPr>
        <w:t xml:space="preserve"> </w:t>
      </w:r>
      <w:r w:rsidR="007E7408" w:rsidRPr="001F4EA5">
        <w:rPr>
          <w:rFonts w:ascii="Arial" w:hAnsi="Arial"/>
          <w:b/>
          <w:color w:val="FF0000"/>
          <w:sz w:val="20"/>
        </w:rPr>
        <w:t xml:space="preserve">    </w:t>
      </w:r>
      <w:r w:rsidR="00BC3B4E" w:rsidRPr="001F4EA5">
        <w:rPr>
          <w:rFonts w:ascii="Arial" w:hAnsi="Arial"/>
          <w:b/>
          <w:color w:val="FF0000"/>
          <w:sz w:val="20"/>
        </w:rPr>
        <w:t xml:space="preserve">   </w:t>
      </w:r>
      <w:r w:rsidR="00AC21F0" w:rsidRPr="001F4EA5">
        <w:rPr>
          <w:rFonts w:ascii="Arial" w:hAnsi="Arial"/>
          <w:b/>
          <w:color w:val="FF0000"/>
          <w:sz w:val="20"/>
        </w:rPr>
        <w:t xml:space="preserve">   </w:t>
      </w:r>
      <w:r w:rsidR="00BC3B4E" w:rsidRPr="001F4EA5">
        <w:rPr>
          <w:rFonts w:ascii="Arial" w:hAnsi="Arial"/>
          <w:b/>
          <w:color w:val="FF0000"/>
          <w:sz w:val="20"/>
        </w:rPr>
        <w:t xml:space="preserve"> </w:t>
      </w:r>
      <w:r w:rsidR="007E7408" w:rsidRPr="001F4EA5">
        <w:rPr>
          <w:rFonts w:ascii="Arial" w:hAnsi="Arial"/>
          <w:b/>
          <w:color w:val="FF0000"/>
          <w:sz w:val="20"/>
        </w:rPr>
        <w:t xml:space="preserve">                  </w:t>
      </w:r>
      <w:r w:rsidRPr="001F4EA5">
        <w:rPr>
          <w:rFonts w:ascii="Arial" w:hAnsi="Arial"/>
          <w:b/>
          <w:color w:val="FF0000"/>
          <w:sz w:val="20"/>
        </w:rPr>
        <w:t xml:space="preserve"> </w:t>
      </w:r>
      <w:r w:rsidR="00AC21F0" w:rsidRPr="001F4EA5">
        <w:rPr>
          <w:rFonts w:ascii="Arial" w:hAnsi="Arial"/>
          <w:b/>
          <w:color w:val="FF0000"/>
          <w:sz w:val="20"/>
        </w:rPr>
        <w:t>10</w:t>
      </w:r>
      <w:r w:rsidR="00BC3B4E" w:rsidRPr="001F4EA5">
        <w:rPr>
          <w:rFonts w:ascii="Arial" w:hAnsi="Arial"/>
          <w:b/>
          <w:color w:val="FF0000"/>
          <w:sz w:val="20"/>
        </w:rPr>
        <w:t>%</w:t>
      </w:r>
    </w:p>
    <w:p w:rsidR="00BC3B4E" w:rsidRPr="001F4EA5" w:rsidRDefault="00BC3B4E" w:rsidP="00BC3B4E">
      <w:pPr>
        <w:tabs>
          <w:tab w:val="left" w:pos="450"/>
          <w:tab w:val="left" w:pos="720"/>
          <w:tab w:val="left" w:pos="1080"/>
          <w:tab w:val="left" w:pos="5670"/>
          <w:tab w:val="left" w:pos="6210"/>
        </w:tabs>
        <w:spacing w:before="20"/>
        <w:ind w:right="-5328"/>
        <w:rPr>
          <w:rFonts w:ascii="Arial" w:hAnsi="Arial"/>
          <w:b/>
          <w:color w:val="FF0000"/>
          <w:sz w:val="20"/>
        </w:rPr>
      </w:pPr>
      <w:r w:rsidRPr="001F4EA5">
        <w:rPr>
          <w:rFonts w:ascii="Arial" w:hAnsi="Arial"/>
          <w:color w:val="FF0000"/>
          <w:sz w:val="20"/>
        </w:rPr>
        <w:t xml:space="preserve">             </w:t>
      </w:r>
      <w:r w:rsidR="00E57A44" w:rsidRPr="001F4EA5">
        <w:rPr>
          <w:rFonts w:ascii="Arial" w:hAnsi="Arial"/>
          <w:color w:val="FF0000"/>
          <w:sz w:val="20"/>
        </w:rPr>
        <w:t xml:space="preserve">Reflective </w:t>
      </w:r>
      <w:r w:rsidR="00662DB7" w:rsidRPr="001F4EA5">
        <w:rPr>
          <w:rFonts w:ascii="Arial" w:hAnsi="Arial"/>
          <w:b/>
          <w:color w:val="FF0000"/>
          <w:sz w:val="20"/>
        </w:rPr>
        <w:t>2 Page</w:t>
      </w:r>
      <w:r w:rsidR="00E57A44" w:rsidRPr="001F4EA5">
        <w:rPr>
          <w:rFonts w:ascii="Arial" w:hAnsi="Arial"/>
          <w:b/>
          <w:color w:val="FF0000"/>
          <w:sz w:val="20"/>
        </w:rPr>
        <w:t xml:space="preserve"> Paper         </w:t>
      </w:r>
      <w:r w:rsidR="00662DB7" w:rsidRPr="001F4EA5">
        <w:rPr>
          <w:rFonts w:ascii="Arial" w:hAnsi="Arial"/>
          <w:b/>
          <w:color w:val="FF0000"/>
          <w:sz w:val="20"/>
        </w:rPr>
        <w:t xml:space="preserve"> </w:t>
      </w:r>
      <w:r w:rsidRPr="001F4EA5">
        <w:rPr>
          <w:rFonts w:ascii="Arial" w:hAnsi="Arial"/>
          <w:b/>
          <w:color w:val="FF0000"/>
          <w:sz w:val="20"/>
        </w:rPr>
        <w:t xml:space="preserve">                                      </w:t>
      </w:r>
      <w:r w:rsidR="007E7408" w:rsidRPr="001F4EA5">
        <w:rPr>
          <w:rFonts w:ascii="Arial" w:hAnsi="Arial"/>
          <w:b/>
          <w:color w:val="FF0000"/>
          <w:sz w:val="20"/>
        </w:rPr>
        <w:t xml:space="preserve">   </w:t>
      </w:r>
      <w:r w:rsidRPr="001F4EA5">
        <w:rPr>
          <w:rFonts w:ascii="Arial" w:hAnsi="Arial"/>
          <w:b/>
          <w:color w:val="FF0000"/>
          <w:sz w:val="20"/>
        </w:rPr>
        <w:t xml:space="preserve">_        </w:t>
      </w:r>
      <w:r w:rsidR="007E7408" w:rsidRPr="001F4EA5">
        <w:rPr>
          <w:rFonts w:ascii="Arial" w:hAnsi="Arial"/>
          <w:b/>
          <w:color w:val="FF0000"/>
          <w:sz w:val="20"/>
        </w:rPr>
        <w:t xml:space="preserve">                </w:t>
      </w:r>
      <w:r w:rsidR="00E57A44" w:rsidRPr="001F4EA5">
        <w:rPr>
          <w:rFonts w:ascii="Arial" w:hAnsi="Arial"/>
          <w:b/>
          <w:color w:val="FF0000"/>
          <w:sz w:val="20"/>
        </w:rPr>
        <w:t xml:space="preserve"> </w:t>
      </w:r>
      <w:r w:rsidR="007E7408" w:rsidRPr="001F4EA5">
        <w:rPr>
          <w:rFonts w:ascii="Arial" w:hAnsi="Arial"/>
          <w:b/>
          <w:color w:val="FF0000"/>
          <w:sz w:val="20"/>
        </w:rPr>
        <w:t xml:space="preserve"> </w:t>
      </w:r>
      <w:r w:rsidRPr="001F4EA5">
        <w:rPr>
          <w:rFonts w:ascii="Arial" w:hAnsi="Arial"/>
          <w:b/>
          <w:color w:val="FF0000"/>
          <w:sz w:val="20"/>
        </w:rPr>
        <w:t>05%</w:t>
      </w:r>
    </w:p>
    <w:p w:rsidR="00BC3B4E" w:rsidRPr="001F4EA5" w:rsidRDefault="00BC3B4E" w:rsidP="00BC3B4E">
      <w:pPr>
        <w:pBdr>
          <w:bottom w:val="single" w:sz="12" w:space="1" w:color="auto"/>
        </w:pBdr>
        <w:tabs>
          <w:tab w:val="left" w:pos="720"/>
          <w:tab w:val="left" w:pos="5670"/>
          <w:tab w:val="left" w:pos="6210"/>
        </w:tabs>
        <w:rPr>
          <w:rFonts w:ascii="Arial" w:hAnsi="Arial"/>
          <w:b/>
          <w:color w:val="FF0000"/>
          <w:sz w:val="20"/>
        </w:rPr>
      </w:pPr>
      <w:r w:rsidRPr="001F4EA5">
        <w:rPr>
          <w:rFonts w:ascii="Arial" w:hAnsi="Arial"/>
          <w:color w:val="FF0000"/>
          <w:sz w:val="20"/>
        </w:rPr>
        <w:tab/>
      </w:r>
      <w:r w:rsidRPr="001F4EA5">
        <w:rPr>
          <w:rFonts w:ascii="Arial" w:hAnsi="Arial"/>
          <w:b/>
          <w:color w:val="FF0000"/>
          <w:sz w:val="20"/>
        </w:rPr>
        <w:t>Class Participation</w:t>
      </w:r>
      <w:r w:rsidR="00662DB7" w:rsidRPr="001F4EA5">
        <w:rPr>
          <w:rFonts w:ascii="Arial" w:hAnsi="Arial"/>
          <w:b/>
          <w:color w:val="FF0000"/>
          <w:sz w:val="20"/>
        </w:rPr>
        <w:t xml:space="preserve">| </w:t>
      </w:r>
      <w:r w:rsidRPr="001F4EA5">
        <w:rPr>
          <w:rFonts w:ascii="Arial" w:hAnsi="Arial"/>
          <w:b/>
          <w:color w:val="FF0000"/>
          <w:sz w:val="20"/>
        </w:rPr>
        <w:t>Attendance</w:t>
      </w:r>
      <w:r w:rsidR="00662DB7" w:rsidRPr="001F4EA5">
        <w:rPr>
          <w:rFonts w:ascii="Arial" w:hAnsi="Arial"/>
          <w:b/>
          <w:color w:val="FF0000"/>
          <w:sz w:val="20"/>
        </w:rPr>
        <w:t xml:space="preserve">| </w:t>
      </w:r>
      <w:r w:rsidRPr="001F4EA5">
        <w:rPr>
          <w:rFonts w:ascii="Arial" w:hAnsi="Arial"/>
          <w:b/>
          <w:color w:val="FF0000"/>
          <w:sz w:val="20"/>
        </w:rPr>
        <w:t>Punctuality</w:t>
      </w:r>
      <w:r w:rsidR="00662DB7" w:rsidRPr="001F4EA5">
        <w:rPr>
          <w:rFonts w:ascii="Arial" w:hAnsi="Arial"/>
          <w:b/>
          <w:color w:val="FF0000"/>
          <w:sz w:val="20"/>
        </w:rPr>
        <w:t xml:space="preserve"> |</w:t>
      </w:r>
      <w:r w:rsidR="007E7408" w:rsidRPr="001F4EA5">
        <w:rPr>
          <w:rFonts w:ascii="Arial" w:hAnsi="Arial"/>
          <w:b/>
          <w:color w:val="FF0000"/>
          <w:sz w:val="20"/>
        </w:rPr>
        <w:t xml:space="preserve"> </w:t>
      </w:r>
      <w:r w:rsidR="00662DB7" w:rsidRPr="001F4EA5">
        <w:rPr>
          <w:rFonts w:ascii="Arial" w:hAnsi="Arial"/>
          <w:b/>
          <w:color w:val="FF0000"/>
          <w:sz w:val="20"/>
        </w:rPr>
        <w:t>Pr</w:t>
      </w:r>
      <w:r w:rsidR="007E7408" w:rsidRPr="001F4EA5">
        <w:rPr>
          <w:rFonts w:ascii="Arial" w:hAnsi="Arial"/>
          <w:b/>
          <w:color w:val="FF0000"/>
          <w:sz w:val="20"/>
        </w:rPr>
        <w:t>o</w:t>
      </w:r>
      <w:r w:rsidR="00662DB7" w:rsidRPr="001F4EA5">
        <w:rPr>
          <w:rFonts w:ascii="Arial" w:hAnsi="Arial"/>
          <w:b/>
          <w:color w:val="FF0000"/>
          <w:sz w:val="20"/>
        </w:rPr>
        <w:t>fessionalism</w:t>
      </w:r>
      <w:r w:rsidR="007E7408" w:rsidRPr="001F4EA5">
        <w:rPr>
          <w:rFonts w:ascii="Arial" w:hAnsi="Arial"/>
          <w:b/>
          <w:color w:val="FF0000"/>
          <w:sz w:val="20"/>
        </w:rPr>
        <w:t xml:space="preserve">  </w:t>
      </w:r>
      <w:r w:rsidRPr="001F4EA5">
        <w:rPr>
          <w:rFonts w:ascii="Arial" w:hAnsi="Arial"/>
          <w:b/>
          <w:color w:val="FF0000"/>
          <w:sz w:val="20"/>
        </w:rPr>
        <w:tab/>
        <w:t xml:space="preserve">  05%</w:t>
      </w:r>
    </w:p>
    <w:p w:rsidR="008A39E7" w:rsidRPr="00E57A44" w:rsidRDefault="00E57A44" w:rsidP="00B33F29">
      <w:pPr>
        <w:tabs>
          <w:tab w:val="left" w:pos="630"/>
        </w:tabs>
        <w:rPr>
          <w:rFonts w:ascii="Arial" w:hAnsi="Arial"/>
          <w:b/>
          <w:sz w:val="20"/>
        </w:rPr>
      </w:pPr>
      <w:r>
        <w:rPr>
          <w:rFonts w:ascii="Arial" w:hAnsi="Arial"/>
          <w:b/>
          <w:sz w:val="20"/>
        </w:rPr>
        <w:t xml:space="preserve">                                                                                                                             </w:t>
      </w:r>
      <w:r w:rsidRPr="00E57A44">
        <w:rPr>
          <w:rFonts w:ascii="Arial" w:hAnsi="Arial"/>
          <w:b/>
          <w:sz w:val="20"/>
        </w:rPr>
        <w:t>Total</w:t>
      </w:r>
      <w:r>
        <w:rPr>
          <w:rFonts w:ascii="Arial" w:hAnsi="Arial"/>
          <w:b/>
          <w:sz w:val="20"/>
        </w:rPr>
        <w:t xml:space="preserve"> 100 %</w:t>
      </w:r>
    </w:p>
    <w:p w:rsidR="007E7408" w:rsidRPr="00FE02A2" w:rsidRDefault="007E7408" w:rsidP="00B33F29">
      <w:pPr>
        <w:tabs>
          <w:tab w:val="left" w:pos="630"/>
        </w:tabs>
        <w:rPr>
          <w:rFonts w:ascii="Arial" w:hAnsi="Arial"/>
          <w:sz w:val="16"/>
          <w:szCs w:val="16"/>
        </w:rPr>
      </w:pPr>
    </w:p>
    <w:p w:rsidR="00CA1937" w:rsidRPr="00FE02A2" w:rsidRDefault="00CA1937">
      <w:pPr>
        <w:tabs>
          <w:tab w:val="left" w:pos="-2340"/>
          <w:tab w:val="left" w:pos="270"/>
        </w:tabs>
        <w:ind w:left="90"/>
        <w:rPr>
          <w:rFonts w:ascii="Arial" w:hAnsi="Arial"/>
          <w:sz w:val="20"/>
        </w:rPr>
      </w:pPr>
      <w:r w:rsidRPr="00FE02A2">
        <w:rPr>
          <w:rFonts w:ascii="Arial" w:hAnsi="Arial"/>
          <w:b/>
          <w:sz w:val="20"/>
        </w:rPr>
        <w:t>*</w:t>
      </w:r>
      <w:r w:rsidRPr="00FE02A2">
        <w:rPr>
          <w:rFonts w:ascii="Arial" w:hAnsi="Arial"/>
          <w:b/>
          <w:sz w:val="20"/>
        </w:rPr>
        <w:tab/>
      </w:r>
      <w:r w:rsidRPr="00FE02A2">
        <w:rPr>
          <w:rFonts w:ascii="Arial" w:hAnsi="Arial"/>
          <w:sz w:val="20"/>
        </w:rPr>
        <w:t xml:space="preserve">Students are required to submit a </w:t>
      </w:r>
      <w:r w:rsidRPr="00FE02A2">
        <w:rPr>
          <w:rFonts w:ascii="Arial" w:hAnsi="Arial"/>
          <w:b/>
          <w:sz w:val="20"/>
        </w:rPr>
        <w:t>typed draft</w:t>
      </w:r>
      <w:r w:rsidRPr="00FE02A2">
        <w:rPr>
          <w:rFonts w:ascii="Arial" w:hAnsi="Arial"/>
          <w:sz w:val="20"/>
        </w:rPr>
        <w:t xml:space="preserve"> </w:t>
      </w:r>
      <w:r w:rsidRPr="00FE02A2">
        <w:rPr>
          <w:rFonts w:ascii="Arial" w:hAnsi="Arial"/>
          <w:sz w:val="20"/>
          <w:u w:val="single"/>
        </w:rPr>
        <w:t>and</w:t>
      </w:r>
      <w:r w:rsidRPr="00FE02A2">
        <w:rPr>
          <w:rFonts w:ascii="Arial" w:hAnsi="Arial"/>
          <w:sz w:val="20"/>
        </w:rPr>
        <w:t xml:space="preserve"> </w:t>
      </w:r>
      <w:r w:rsidRPr="00FE02A2">
        <w:rPr>
          <w:rFonts w:ascii="Arial" w:hAnsi="Arial"/>
          <w:b/>
          <w:sz w:val="20"/>
        </w:rPr>
        <w:t>a final copy</w:t>
      </w:r>
      <w:r w:rsidRPr="00FE02A2">
        <w:rPr>
          <w:rFonts w:ascii="Arial" w:hAnsi="Arial"/>
          <w:sz w:val="20"/>
        </w:rPr>
        <w:t xml:space="preserve"> of the resume and cover letter  </w:t>
      </w:r>
    </w:p>
    <w:p w:rsidR="00831FD0" w:rsidRPr="00FE02A2" w:rsidRDefault="00831FD0">
      <w:pPr>
        <w:tabs>
          <w:tab w:val="left" w:pos="288"/>
          <w:tab w:val="left" w:pos="1170"/>
          <w:tab w:val="left" w:pos="2016"/>
        </w:tabs>
        <w:rPr>
          <w:rFonts w:ascii="Arial" w:hAnsi="Arial"/>
          <w:sz w:val="20"/>
        </w:rPr>
      </w:pPr>
    </w:p>
    <w:p w:rsidR="00CA1937" w:rsidRPr="00FE02A2" w:rsidRDefault="00CA1937">
      <w:pPr>
        <w:tabs>
          <w:tab w:val="left" w:pos="540"/>
          <w:tab w:val="left" w:pos="576"/>
          <w:tab w:val="left" w:pos="1152"/>
          <w:tab w:val="left" w:pos="2016"/>
        </w:tabs>
        <w:ind w:left="360"/>
        <w:rPr>
          <w:rFonts w:ascii="Arial" w:hAnsi="Arial"/>
          <w:sz w:val="20"/>
        </w:rPr>
      </w:pPr>
      <w:r w:rsidRPr="00FE02A2">
        <w:rPr>
          <w:rFonts w:ascii="Arial" w:hAnsi="Arial"/>
          <w:b/>
          <w:sz w:val="20"/>
        </w:rPr>
        <w:t xml:space="preserve">REQUIREMENTS:  </w:t>
      </w:r>
      <w:r w:rsidRPr="00FE02A2">
        <w:rPr>
          <w:rFonts w:ascii="Arial" w:hAnsi="Arial"/>
          <w:sz w:val="20"/>
        </w:rPr>
        <w:t>During the semester, students are expected to:</w:t>
      </w:r>
    </w:p>
    <w:p w:rsidR="00CA1937" w:rsidRPr="00FE02A2" w:rsidRDefault="00CA1937" w:rsidP="00872C31">
      <w:pPr>
        <w:tabs>
          <w:tab w:val="left" w:pos="288"/>
          <w:tab w:val="left" w:pos="576"/>
          <w:tab w:val="left" w:pos="1152"/>
          <w:tab w:val="left" w:pos="2016"/>
        </w:tabs>
        <w:rPr>
          <w:rFonts w:ascii="Arial" w:hAnsi="Arial"/>
          <w:sz w:val="12"/>
          <w:szCs w:val="12"/>
        </w:rPr>
      </w:pPr>
    </w:p>
    <w:p w:rsidR="00EA52D0" w:rsidRPr="00FE02A2" w:rsidRDefault="00EA52D0" w:rsidP="00EA52D0">
      <w:pPr>
        <w:numPr>
          <w:ilvl w:val="0"/>
          <w:numId w:val="25"/>
        </w:numPr>
        <w:tabs>
          <w:tab w:val="clear" w:pos="1530"/>
          <w:tab w:val="num" w:pos="720"/>
        </w:tabs>
        <w:ind w:left="720" w:hanging="360"/>
        <w:rPr>
          <w:rFonts w:ascii="Arial" w:hAnsi="Arial"/>
          <w:sz w:val="20"/>
        </w:rPr>
      </w:pPr>
      <w:r w:rsidRPr="00FE02A2">
        <w:rPr>
          <w:rFonts w:ascii="Arial" w:hAnsi="Arial"/>
          <w:sz w:val="20"/>
        </w:rPr>
        <w:t>Attend all class sessions</w:t>
      </w:r>
    </w:p>
    <w:p w:rsidR="00EA52D0" w:rsidRPr="00FE02A2" w:rsidRDefault="00EA52D0" w:rsidP="00EA52D0">
      <w:pPr>
        <w:numPr>
          <w:ilvl w:val="0"/>
          <w:numId w:val="25"/>
        </w:numPr>
        <w:tabs>
          <w:tab w:val="clear" w:pos="1530"/>
          <w:tab w:val="num" w:pos="720"/>
          <w:tab w:val="left" w:pos="1980"/>
        </w:tabs>
        <w:ind w:left="720" w:hanging="360"/>
        <w:rPr>
          <w:rFonts w:ascii="Arial" w:hAnsi="Arial"/>
          <w:sz w:val="20"/>
        </w:rPr>
      </w:pPr>
      <w:r w:rsidRPr="00FE02A2">
        <w:rPr>
          <w:rFonts w:ascii="Arial" w:hAnsi="Arial"/>
          <w:sz w:val="20"/>
        </w:rPr>
        <w:t xml:space="preserve">Submit a </w:t>
      </w:r>
      <w:r w:rsidRPr="00FE02A2">
        <w:rPr>
          <w:rFonts w:ascii="Arial" w:hAnsi="Arial"/>
          <w:b/>
          <w:sz w:val="20"/>
        </w:rPr>
        <w:t>typed</w:t>
      </w:r>
      <w:r w:rsidRPr="00FE02A2">
        <w:rPr>
          <w:rFonts w:ascii="Arial" w:hAnsi="Arial"/>
          <w:sz w:val="20"/>
        </w:rPr>
        <w:t>, acceptable resume and cover letter in an approved format</w:t>
      </w:r>
    </w:p>
    <w:p w:rsidR="00EA52D0" w:rsidRPr="00FE02A2" w:rsidRDefault="00382268" w:rsidP="00EA52D0">
      <w:pPr>
        <w:numPr>
          <w:ilvl w:val="0"/>
          <w:numId w:val="25"/>
        </w:numPr>
        <w:tabs>
          <w:tab w:val="clear" w:pos="1530"/>
          <w:tab w:val="num" w:pos="720"/>
        </w:tabs>
        <w:ind w:left="720" w:hanging="360"/>
        <w:rPr>
          <w:rFonts w:ascii="Arial" w:hAnsi="Arial"/>
          <w:sz w:val="20"/>
        </w:rPr>
      </w:pPr>
      <w:r w:rsidRPr="00FE02A2">
        <w:rPr>
          <w:rFonts w:ascii="Arial" w:hAnsi="Arial"/>
          <w:sz w:val="20"/>
        </w:rPr>
        <w:t>Complete</w:t>
      </w:r>
      <w:r w:rsidR="00EA52D0" w:rsidRPr="00FE02A2">
        <w:rPr>
          <w:rFonts w:ascii="Arial" w:hAnsi="Arial"/>
          <w:sz w:val="20"/>
        </w:rPr>
        <w:t xml:space="preserve"> research project on its due date</w:t>
      </w:r>
    </w:p>
    <w:p w:rsidR="00AA5436" w:rsidRPr="00FE02A2" w:rsidRDefault="00EA52D0" w:rsidP="00AA5436">
      <w:pPr>
        <w:numPr>
          <w:ilvl w:val="0"/>
          <w:numId w:val="25"/>
        </w:numPr>
        <w:tabs>
          <w:tab w:val="clear" w:pos="1530"/>
          <w:tab w:val="num" w:pos="720"/>
        </w:tabs>
        <w:ind w:left="720" w:hanging="360"/>
        <w:rPr>
          <w:rFonts w:ascii="Arial" w:hAnsi="Arial"/>
          <w:sz w:val="20"/>
        </w:rPr>
      </w:pPr>
      <w:r w:rsidRPr="00FE02A2">
        <w:rPr>
          <w:rFonts w:ascii="Arial" w:hAnsi="Arial"/>
          <w:sz w:val="20"/>
        </w:rPr>
        <w:t>Complete all homework assignments</w:t>
      </w:r>
    </w:p>
    <w:p w:rsidR="00AA5436" w:rsidRPr="00FE02A2" w:rsidRDefault="00AA5436" w:rsidP="00AA5436">
      <w:pPr>
        <w:numPr>
          <w:ilvl w:val="0"/>
          <w:numId w:val="25"/>
        </w:numPr>
        <w:tabs>
          <w:tab w:val="clear" w:pos="1530"/>
          <w:tab w:val="num" w:pos="720"/>
        </w:tabs>
        <w:ind w:left="720" w:hanging="360"/>
        <w:rPr>
          <w:rFonts w:ascii="Arial" w:hAnsi="Arial"/>
          <w:sz w:val="20"/>
        </w:rPr>
      </w:pPr>
      <w:r w:rsidRPr="00FE02A2">
        <w:rPr>
          <w:rFonts w:ascii="Arial" w:hAnsi="Arial"/>
          <w:sz w:val="20"/>
        </w:rPr>
        <w:t xml:space="preserve">Read and study required </w:t>
      </w:r>
      <w:r w:rsidR="00C62B39" w:rsidRPr="00FE02A2">
        <w:rPr>
          <w:rFonts w:ascii="Arial" w:hAnsi="Arial"/>
          <w:sz w:val="20"/>
        </w:rPr>
        <w:t>distributed materials</w:t>
      </w:r>
    </w:p>
    <w:p w:rsidR="00AA5436" w:rsidRPr="00FE02A2" w:rsidRDefault="00AA5436" w:rsidP="00AA5436">
      <w:pPr>
        <w:numPr>
          <w:ilvl w:val="0"/>
          <w:numId w:val="25"/>
        </w:numPr>
        <w:tabs>
          <w:tab w:val="clear" w:pos="1530"/>
          <w:tab w:val="num" w:pos="720"/>
        </w:tabs>
        <w:ind w:left="720" w:hanging="360"/>
        <w:rPr>
          <w:rFonts w:ascii="Arial" w:hAnsi="Arial"/>
          <w:sz w:val="20"/>
        </w:rPr>
      </w:pPr>
      <w:r w:rsidRPr="00FE02A2">
        <w:rPr>
          <w:rFonts w:ascii="Arial" w:hAnsi="Arial"/>
          <w:sz w:val="20"/>
        </w:rPr>
        <w:t xml:space="preserve">Complete </w:t>
      </w:r>
      <w:r w:rsidR="00DF0643" w:rsidRPr="00FE02A2">
        <w:rPr>
          <w:rFonts w:ascii="Arial" w:hAnsi="Arial"/>
          <w:sz w:val="20"/>
        </w:rPr>
        <w:t>self-assessment</w:t>
      </w:r>
      <w:r w:rsidRPr="00FE02A2">
        <w:rPr>
          <w:rFonts w:ascii="Arial" w:hAnsi="Arial"/>
          <w:sz w:val="20"/>
        </w:rPr>
        <w:t xml:space="preserve"> inventories and assignments</w:t>
      </w:r>
    </w:p>
    <w:p w:rsidR="00AB65F5" w:rsidRPr="00FE02A2" w:rsidRDefault="00AB65F5" w:rsidP="00AA5436">
      <w:pPr>
        <w:numPr>
          <w:ilvl w:val="0"/>
          <w:numId w:val="25"/>
        </w:numPr>
        <w:tabs>
          <w:tab w:val="clear" w:pos="1530"/>
          <w:tab w:val="num" w:pos="720"/>
        </w:tabs>
        <w:ind w:left="720" w:hanging="360"/>
        <w:rPr>
          <w:rFonts w:ascii="Arial" w:hAnsi="Arial"/>
          <w:sz w:val="20"/>
        </w:rPr>
      </w:pPr>
      <w:r w:rsidRPr="00FE02A2">
        <w:rPr>
          <w:rFonts w:ascii="Arial" w:hAnsi="Arial"/>
          <w:sz w:val="20"/>
        </w:rPr>
        <w:t>Complete Service Learning project and reflective paper</w:t>
      </w:r>
    </w:p>
    <w:p w:rsidR="00EA52D0" w:rsidRPr="00FE02A2" w:rsidRDefault="00EA52D0" w:rsidP="00EA52D0">
      <w:pPr>
        <w:tabs>
          <w:tab w:val="left" w:pos="1080"/>
          <w:tab w:val="left" w:pos="1350"/>
          <w:tab w:val="left" w:pos="4860"/>
          <w:tab w:val="left" w:pos="5400"/>
        </w:tabs>
        <w:rPr>
          <w:rFonts w:ascii="Arial" w:hAnsi="Arial" w:cs="Arial"/>
          <w:sz w:val="20"/>
        </w:rPr>
      </w:pPr>
    </w:p>
    <w:p w:rsidR="00292538" w:rsidRPr="00FE02A2" w:rsidRDefault="00292538" w:rsidP="00292538">
      <w:pPr>
        <w:tabs>
          <w:tab w:val="left" w:pos="360"/>
          <w:tab w:val="left" w:pos="1152"/>
          <w:tab w:val="left" w:pos="2016"/>
        </w:tabs>
        <w:ind w:right="-2160"/>
        <w:rPr>
          <w:rFonts w:ascii="Arial" w:hAnsi="Arial"/>
          <w:sz w:val="20"/>
        </w:rPr>
      </w:pPr>
      <w:r w:rsidRPr="00FE02A2">
        <w:rPr>
          <w:rFonts w:ascii="Arial" w:hAnsi="Arial"/>
          <w:b/>
          <w:sz w:val="20"/>
        </w:rPr>
        <w:t>F.</w:t>
      </w:r>
      <w:r w:rsidRPr="00FE02A2">
        <w:rPr>
          <w:rFonts w:ascii="Arial" w:hAnsi="Arial"/>
          <w:b/>
          <w:sz w:val="20"/>
        </w:rPr>
        <w:tab/>
      </w:r>
      <w:r w:rsidRPr="00FE02A2">
        <w:rPr>
          <w:rFonts w:ascii="Arial" w:hAnsi="Arial"/>
          <w:b/>
          <w:sz w:val="20"/>
          <w:u w:val="single"/>
        </w:rPr>
        <w:t>OUTLINE OF TOPICS</w:t>
      </w:r>
      <w:r w:rsidRPr="00FE02A2">
        <w:rPr>
          <w:rFonts w:ascii="Arial" w:hAnsi="Arial"/>
          <w:b/>
          <w:sz w:val="20"/>
        </w:rPr>
        <w:t>:</w:t>
      </w:r>
    </w:p>
    <w:p w:rsidR="00292538" w:rsidRPr="00FE02A2" w:rsidRDefault="00292538" w:rsidP="00872C31">
      <w:pPr>
        <w:tabs>
          <w:tab w:val="left" w:pos="360"/>
          <w:tab w:val="left" w:pos="720"/>
          <w:tab w:val="left" w:pos="2016"/>
        </w:tabs>
        <w:ind w:left="360" w:right="-2160"/>
        <w:rPr>
          <w:rFonts w:ascii="Arial" w:hAnsi="Arial"/>
          <w:sz w:val="20"/>
        </w:rPr>
      </w:pPr>
      <w:r w:rsidRPr="00FE02A2">
        <w:rPr>
          <w:rFonts w:ascii="Arial" w:hAnsi="Arial"/>
          <w:b/>
          <w:sz w:val="20"/>
        </w:rPr>
        <w:t>I.</w:t>
      </w:r>
      <w:r w:rsidRPr="00FE02A2">
        <w:rPr>
          <w:rFonts w:ascii="Arial" w:hAnsi="Arial"/>
          <w:b/>
          <w:sz w:val="20"/>
        </w:rPr>
        <w:tab/>
        <w:t>VOCATIONAL SELF</w:t>
      </w:r>
      <w:r w:rsidRPr="00FE02A2">
        <w:rPr>
          <w:rFonts w:ascii="Arial" w:hAnsi="Arial"/>
          <w:b/>
          <w:sz w:val="20"/>
        </w:rPr>
        <w:noBreakHyphen/>
        <w:t>ASSESSMENT:</w:t>
      </w:r>
    </w:p>
    <w:p w:rsidR="00292538" w:rsidRPr="00FE02A2" w:rsidRDefault="00292538" w:rsidP="00907689">
      <w:pPr>
        <w:numPr>
          <w:ilvl w:val="0"/>
          <w:numId w:val="11"/>
        </w:numPr>
        <w:tabs>
          <w:tab w:val="clear" w:pos="1890"/>
          <w:tab w:val="left" w:pos="1170"/>
        </w:tabs>
        <w:ind w:left="1267" w:right="288"/>
        <w:rPr>
          <w:rFonts w:ascii="Arial" w:hAnsi="Arial"/>
          <w:sz w:val="20"/>
        </w:rPr>
      </w:pPr>
      <w:r w:rsidRPr="00FE02A2">
        <w:rPr>
          <w:rFonts w:ascii="Arial" w:hAnsi="Arial"/>
          <w:sz w:val="20"/>
        </w:rPr>
        <w:t xml:space="preserve">Interests, Values, Competencies, and Skills and their relationship to career decision </w:t>
      </w:r>
      <w:r w:rsidR="00907689" w:rsidRPr="00FE02A2">
        <w:rPr>
          <w:rFonts w:ascii="Arial" w:hAnsi="Arial"/>
          <w:sz w:val="20"/>
        </w:rPr>
        <w:t>m</w:t>
      </w:r>
      <w:r w:rsidRPr="00FE02A2">
        <w:rPr>
          <w:rFonts w:ascii="Arial" w:hAnsi="Arial"/>
          <w:sz w:val="20"/>
        </w:rPr>
        <w:t>aking</w:t>
      </w:r>
    </w:p>
    <w:p w:rsidR="00907689" w:rsidRPr="00FE02A2" w:rsidRDefault="00907689" w:rsidP="00872C31">
      <w:pPr>
        <w:tabs>
          <w:tab w:val="left" w:pos="720"/>
          <w:tab w:val="left" w:pos="2016"/>
        </w:tabs>
        <w:ind w:left="360" w:right="-2160"/>
        <w:rPr>
          <w:rFonts w:ascii="Arial" w:hAnsi="Arial"/>
          <w:sz w:val="10"/>
          <w:szCs w:val="10"/>
        </w:rPr>
      </w:pPr>
    </w:p>
    <w:p w:rsidR="00292538" w:rsidRPr="00FE02A2" w:rsidRDefault="00292538" w:rsidP="00872C31">
      <w:pPr>
        <w:tabs>
          <w:tab w:val="left" w:pos="720"/>
          <w:tab w:val="left" w:pos="2016"/>
        </w:tabs>
        <w:ind w:left="360" w:right="-2160"/>
        <w:rPr>
          <w:rFonts w:ascii="Arial" w:hAnsi="Arial"/>
          <w:sz w:val="20"/>
        </w:rPr>
      </w:pPr>
      <w:r w:rsidRPr="00FE02A2">
        <w:rPr>
          <w:rFonts w:ascii="Arial" w:hAnsi="Arial"/>
          <w:b/>
          <w:sz w:val="20"/>
        </w:rPr>
        <w:t>II.</w:t>
      </w:r>
      <w:r w:rsidRPr="00FE02A2">
        <w:rPr>
          <w:rFonts w:ascii="Arial" w:hAnsi="Arial"/>
          <w:b/>
          <w:sz w:val="20"/>
        </w:rPr>
        <w:tab/>
        <w:t>CAREER EXPLORATION:</w:t>
      </w:r>
    </w:p>
    <w:p w:rsidR="00292538" w:rsidRPr="00FE02A2" w:rsidRDefault="00292538" w:rsidP="00981073">
      <w:pPr>
        <w:numPr>
          <w:ilvl w:val="0"/>
          <w:numId w:val="11"/>
        </w:numPr>
        <w:tabs>
          <w:tab w:val="clear" w:pos="1890"/>
          <w:tab w:val="left" w:pos="-1980"/>
          <w:tab w:val="left" w:pos="576"/>
          <w:tab w:val="left" w:pos="1170"/>
        </w:tabs>
        <w:ind w:left="1267" w:right="-2160"/>
        <w:rPr>
          <w:rFonts w:ascii="Arial" w:hAnsi="Arial"/>
          <w:sz w:val="20"/>
        </w:rPr>
      </w:pPr>
      <w:r w:rsidRPr="00FE02A2">
        <w:rPr>
          <w:rFonts w:ascii="Arial" w:hAnsi="Arial"/>
          <w:sz w:val="20"/>
        </w:rPr>
        <w:t>Researching Occupations/Career Fields and Companies/Organizations</w:t>
      </w:r>
    </w:p>
    <w:p w:rsidR="00292538" w:rsidRPr="00FE02A2" w:rsidRDefault="00751B09" w:rsidP="00981073">
      <w:pPr>
        <w:numPr>
          <w:ilvl w:val="0"/>
          <w:numId w:val="11"/>
        </w:numPr>
        <w:tabs>
          <w:tab w:val="left" w:pos="1170"/>
          <w:tab w:val="left" w:pos="1530"/>
        </w:tabs>
        <w:ind w:left="1267" w:right="-2160"/>
        <w:rPr>
          <w:rFonts w:ascii="Arial" w:hAnsi="Arial"/>
          <w:sz w:val="20"/>
        </w:rPr>
      </w:pPr>
      <w:r>
        <w:rPr>
          <w:rFonts w:ascii="Arial" w:hAnsi="Arial"/>
          <w:sz w:val="20"/>
        </w:rPr>
        <w:t xml:space="preserve">Experiential Learning </w:t>
      </w:r>
      <w:r w:rsidR="00292538" w:rsidRPr="00FE02A2">
        <w:rPr>
          <w:rFonts w:ascii="Arial" w:hAnsi="Arial"/>
          <w:sz w:val="20"/>
        </w:rPr>
        <w:t>at BMCC</w:t>
      </w:r>
      <w:r w:rsidR="00C10C42">
        <w:rPr>
          <w:rFonts w:ascii="Arial" w:hAnsi="Arial"/>
          <w:sz w:val="20"/>
        </w:rPr>
        <w:t xml:space="preserve"> you can and the</w:t>
      </w:r>
    </w:p>
    <w:p w:rsidR="00907689" w:rsidRPr="00FE02A2" w:rsidRDefault="00907689" w:rsidP="001573E4">
      <w:pPr>
        <w:tabs>
          <w:tab w:val="left" w:pos="360"/>
          <w:tab w:val="left" w:pos="810"/>
          <w:tab w:val="left" w:pos="1440"/>
          <w:tab w:val="left" w:pos="1530"/>
          <w:tab w:val="left" w:pos="2016"/>
        </w:tabs>
        <w:ind w:left="360" w:right="-2160"/>
        <w:rPr>
          <w:rFonts w:ascii="Arial" w:hAnsi="Arial"/>
          <w:sz w:val="10"/>
          <w:szCs w:val="10"/>
        </w:rPr>
      </w:pPr>
    </w:p>
    <w:p w:rsidR="005350E4" w:rsidRPr="00FE02A2" w:rsidRDefault="005350E4" w:rsidP="001573E4">
      <w:pPr>
        <w:tabs>
          <w:tab w:val="left" w:pos="360"/>
          <w:tab w:val="left" w:pos="810"/>
          <w:tab w:val="left" w:pos="1440"/>
          <w:tab w:val="left" w:pos="1530"/>
          <w:tab w:val="left" w:pos="2016"/>
        </w:tabs>
        <w:ind w:left="360" w:right="-2160"/>
        <w:rPr>
          <w:rFonts w:ascii="Arial" w:hAnsi="Arial"/>
          <w:b/>
          <w:sz w:val="20"/>
        </w:rPr>
      </w:pPr>
    </w:p>
    <w:p w:rsidR="00292538" w:rsidRPr="00FE02A2" w:rsidRDefault="00292538" w:rsidP="001573E4">
      <w:pPr>
        <w:tabs>
          <w:tab w:val="left" w:pos="360"/>
          <w:tab w:val="left" w:pos="810"/>
          <w:tab w:val="left" w:pos="1440"/>
          <w:tab w:val="left" w:pos="1530"/>
          <w:tab w:val="left" w:pos="2016"/>
        </w:tabs>
        <w:ind w:left="360" w:right="-2160"/>
        <w:rPr>
          <w:rFonts w:ascii="Arial" w:hAnsi="Arial"/>
          <w:sz w:val="20"/>
        </w:rPr>
      </w:pPr>
      <w:r w:rsidRPr="00FE02A2">
        <w:rPr>
          <w:rFonts w:ascii="Arial" w:hAnsi="Arial"/>
          <w:b/>
          <w:sz w:val="20"/>
        </w:rPr>
        <w:t>III.</w:t>
      </w:r>
      <w:r w:rsidRPr="00FE02A2">
        <w:rPr>
          <w:rFonts w:ascii="Arial" w:hAnsi="Arial"/>
          <w:b/>
          <w:sz w:val="20"/>
        </w:rPr>
        <w:tab/>
        <w:t>PRACTICAL ASPECTS OF THE JOB SEARCH:</w:t>
      </w:r>
    </w:p>
    <w:p w:rsidR="00292538" w:rsidRPr="00FE02A2" w:rsidRDefault="00292538" w:rsidP="00BE42C4">
      <w:pPr>
        <w:numPr>
          <w:ilvl w:val="0"/>
          <w:numId w:val="12"/>
        </w:numPr>
        <w:tabs>
          <w:tab w:val="clear" w:pos="1530"/>
          <w:tab w:val="left" w:pos="720"/>
          <w:tab w:val="left" w:pos="1170"/>
          <w:tab w:val="left" w:pos="2016"/>
        </w:tabs>
        <w:ind w:left="1267" w:right="1026"/>
        <w:rPr>
          <w:rFonts w:ascii="Arial" w:hAnsi="Arial"/>
          <w:sz w:val="20"/>
        </w:rPr>
      </w:pPr>
      <w:r w:rsidRPr="00FE02A2">
        <w:rPr>
          <w:rFonts w:ascii="Arial" w:hAnsi="Arial"/>
          <w:sz w:val="20"/>
        </w:rPr>
        <w:t>Resumes and Cover Letter Preparation, Employment Applications</w:t>
      </w:r>
    </w:p>
    <w:p w:rsidR="00292538" w:rsidRPr="00FE02A2" w:rsidRDefault="00292538" w:rsidP="00BE42C4">
      <w:pPr>
        <w:numPr>
          <w:ilvl w:val="0"/>
          <w:numId w:val="12"/>
        </w:numPr>
        <w:tabs>
          <w:tab w:val="clear" w:pos="1530"/>
          <w:tab w:val="left" w:pos="720"/>
          <w:tab w:val="left" w:pos="1170"/>
          <w:tab w:val="left" w:pos="2016"/>
        </w:tabs>
        <w:ind w:left="1267" w:right="1026"/>
        <w:rPr>
          <w:rFonts w:ascii="Arial" w:hAnsi="Arial"/>
          <w:sz w:val="20"/>
        </w:rPr>
      </w:pPr>
      <w:r w:rsidRPr="00FE02A2">
        <w:rPr>
          <w:rFonts w:ascii="Arial" w:hAnsi="Arial"/>
          <w:sz w:val="20"/>
        </w:rPr>
        <w:t>Job Search Strategies</w:t>
      </w:r>
    </w:p>
    <w:p w:rsidR="00A36201" w:rsidRPr="00FE02A2" w:rsidRDefault="00292538" w:rsidP="00ED240F">
      <w:pPr>
        <w:numPr>
          <w:ilvl w:val="0"/>
          <w:numId w:val="12"/>
        </w:numPr>
        <w:tabs>
          <w:tab w:val="clear" w:pos="1530"/>
          <w:tab w:val="left" w:pos="720"/>
          <w:tab w:val="left" w:pos="1170"/>
          <w:tab w:val="left" w:pos="2016"/>
        </w:tabs>
        <w:ind w:left="1267" w:right="1026"/>
        <w:rPr>
          <w:rFonts w:ascii="Arial" w:hAnsi="Arial"/>
          <w:sz w:val="20"/>
        </w:rPr>
      </w:pPr>
      <w:r w:rsidRPr="00FE02A2">
        <w:rPr>
          <w:rFonts w:ascii="Arial" w:hAnsi="Arial"/>
          <w:sz w:val="20"/>
        </w:rPr>
        <w:t>Interviewing Skills</w:t>
      </w:r>
    </w:p>
    <w:p w:rsidR="008730AA" w:rsidRPr="00FE02A2" w:rsidRDefault="008730AA" w:rsidP="00AB65F5">
      <w:pPr>
        <w:tabs>
          <w:tab w:val="num" w:pos="360"/>
          <w:tab w:val="left" w:pos="2520"/>
        </w:tabs>
        <w:spacing w:line="180" w:lineRule="atLeast"/>
        <w:ind w:right="-2160"/>
        <w:rPr>
          <w:rFonts w:ascii="Arial" w:hAnsi="Arial"/>
          <w:b/>
          <w:sz w:val="16"/>
          <w:szCs w:val="16"/>
        </w:rPr>
      </w:pPr>
    </w:p>
    <w:p w:rsidR="001617E8" w:rsidRPr="00FE02A2" w:rsidRDefault="001617E8" w:rsidP="001617E8">
      <w:pPr>
        <w:tabs>
          <w:tab w:val="num" w:pos="360"/>
          <w:tab w:val="left" w:pos="2520"/>
        </w:tabs>
        <w:spacing w:line="180" w:lineRule="atLeast"/>
        <w:ind w:left="540" w:right="-2160" w:hanging="540"/>
        <w:rPr>
          <w:rFonts w:ascii="Arial" w:hAnsi="Arial"/>
          <w:sz w:val="20"/>
        </w:rPr>
      </w:pPr>
      <w:r w:rsidRPr="00FE02A2">
        <w:rPr>
          <w:rFonts w:ascii="Arial" w:hAnsi="Arial"/>
          <w:b/>
          <w:sz w:val="20"/>
        </w:rPr>
        <w:t>G.</w:t>
      </w:r>
      <w:r w:rsidRPr="00FE02A2">
        <w:rPr>
          <w:rFonts w:ascii="Arial" w:hAnsi="Arial"/>
          <w:b/>
          <w:sz w:val="20"/>
        </w:rPr>
        <w:tab/>
      </w:r>
      <w:r w:rsidRPr="00FE02A2">
        <w:rPr>
          <w:rFonts w:ascii="Arial" w:hAnsi="Arial" w:cs="Arial"/>
          <w:b/>
          <w:bCs/>
          <w:spacing w:val="-2"/>
          <w:sz w:val="20"/>
          <w:u w:val="single"/>
        </w:rPr>
        <w:t>COLLEGE ATTENDANCE POLICY</w:t>
      </w:r>
    </w:p>
    <w:p w:rsidR="001617E8" w:rsidRPr="00FE02A2" w:rsidRDefault="001617E8" w:rsidP="001617E8">
      <w:pPr>
        <w:rPr>
          <w:rFonts w:ascii="Arial" w:hAnsi="Arial" w:cs="Arial"/>
          <w:sz w:val="12"/>
          <w:szCs w:val="12"/>
        </w:rPr>
      </w:pPr>
    </w:p>
    <w:p w:rsidR="001617E8" w:rsidRPr="00FE02A2" w:rsidRDefault="001617E8" w:rsidP="00831FD0">
      <w:pPr>
        <w:tabs>
          <w:tab w:val="left" w:pos="5940"/>
        </w:tabs>
        <w:ind w:left="360" w:right="14"/>
        <w:jc w:val="both"/>
        <w:rPr>
          <w:rFonts w:ascii="Arial" w:hAnsi="Arial" w:cs="Arial"/>
          <w:spacing w:val="-2"/>
          <w:sz w:val="20"/>
        </w:rPr>
      </w:pPr>
      <w:r w:rsidRPr="00FE02A2">
        <w:rPr>
          <w:rFonts w:ascii="Arial" w:hAnsi="Arial" w:cs="Arial"/>
          <w:spacing w:val="-2"/>
          <w:sz w:val="20"/>
        </w:rPr>
        <w:t xml:space="preserve">At BMCC, the maximum number of absences is limited to </w:t>
      </w:r>
      <w:r w:rsidRPr="00FE02A2">
        <w:rPr>
          <w:rFonts w:ascii="Arial" w:hAnsi="Arial" w:cs="Arial"/>
          <w:b/>
          <w:bCs/>
          <w:spacing w:val="-2"/>
          <w:sz w:val="20"/>
        </w:rPr>
        <w:t>one more</w:t>
      </w:r>
      <w:r w:rsidRPr="00FE02A2">
        <w:rPr>
          <w:rFonts w:ascii="Arial" w:hAnsi="Arial" w:cs="Arial"/>
          <w:spacing w:val="-2"/>
          <w:sz w:val="20"/>
        </w:rPr>
        <w:t xml:space="preserve"> </w:t>
      </w:r>
      <w:r w:rsidRPr="00FE02A2">
        <w:rPr>
          <w:rFonts w:ascii="Arial" w:hAnsi="Arial" w:cs="Arial"/>
          <w:b/>
          <w:bCs/>
          <w:spacing w:val="-2"/>
          <w:sz w:val="20"/>
        </w:rPr>
        <w:t>hour</w:t>
      </w:r>
      <w:r w:rsidRPr="00FE02A2">
        <w:rPr>
          <w:rFonts w:ascii="Arial" w:hAnsi="Arial" w:cs="Arial"/>
          <w:spacing w:val="-2"/>
          <w:sz w:val="20"/>
        </w:rPr>
        <w:t xml:space="preserve"> than the number of hours a class meets in one week.</w:t>
      </w:r>
      <w:r w:rsidRPr="00FE02A2">
        <w:rPr>
          <w:sz w:val="20"/>
        </w:rPr>
        <w:t xml:space="preserve"> </w:t>
      </w:r>
      <w:r w:rsidRPr="00FE02A2">
        <w:rPr>
          <w:rFonts w:ascii="Arial" w:hAnsi="Arial" w:cs="Arial"/>
          <w:sz w:val="20"/>
        </w:rPr>
        <w:t xml:space="preserve">For example, you may be enrolled in a three-hour class.  In that class, you would be allowed 4 </w:t>
      </w:r>
      <w:r w:rsidRPr="00FE02A2">
        <w:rPr>
          <w:rFonts w:ascii="Arial" w:hAnsi="Arial" w:cs="Arial"/>
          <w:b/>
          <w:sz w:val="20"/>
          <w:u w:val="single"/>
        </w:rPr>
        <w:t>hours</w:t>
      </w:r>
      <w:r w:rsidRPr="00FE02A2">
        <w:rPr>
          <w:rFonts w:ascii="Arial" w:hAnsi="Arial" w:cs="Arial"/>
          <w:sz w:val="20"/>
        </w:rPr>
        <w:t xml:space="preserve"> of absence (</w:t>
      </w:r>
      <w:r w:rsidRPr="00FE02A2">
        <w:rPr>
          <w:rFonts w:ascii="Arial" w:hAnsi="Arial" w:cs="Arial"/>
          <w:b/>
          <w:sz w:val="20"/>
        </w:rPr>
        <w:t xml:space="preserve">not </w:t>
      </w:r>
      <w:r w:rsidRPr="00FE02A2">
        <w:rPr>
          <w:rFonts w:ascii="Arial" w:hAnsi="Arial" w:cs="Arial"/>
          <w:sz w:val="20"/>
        </w:rPr>
        <w:t xml:space="preserve">4 days).  </w:t>
      </w:r>
      <w:r w:rsidRPr="00FE02A2">
        <w:rPr>
          <w:rFonts w:ascii="Arial" w:hAnsi="Arial" w:cs="Arial"/>
          <w:spacing w:val="-2"/>
          <w:sz w:val="20"/>
        </w:rPr>
        <w:t>In the case of excessive absences, the instructor has the option to lower the grade or assign an “</w:t>
      </w:r>
      <w:r w:rsidRPr="00FE02A2">
        <w:rPr>
          <w:rFonts w:ascii="Arial" w:hAnsi="Arial" w:cs="Arial"/>
          <w:b/>
          <w:bCs/>
          <w:spacing w:val="-2"/>
          <w:sz w:val="20"/>
        </w:rPr>
        <w:t>F</w:t>
      </w:r>
      <w:r w:rsidRPr="00FE02A2">
        <w:rPr>
          <w:rFonts w:ascii="Arial" w:hAnsi="Arial" w:cs="Arial"/>
          <w:spacing w:val="-2"/>
          <w:sz w:val="20"/>
        </w:rPr>
        <w:t>” or “</w:t>
      </w:r>
      <w:r w:rsidRPr="00FE02A2">
        <w:rPr>
          <w:rFonts w:ascii="Arial" w:hAnsi="Arial" w:cs="Arial"/>
          <w:b/>
          <w:bCs/>
          <w:spacing w:val="-2"/>
          <w:sz w:val="20"/>
        </w:rPr>
        <w:t>WU</w:t>
      </w:r>
      <w:r w:rsidRPr="00FE02A2">
        <w:rPr>
          <w:rFonts w:ascii="Arial" w:hAnsi="Arial" w:cs="Arial"/>
          <w:spacing w:val="-2"/>
          <w:sz w:val="20"/>
        </w:rPr>
        <w:t xml:space="preserve">” grade. </w:t>
      </w:r>
    </w:p>
    <w:p w:rsidR="001617E8" w:rsidRPr="00FE02A2" w:rsidRDefault="001617E8" w:rsidP="001573E4">
      <w:pPr>
        <w:tabs>
          <w:tab w:val="left" w:pos="5940"/>
        </w:tabs>
        <w:ind w:right="14"/>
        <w:jc w:val="both"/>
        <w:rPr>
          <w:rFonts w:ascii="Arial" w:hAnsi="Arial" w:cs="Arial"/>
          <w:spacing w:val="-2"/>
          <w:sz w:val="20"/>
        </w:rPr>
      </w:pPr>
    </w:p>
    <w:p w:rsidR="001617E8" w:rsidRPr="00FE02A2" w:rsidRDefault="001617E8" w:rsidP="001617E8">
      <w:pPr>
        <w:pStyle w:val="Heading2"/>
        <w:tabs>
          <w:tab w:val="left" w:pos="360"/>
        </w:tabs>
        <w:ind w:left="360"/>
        <w:rPr>
          <w:rFonts w:ascii="Arial" w:hAnsi="Arial" w:cs="Arial"/>
          <w:b/>
          <w:sz w:val="20"/>
        </w:rPr>
      </w:pPr>
      <w:r w:rsidRPr="00FE02A2">
        <w:rPr>
          <w:rFonts w:ascii="Arial" w:hAnsi="Arial" w:cs="Arial"/>
          <w:b/>
          <w:sz w:val="20"/>
        </w:rPr>
        <w:t>H.</w:t>
      </w:r>
      <w:r w:rsidRPr="00FE02A2">
        <w:rPr>
          <w:rFonts w:ascii="Arial" w:hAnsi="Arial" w:cs="Arial"/>
          <w:b/>
          <w:sz w:val="20"/>
        </w:rPr>
        <w:tab/>
      </w:r>
      <w:r w:rsidRPr="00FE02A2">
        <w:rPr>
          <w:rFonts w:ascii="Arial" w:hAnsi="Arial" w:cs="Arial"/>
          <w:b/>
          <w:sz w:val="20"/>
          <w:u w:val="single"/>
        </w:rPr>
        <w:t xml:space="preserve">ACADEMIC ADJUSTMENTS FOR STUDENTS WITH DISABILITIES </w:t>
      </w:r>
    </w:p>
    <w:p w:rsidR="001617E8" w:rsidRPr="00FE02A2" w:rsidRDefault="001617E8" w:rsidP="001617E8">
      <w:pPr>
        <w:rPr>
          <w:rFonts w:ascii="Arial" w:hAnsi="Arial" w:cs="Arial"/>
          <w:sz w:val="12"/>
          <w:szCs w:val="12"/>
        </w:rPr>
      </w:pPr>
    </w:p>
    <w:p w:rsidR="001617E8" w:rsidRPr="00FE02A2" w:rsidRDefault="001617E8" w:rsidP="00831FD0">
      <w:pPr>
        <w:tabs>
          <w:tab w:val="left" w:pos="720"/>
          <w:tab w:val="left" w:pos="5940"/>
        </w:tabs>
        <w:ind w:left="360" w:right="14"/>
        <w:jc w:val="both"/>
        <w:rPr>
          <w:rFonts w:ascii="Arial" w:hAnsi="Arial" w:cs="Arial"/>
          <w:sz w:val="20"/>
        </w:rPr>
      </w:pPr>
      <w:r w:rsidRPr="00FE02A2">
        <w:rPr>
          <w:rFonts w:ascii="Arial" w:hAnsi="Arial" w:cs="Arial"/>
          <w:sz w:val="20"/>
        </w:rPr>
        <w:t xml:space="preserve">Students with disabilities who require reasonable accommodations or academic adjustments for this course must contact the </w:t>
      </w:r>
      <w:r w:rsidRPr="00FE02A2">
        <w:rPr>
          <w:rFonts w:ascii="Arial" w:hAnsi="Arial" w:cs="Arial"/>
          <w:b/>
          <w:bCs/>
          <w:sz w:val="20"/>
        </w:rPr>
        <w:t xml:space="preserve">Office of </w:t>
      </w:r>
      <w:r w:rsidR="001E4B6C" w:rsidRPr="00FE02A2">
        <w:rPr>
          <w:rFonts w:ascii="Arial" w:hAnsi="Arial" w:cs="Arial"/>
          <w:b/>
          <w:bCs/>
          <w:sz w:val="20"/>
        </w:rPr>
        <w:t>Accessibility</w:t>
      </w:r>
      <w:r w:rsidRPr="00FE02A2">
        <w:rPr>
          <w:rFonts w:ascii="Arial" w:hAnsi="Arial" w:cs="Arial"/>
          <w:sz w:val="20"/>
        </w:rPr>
        <w:t xml:space="preserve"> </w:t>
      </w:r>
      <w:r w:rsidRPr="00FE02A2">
        <w:rPr>
          <w:rFonts w:ascii="Arial" w:hAnsi="Arial" w:cs="Arial"/>
          <w:sz w:val="20"/>
        </w:rPr>
        <w:sym w:font="Symbol" w:char="F0BE"/>
      </w:r>
      <w:r w:rsidRPr="00FE02A2">
        <w:rPr>
          <w:rFonts w:ascii="Arial" w:hAnsi="Arial" w:cs="Arial"/>
          <w:sz w:val="20"/>
        </w:rPr>
        <w:t xml:space="preserve"> </w:t>
      </w:r>
      <w:r w:rsidRPr="00FE02A2">
        <w:rPr>
          <w:rFonts w:ascii="Arial" w:hAnsi="Arial" w:cs="Arial"/>
          <w:b/>
          <w:bCs/>
          <w:sz w:val="20"/>
        </w:rPr>
        <w:t>Room N</w:t>
      </w:r>
      <w:r w:rsidRPr="00FE02A2">
        <w:rPr>
          <w:rFonts w:ascii="Arial" w:hAnsi="Arial" w:cs="Arial"/>
          <w:b/>
          <w:bCs/>
          <w:sz w:val="20"/>
        </w:rPr>
        <w:sym w:font="Symbol" w:char="F02D"/>
      </w:r>
      <w:r w:rsidRPr="00FE02A2">
        <w:rPr>
          <w:rFonts w:ascii="Arial" w:hAnsi="Arial" w:cs="Arial"/>
          <w:b/>
          <w:bCs/>
          <w:sz w:val="20"/>
        </w:rPr>
        <w:t>3</w:t>
      </w:r>
      <w:r w:rsidR="001E4B6C" w:rsidRPr="00FE02A2">
        <w:rPr>
          <w:rFonts w:ascii="Arial" w:hAnsi="Arial" w:cs="Arial"/>
          <w:b/>
          <w:bCs/>
          <w:sz w:val="20"/>
        </w:rPr>
        <w:t>6</w:t>
      </w:r>
      <w:r w:rsidRPr="00FE02A2">
        <w:rPr>
          <w:rFonts w:ascii="Arial" w:hAnsi="Arial" w:cs="Arial"/>
          <w:b/>
          <w:bCs/>
          <w:sz w:val="20"/>
        </w:rPr>
        <w:t>0</w:t>
      </w:r>
      <w:r w:rsidRPr="00FE02A2">
        <w:rPr>
          <w:rFonts w:ascii="Arial" w:hAnsi="Arial" w:cs="Arial"/>
          <w:sz w:val="20"/>
        </w:rPr>
        <w:t>.  BMCC is committed to providing equal access to all programs and curricula to all students.</w:t>
      </w:r>
    </w:p>
    <w:p w:rsidR="001617E8" w:rsidRPr="00FE02A2" w:rsidRDefault="001617E8" w:rsidP="001617E8">
      <w:pPr>
        <w:tabs>
          <w:tab w:val="left" w:pos="270"/>
          <w:tab w:val="left" w:pos="1152"/>
          <w:tab w:val="left" w:pos="5940"/>
        </w:tabs>
        <w:ind w:left="360"/>
        <w:jc w:val="both"/>
        <w:rPr>
          <w:rFonts w:ascii="Arial" w:hAnsi="Arial" w:cs="Arial"/>
          <w:bCs/>
          <w:sz w:val="20"/>
        </w:rPr>
      </w:pPr>
    </w:p>
    <w:p w:rsidR="001617E8" w:rsidRPr="00FE02A2" w:rsidRDefault="001617E8" w:rsidP="001617E8">
      <w:pPr>
        <w:pStyle w:val="Heading2"/>
        <w:tabs>
          <w:tab w:val="left" w:pos="360"/>
        </w:tabs>
        <w:ind w:left="360"/>
        <w:rPr>
          <w:rFonts w:ascii="Arial" w:hAnsi="Arial" w:cs="Arial"/>
          <w:b/>
          <w:sz w:val="20"/>
        </w:rPr>
      </w:pPr>
      <w:r w:rsidRPr="00FE02A2">
        <w:rPr>
          <w:rFonts w:ascii="Arial" w:hAnsi="Arial" w:cs="Arial"/>
          <w:b/>
          <w:sz w:val="20"/>
        </w:rPr>
        <w:t>I.</w:t>
      </w:r>
      <w:r w:rsidRPr="00FE02A2">
        <w:rPr>
          <w:rFonts w:ascii="Arial" w:hAnsi="Arial" w:cs="Arial"/>
          <w:b/>
          <w:sz w:val="20"/>
        </w:rPr>
        <w:tab/>
      </w:r>
      <w:r w:rsidRPr="00FE02A2">
        <w:rPr>
          <w:rFonts w:ascii="Arial" w:hAnsi="Arial" w:cs="Arial"/>
          <w:b/>
          <w:sz w:val="20"/>
          <w:u w:val="single"/>
        </w:rPr>
        <w:t>BMCC POLICY ON PLAGIARISM</w:t>
      </w:r>
      <w:r w:rsidRPr="00FE02A2">
        <w:rPr>
          <w:b/>
          <w:sz w:val="20"/>
          <w:u w:val="single"/>
        </w:rPr>
        <w:t xml:space="preserve"> </w:t>
      </w:r>
      <w:r w:rsidRPr="00FE02A2">
        <w:rPr>
          <w:rFonts w:ascii="Arial" w:hAnsi="Arial" w:cs="Arial"/>
          <w:b/>
          <w:sz w:val="20"/>
          <w:u w:val="single"/>
        </w:rPr>
        <w:t>AND ACADEMIC INTEGRITY</w:t>
      </w:r>
      <w:r w:rsidRPr="00FE02A2">
        <w:rPr>
          <w:b/>
          <w:sz w:val="20"/>
          <w:u w:val="single"/>
        </w:rPr>
        <w:t xml:space="preserve"> </w:t>
      </w:r>
    </w:p>
    <w:p w:rsidR="001617E8" w:rsidRPr="00FE02A2" w:rsidRDefault="001617E8" w:rsidP="001573E4">
      <w:pPr>
        <w:pStyle w:val="BodyText"/>
        <w:pBdr>
          <w:top w:val="none" w:sz="0" w:space="0" w:color="auto"/>
          <w:left w:val="none" w:sz="0" w:space="0" w:color="auto"/>
          <w:bottom w:val="none" w:sz="0" w:space="0" w:color="auto"/>
          <w:right w:val="none" w:sz="0" w:space="0" w:color="auto"/>
        </w:pBdr>
        <w:tabs>
          <w:tab w:val="left" w:pos="8280"/>
        </w:tabs>
        <w:ind w:right="-540"/>
        <w:rPr>
          <w:bCs/>
          <w:sz w:val="12"/>
          <w:szCs w:val="12"/>
        </w:rPr>
      </w:pPr>
    </w:p>
    <w:p w:rsidR="001617E8" w:rsidRPr="00FE02A2" w:rsidRDefault="001617E8" w:rsidP="00831FD0">
      <w:pPr>
        <w:pStyle w:val="BodyText"/>
        <w:pBdr>
          <w:top w:val="none" w:sz="0" w:space="0" w:color="auto"/>
          <w:left w:val="none" w:sz="0" w:space="0" w:color="auto"/>
          <w:bottom w:val="none" w:sz="0" w:space="0" w:color="auto"/>
          <w:right w:val="none" w:sz="0" w:space="0" w:color="auto"/>
        </w:pBdr>
        <w:ind w:left="360" w:right="14"/>
        <w:jc w:val="both"/>
        <w:rPr>
          <w:rFonts w:cs="Arial"/>
          <w:bCs/>
          <w:sz w:val="20"/>
        </w:rPr>
      </w:pPr>
      <w:r w:rsidRPr="00FE02A2">
        <w:rPr>
          <w:rFonts w:cs="Arial"/>
          <w:bCs/>
          <w:sz w:val="20"/>
        </w:rPr>
        <w:t xml:space="preserve">Plagiarism is the presentation of someone else’s ideas, words or artistic, scientific or technical work as one’s own creation.  Using the idea or work of another is permissible only when the original author is identified.  Paraphrasing and summarizing, as well as direct </w:t>
      </w:r>
      <w:r w:rsidR="001178DC" w:rsidRPr="00FE02A2">
        <w:rPr>
          <w:rFonts w:cs="Arial"/>
          <w:bCs/>
          <w:sz w:val="20"/>
        </w:rPr>
        <w:t>quotations</w:t>
      </w:r>
      <w:r w:rsidRPr="00FE02A2">
        <w:rPr>
          <w:rFonts w:cs="Arial"/>
          <w:bCs/>
          <w:sz w:val="20"/>
        </w:rPr>
        <w:t xml:space="preserve"> require citations to the original source.  Plagiarism may be intentional or unintentional.  Lack of dishonest intent does not necessarily absolve a student of responsibility for plagiarism.</w:t>
      </w:r>
    </w:p>
    <w:p w:rsidR="001617E8" w:rsidRPr="00FE02A2" w:rsidRDefault="001617E8" w:rsidP="00831FD0">
      <w:pPr>
        <w:pStyle w:val="BodyText"/>
        <w:pBdr>
          <w:top w:val="none" w:sz="0" w:space="0" w:color="auto"/>
          <w:left w:val="none" w:sz="0" w:space="0" w:color="auto"/>
          <w:bottom w:val="none" w:sz="0" w:space="0" w:color="auto"/>
          <w:right w:val="none" w:sz="0" w:space="0" w:color="auto"/>
        </w:pBdr>
        <w:ind w:left="270" w:right="360"/>
        <w:rPr>
          <w:rFonts w:cs="Arial"/>
          <w:bCs/>
          <w:sz w:val="20"/>
        </w:rPr>
      </w:pPr>
    </w:p>
    <w:p w:rsidR="001617E8" w:rsidRPr="00FE02A2" w:rsidRDefault="001617E8" w:rsidP="00831FD0">
      <w:pPr>
        <w:pStyle w:val="BodyText"/>
        <w:pBdr>
          <w:top w:val="none" w:sz="0" w:space="0" w:color="auto"/>
          <w:left w:val="none" w:sz="0" w:space="0" w:color="auto"/>
          <w:bottom w:val="none" w:sz="0" w:space="0" w:color="auto"/>
          <w:right w:val="none" w:sz="0" w:space="0" w:color="auto"/>
        </w:pBdr>
        <w:ind w:left="360" w:right="14"/>
        <w:jc w:val="both"/>
        <w:rPr>
          <w:rFonts w:cs="Arial"/>
          <w:bCs/>
          <w:sz w:val="20"/>
        </w:rPr>
      </w:pPr>
      <w:r w:rsidRPr="00FE02A2">
        <w:rPr>
          <w:rFonts w:cs="Arial"/>
          <w:bCs/>
          <w:sz w:val="20"/>
        </w:rPr>
        <w:t xml:space="preserve">Students who are unsure how and when to provide documentation are advised to consult with their instructors.  The library has guides designed to help students to appropriately identify a cited work.  The full policy can be found on BMCC’s web site </w:t>
      </w:r>
      <w:hyperlink r:id="rId8" w:history="1">
        <w:r w:rsidR="00C1143F" w:rsidRPr="00FE02A2">
          <w:rPr>
            <w:rStyle w:val="Hyperlink"/>
            <w:rFonts w:cs="Arial"/>
            <w:bCs/>
            <w:color w:val="auto"/>
            <w:sz w:val="20"/>
          </w:rPr>
          <w:t>www.bmcc.cuny.edu</w:t>
        </w:r>
      </w:hyperlink>
      <w:r w:rsidRPr="00FE02A2">
        <w:rPr>
          <w:rFonts w:cs="Arial"/>
          <w:bCs/>
          <w:sz w:val="20"/>
        </w:rPr>
        <w:t xml:space="preserve">. </w:t>
      </w:r>
      <w:r w:rsidRPr="00FE02A2">
        <w:rPr>
          <w:sz w:val="20"/>
        </w:rPr>
        <w:t>For further information on integrity and behavior, please consult the college bulletin (also available online).</w:t>
      </w:r>
    </w:p>
    <w:p w:rsidR="0053587F" w:rsidRPr="00FE02A2" w:rsidRDefault="0053587F" w:rsidP="0053587F">
      <w:pPr>
        <w:tabs>
          <w:tab w:val="left" w:pos="288"/>
          <w:tab w:val="left" w:pos="576"/>
          <w:tab w:val="left" w:pos="1152"/>
          <w:tab w:val="left" w:pos="2016"/>
        </w:tabs>
        <w:rPr>
          <w:rFonts w:ascii="Arial" w:hAnsi="Arial"/>
          <w:spacing w:val="-4"/>
          <w:sz w:val="20"/>
        </w:rPr>
      </w:pPr>
    </w:p>
    <w:p w:rsidR="0053587F" w:rsidRPr="00FE02A2" w:rsidRDefault="0053587F" w:rsidP="00ED240F">
      <w:pPr>
        <w:tabs>
          <w:tab w:val="left" w:pos="360"/>
          <w:tab w:val="left" w:pos="576"/>
          <w:tab w:val="left" w:pos="1152"/>
          <w:tab w:val="left" w:pos="2016"/>
        </w:tabs>
        <w:spacing w:line="180" w:lineRule="atLeast"/>
        <w:ind w:right="-2160"/>
        <w:rPr>
          <w:rFonts w:ascii="Arial" w:hAnsi="Arial"/>
          <w:b/>
          <w:sz w:val="20"/>
        </w:rPr>
      </w:pPr>
      <w:r w:rsidRPr="00FE02A2">
        <w:rPr>
          <w:rFonts w:ascii="Arial" w:hAnsi="Arial"/>
          <w:b/>
          <w:sz w:val="20"/>
        </w:rPr>
        <w:t>J.</w:t>
      </w:r>
      <w:r w:rsidRPr="00FE02A2">
        <w:rPr>
          <w:rFonts w:ascii="Arial" w:hAnsi="Arial"/>
          <w:b/>
          <w:sz w:val="20"/>
        </w:rPr>
        <w:tab/>
      </w:r>
      <w:r w:rsidRPr="00FE02A2">
        <w:rPr>
          <w:rFonts w:ascii="Arial" w:hAnsi="Arial"/>
          <w:b/>
          <w:sz w:val="20"/>
          <w:u w:val="single"/>
        </w:rPr>
        <w:t>IMPORTANT DATES</w:t>
      </w:r>
      <w:r w:rsidRPr="00FE02A2">
        <w:rPr>
          <w:rFonts w:ascii="Arial" w:hAnsi="Arial"/>
          <w:b/>
          <w:sz w:val="20"/>
        </w:rPr>
        <w:t>:</w:t>
      </w:r>
    </w:p>
    <w:p w:rsidR="00E6590F" w:rsidRPr="00E6590F" w:rsidRDefault="007E7408" w:rsidP="00ED240F">
      <w:pPr>
        <w:tabs>
          <w:tab w:val="left" w:pos="360"/>
          <w:tab w:val="left" w:pos="576"/>
          <w:tab w:val="left" w:pos="1152"/>
          <w:tab w:val="left" w:pos="2016"/>
        </w:tabs>
        <w:spacing w:line="180" w:lineRule="atLeast"/>
        <w:ind w:right="-2160"/>
        <w:rPr>
          <w:rFonts w:ascii="Arial" w:hAnsi="Arial"/>
          <w:b/>
          <w:color w:val="00B050"/>
          <w:sz w:val="22"/>
          <w:szCs w:val="22"/>
        </w:rPr>
      </w:pPr>
      <w:r w:rsidRPr="00E6590F">
        <w:rPr>
          <w:rFonts w:ascii="Arial" w:hAnsi="Arial"/>
          <w:b/>
          <w:color w:val="00B050"/>
          <w:sz w:val="22"/>
          <w:szCs w:val="22"/>
        </w:rPr>
        <w:t>NO CLASSES</w:t>
      </w:r>
      <w:r w:rsidRPr="00E6590F">
        <w:rPr>
          <w:rFonts w:ascii="Arial" w:hAnsi="Arial"/>
          <w:b/>
          <w:color w:val="00B050"/>
          <w:sz w:val="22"/>
          <w:szCs w:val="22"/>
          <w:u w:val="single"/>
        </w:rPr>
        <w:t>:</w:t>
      </w:r>
      <w:r w:rsidRPr="00E6590F">
        <w:rPr>
          <w:rFonts w:ascii="Arial" w:hAnsi="Arial"/>
          <w:b/>
          <w:color w:val="00B050"/>
          <w:sz w:val="22"/>
          <w:szCs w:val="22"/>
        </w:rPr>
        <w:t xml:space="preserve"> </w:t>
      </w:r>
      <w:r w:rsidR="00E6590F" w:rsidRPr="00E6590F">
        <w:rPr>
          <w:rFonts w:ascii="Arial" w:hAnsi="Arial"/>
          <w:b/>
          <w:color w:val="00B050"/>
          <w:sz w:val="22"/>
          <w:szCs w:val="22"/>
        </w:rPr>
        <w:t>February 1</w:t>
      </w:r>
      <w:r w:rsidR="00C521A2">
        <w:rPr>
          <w:rFonts w:ascii="Arial" w:hAnsi="Arial"/>
          <w:b/>
          <w:color w:val="00B050"/>
          <w:sz w:val="22"/>
          <w:szCs w:val="22"/>
        </w:rPr>
        <w:t>2</w:t>
      </w:r>
      <w:r w:rsidR="00E6590F" w:rsidRPr="00E6590F">
        <w:rPr>
          <w:rFonts w:ascii="Arial" w:hAnsi="Arial"/>
          <w:b/>
          <w:color w:val="00B050"/>
          <w:sz w:val="22"/>
          <w:szCs w:val="22"/>
        </w:rPr>
        <w:t xml:space="preserve"> and </w:t>
      </w:r>
      <w:r w:rsidR="00C521A2">
        <w:rPr>
          <w:rFonts w:ascii="Arial" w:hAnsi="Arial"/>
          <w:b/>
          <w:color w:val="00B050"/>
          <w:sz w:val="22"/>
          <w:szCs w:val="22"/>
        </w:rPr>
        <w:t>19</w:t>
      </w:r>
      <w:r w:rsidR="00E6590F" w:rsidRPr="00E6590F">
        <w:rPr>
          <w:rFonts w:ascii="Arial" w:hAnsi="Arial"/>
          <w:b/>
          <w:color w:val="00B050"/>
          <w:sz w:val="22"/>
          <w:szCs w:val="22"/>
        </w:rPr>
        <w:t xml:space="preserve"> </w:t>
      </w:r>
    </w:p>
    <w:p w:rsidR="00E6590F" w:rsidRDefault="00E6590F" w:rsidP="00ED240F">
      <w:pPr>
        <w:tabs>
          <w:tab w:val="left" w:pos="360"/>
          <w:tab w:val="left" w:pos="576"/>
          <w:tab w:val="left" w:pos="1152"/>
          <w:tab w:val="left" w:pos="2016"/>
        </w:tabs>
        <w:spacing w:line="180" w:lineRule="atLeast"/>
        <w:ind w:right="-2160"/>
        <w:rPr>
          <w:rFonts w:ascii="Arial" w:hAnsi="Arial"/>
          <w:b/>
          <w:color w:val="00B050"/>
          <w:sz w:val="22"/>
          <w:szCs w:val="22"/>
        </w:rPr>
      </w:pPr>
      <w:r w:rsidRPr="00E6590F">
        <w:rPr>
          <w:rFonts w:ascii="Arial" w:hAnsi="Arial"/>
          <w:b/>
          <w:color w:val="00B050"/>
          <w:sz w:val="22"/>
          <w:szCs w:val="22"/>
        </w:rPr>
        <w:t xml:space="preserve">SPRING BREAK: April </w:t>
      </w:r>
      <w:r w:rsidR="00C521A2">
        <w:rPr>
          <w:rFonts w:ascii="Arial" w:hAnsi="Arial"/>
          <w:b/>
          <w:color w:val="00B050"/>
          <w:sz w:val="22"/>
          <w:szCs w:val="22"/>
        </w:rPr>
        <w:t xml:space="preserve">2 - 6 </w:t>
      </w:r>
      <w:r w:rsidRPr="00E6590F">
        <w:rPr>
          <w:rFonts w:ascii="Arial" w:hAnsi="Arial"/>
          <w:b/>
          <w:color w:val="00B050"/>
          <w:sz w:val="22"/>
          <w:szCs w:val="22"/>
        </w:rPr>
        <w:t xml:space="preserve"> </w:t>
      </w:r>
    </w:p>
    <w:p w:rsidR="00C521A2" w:rsidRPr="00E6590F" w:rsidRDefault="00C521A2" w:rsidP="00ED240F">
      <w:pPr>
        <w:tabs>
          <w:tab w:val="left" w:pos="360"/>
          <w:tab w:val="left" w:pos="576"/>
          <w:tab w:val="left" w:pos="1152"/>
          <w:tab w:val="left" w:pos="2016"/>
        </w:tabs>
        <w:spacing w:line="180" w:lineRule="atLeast"/>
        <w:ind w:right="-2160"/>
        <w:rPr>
          <w:rFonts w:ascii="Arial" w:hAnsi="Arial"/>
          <w:b/>
          <w:color w:val="00B050"/>
          <w:sz w:val="22"/>
          <w:szCs w:val="22"/>
        </w:rPr>
      </w:pPr>
      <w:r>
        <w:rPr>
          <w:rFonts w:ascii="Arial" w:hAnsi="Arial"/>
          <w:b/>
          <w:color w:val="00B050"/>
          <w:sz w:val="22"/>
          <w:szCs w:val="22"/>
        </w:rPr>
        <w:t xml:space="preserve">FINAL EXAMS: May 17- 24  </w:t>
      </w:r>
    </w:p>
    <w:p w:rsidR="001C7167" w:rsidRPr="00DD53E8" w:rsidRDefault="00FE02A2" w:rsidP="00ED240F">
      <w:pPr>
        <w:tabs>
          <w:tab w:val="left" w:pos="360"/>
          <w:tab w:val="left" w:pos="576"/>
          <w:tab w:val="left" w:pos="1152"/>
          <w:tab w:val="left" w:pos="2016"/>
        </w:tabs>
        <w:spacing w:line="180" w:lineRule="atLeast"/>
        <w:ind w:right="-2160"/>
        <w:rPr>
          <w:rFonts w:ascii="Arial" w:eastAsia="Calibri" w:hAnsi="Arial" w:cs="Arial"/>
          <w:b/>
          <w:color w:val="00B050"/>
          <w:sz w:val="20"/>
        </w:rPr>
      </w:pPr>
      <w:r w:rsidRPr="00DD53E8">
        <w:rPr>
          <w:rFonts w:ascii="Arial" w:hAnsi="Arial"/>
          <w:b/>
          <w:color w:val="00B050"/>
          <w:sz w:val="20"/>
        </w:rPr>
        <w:t xml:space="preserve"> </w:t>
      </w:r>
      <w:r w:rsidR="001C7167" w:rsidRPr="00DD53E8">
        <w:rPr>
          <w:rFonts w:ascii="Arial" w:hAnsi="Arial"/>
          <w:b/>
          <w:color w:val="00B050"/>
          <w:sz w:val="20"/>
        </w:rPr>
        <w:t xml:space="preserve">  </w:t>
      </w:r>
    </w:p>
    <w:p w:rsidR="00961D74" w:rsidRPr="00FE02A2" w:rsidRDefault="00961D74" w:rsidP="00ED240F">
      <w:pPr>
        <w:tabs>
          <w:tab w:val="left" w:pos="360"/>
          <w:tab w:val="left" w:pos="576"/>
          <w:tab w:val="left" w:pos="1152"/>
          <w:tab w:val="left" w:pos="2016"/>
        </w:tabs>
        <w:spacing w:line="180" w:lineRule="atLeast"/>
        <w:ind w:right="-2160"/>
        <w:rPr>
          <w:rFonts w:ascii="Arial" w:eastAsia="Calibri" w:hAnsi="Arial" w:cs="Arial"/>
          <w:b/>
          <w:sz w:val="20"/>
          <w:u w:val="single"/>
        </w:rPr>
      </w:pPr>
      <w:r w:rsidRPr="00FE02A2">
        <w:rPr>
          <w:rFonts w:ascii="Arial" w:eastAsia="Calibri" w:hAnsi="Arial" w:cs="Arial"/>
          <w:b/>
          <w:sz w:val="20"/>
          <w:u w:val="single"/>
        </w:rPr>
        <w:t xml:space="preserve">ASSIGNMENT DUE DATES </w:t>
      </w:r>
    </w:p>
    <w:p w:rsidR="003A5732" w:rsidRPr="00FE02A2" w:rsidRDefault="003A5732" w:rsidP="00DF05C7">
      <w:pPr>
        <w:pStyle w:val="NoSpacing"/>
        <w:rPr>
          <w:rFonts w:ascii="Arial" w:hAnsi="Arial" w:cs="Arial"/>
          <w:sz w:val="20"/>
          <w:szCs w:val="20"/>
        </w:rPr>
      </w:pPr>
    </w:p>
    <w:p w:rsidR="00131638" w:rsidRPr="000939BC" w:rsidRDefault="00662DB7" w:rsidP="001C4171">
      <w:pPr>
        <w:pStyle w:val="NoSpacing"/>
        <w:numPr>
          <w:ilvl w:val="0"/>
          <w:numId w:val="40"/>
        </w:numPr>
        <w:rPr>
          <w:rFonts w:ascii="Arial" w:hAnsi="Arial" w:cs="Arial"/>
        </w:rPr>
      </w:pPr>
      <w:r w:rsidRPr="000939BC">
        <w:rPr>
          <w:rFonts w:ascii="Arial" w:hAnsi="Arial" w:cs="Arial"/>
          <w:b/>
        </w:rPr>
        <w:t>On</w:t>
      </w:r>
      <w:r w:rsidR="00751B09" w:rsidRPr="000939BC">
        <w:rPr>
          <w:rFonts w:ascii="Arial" w:hAnsi="Arial" w:cs="Arial"/>
          <w:b/>
        </w:rPr>
        <w:t>-</w:t>
      </w:r>
      <w:r w:rsidRPr="000939BC">
        <w:rPr>
          <w:rFonts w:ascii="Arial" w:hAnsi="Arial" w:cs="Arial"/>
          <w:b/>
        </w:rPr>
        <w:t>Line Self-Assessment</w:t>
      </w:r>
      <w:r w:rsidR="006919BD" w:rsidRPr="000939BC">
        <w:rPr>
          <w:rFonts w:ascii="Arial" w:hAnsi="Arial" w:cs="Arial"/>
        </w:rPr>
        <w:t>:</w:t>
      </w:r>
      <w:r w:rsidRPr="000939BC">
        <w:rPr>
          <w:rFonts w:ascii="Arial" w:hAnsi="Arial" w:cs="Arial"/>
        </w:rPr>
        <w:t xml:space="preserve"> </w:t>
      </w:r>
      <w:r w:rsidR="00751B09" w:rsidRPr="000939BC">
        <w:rPr>
          <w:rFonts w:ascii="Arial" w:hAnsi="Arial" w:cs="Arial"/>
          <w:b/>
        </w:rPr>
        <w:t>Due:</w:t>
      </w:r>
      <w:r w:rsidR="000F548C" w:rsidRPr="000939BC">
        <w:rPr>
          <w:rFonts w:ascii="Arial" w:hAnsi="Arial" w:cs="Arial"/>
          <w:b/>
        </w:rPr>
        <w:t xml:space="preserve"> </w:t>
      </w:r>
      <w:r w:rsidR="00E6590F" w:rsidRPr="000939BC">
        <w:rPr>
          <w:rFonts w:ascii="Arial" w:hAnsi="Arial" w:cs="Arial"/>
          <w:b/>
        </w:rPr>
        <w:t>2/</w:t>
      </w:r>
      <w:r w:rsidR="00C521A2" w:rsidRPr="000939BC">
        <w:rPr>
          <w:rFonts w:ascii="Arial" w:hAnsi="Arial" w:cs="Arial"/>
          <w:b/>
        </w:rPr>
        <w:t>5</w:t>
      </w:r>
    </w:p>
    <w:p w:rsidR="00662DB7" w:rsidRPr="000939BC" w:rsidRDefault="00662DB7" w:rsidP="001C4171">
      <w:pPr>
        <w:pStyle w:val="NoSpacing"/>
        <w:numPr>
          <w:ilvl w:val="0"/>
          <w:numId w:val="40"/>
        </w:numPr>
        <w:rPr>
          <w:rFonts w:ascii="Arial" w:hAnsi="Arial" w:cs="Arial"/>
        </w:rPr>
      </w:pPr>
      <w:r w:rsidRPr="000939BC">
        <w:rPr>
          <w:rFonts w:ascii="Arial" w:hAnsi="Arial" w:cs="Arial"/>
          <w:b/>
        </w:rPr>
        <w:t>Personal Pitch</w:t>
      </w:r>
      <w:r w:rsidR="006919BD" w:rsidRPr="000939BC">
        <w:rPr>
          <w:rFonts w:ascii="Arial" w:hAnsi="Arial" w:cs="Arial"/>
          <w:b/>
        </w:rPr>
        <w:t>:</w:t>
      </w:r>
      <w:r w:rsidRPr="000939BC">
        <w:rPr>
          <w:rFonts w:ascii="Arial" w:hAnsi="Arial" w:cs="Arial"/>
        </w:rPr>
        <w:t xml:space="preserve"> </w:t>
      </w:r>
      <w:r w:rsidR="00751B09" w:rsidRPr="000939BC">
        <w:rPr>
          <w:rFonts w:ascii="Arial" w:hAnsi="Arial" w:cs="Arial"/>
          <w:b/>
        </w:rPr>
        <w:t>Due:</w:t>
      </w:r>
      <w:r w:rsidR="000F548C" w:rsidRPr="000939BC">
        <w:rPr>
          <w:rFonts w:ascii="Arial" w:hAnsi="Arial" w:cs="Arial"/>
          <w:b/>
        </w:rPr>
        <w:t xml:space="preserve"> </w:t>
      </w:r>
      <w:r w:rsidR="00E6590F" w:rsidRPr="000939BC">
        <w:rPr>
          <w:rFonts w:ascii="Arial" w:hAnsi="Arial" w:cs="Arial"/>
          <w:b/>
        </w:rPr>
        <w:t>2/</w:t>
      </w:r>
      <w:r w:rsidR="00C521A2" w:rsidRPr="000939BC">
        <w:rPr>
          <w:rFonts w:ascii="Arial" w:hAnsi="Arial" w:cs="Arial"/>
          <w:b/>
        </w:rPr>
        <w:t xml:space="preserve">12 </w:t>
      </w:r>
      <w:r w:rsidRPr="000939BC">
        <w:rPr>
          <w:rFonts w:ascii="Arial" w:hAnsi="Arial" w:cs="Arial"/>
          <w:b/>
        </w:rPr>
        <w:t xml:space="preserve">                                                                 </w:t>
      </w:r>
    </w:p>
    <w:p w:rsidR="00C521A2" w:rsidRPr="000939BC" w:rsidRDefault="00662DB7" w:rsidP="00732DE1">
      <w:pPr>
        <w:pStyle w:val="NoSpacing"/>
        <w:numPr>
          <w:ilvl w:val="0"/>
          <w:numId w:val="40"/>
        </w:numPr>
        <w:rPr>
          <w:rFonts w:ascii="Arial" w:hAnsi="Arial" w:cs="Arial"/>
        </w:rPr>
      </w:pPr>
      <w:bookmarkStart w:id="0" w:name="_GoBack"/>
      <w:r w:rsidRPr="000939BC">
        <w:rPr>
          <w:rFonts w:ascii="Arial" w:hAnsi="Arial" w:cs="Arial"/>
          <w:b/>
        </w:rPr>
        <w:t>LinkedIn Profile</w:t>
      </w:r>
      <w:r w:rsidRPr="000939BC">
        <w:rPr>
          <w:rFonts w:ascii="Arial" w:hAnsi="Arial" w:cs="Arial"/>
        </w:rPr>
        <w:t xml:space="preserve"> </w:t>
      </w:r>
      <w:r w:rsidR="000F548C" w:rsidRPr="000939BC">
        <w:rPr>
          <w:rFonts w:ascii="Arial" w:hAnsi="Arial" w:cs="Arial"/>
          <w:b/>
        </w:rPr>
        <w:t xml:space="preserve">Due: </w:t>
      </w:r>
      <w:r w:rsidR="00E6590F" w:rsidRPr="000939BC">
        <w:rPr>
          <w:rFonts w:ascii="Arial" w:hAnsi="Arial" w:cs="Arial"/>
          <w:b/>
        </w:rPr>
        <w:t>2/</w:t>
      </w:r>
      <w:r w:rsidR="00C521A2" w:rsidRPr="000939BC">
        <w:rPr>
          <w:rFonts w:ascii="Arial" w:hAnsi="Arial" w:cs="Arial"/>
          <w:b/>
        </w:rPr>
        <w:t>19</w:t>
      </w:r>
    </w:p>
    <w:bookmarkEnd w:id="0"/>
    <w:p w:rsidR="00C521A2" w:rsidRPr="000939BC" w:rsidRDefault="00662DB7" w:rsidP="00732DE1">
      <w:pPr>
        <w:pStyle w:val="NoSpacing"/>
        <w:numPr>
          <w:ilvl w:val="0"/>
          <w:numId w:val="40"/>
        </w:numPr>
        <w:rPr>
          <w:rFonts w:ascii="Arial" w:hAnsi="Arial" w:cs="Arial"/>
        </w:rPr>
      </w:pPr>
      <w:r w:rsidRPr="000939BC">
        <w:rPr>
          <w:rFonts w:ascii="Arial" w:hAnsi="Arial" w:cs="Arial"/>
          <w:b/>
        </w:rPr>
        <w:t>Informational Interview</w:t>
      </w:r>
      <w:r w:rsidR="006919BD" w:rsidRPr="000939BC">
        <w:rPr>
          <w:rFonts w:ascii="Arial" w:hAnsi="Arial" w:cs="Arial"/>
        </w:rPr>
        <w:t>:</w:t>
      </w:r>
      <w:r w:rsidRPr="000939BC">
        <w:rPr>
          <w:rFonts w:ascii="Arial" w:hAnsi="Arial" w:cs="Arial"/>
        </w:rPr>
        <w:t xml:space="preserve"> </w:t>
      </w:r>
      <w:r w:rsidR="00751B09" w:rsidRPr="000939BC">
        <w:rPr>
          <w:rFonts w:ascii="Arial" w:hAnsi="Arial" w:cs="Arial"/>
          <w:b/>
        </w:rPr>
        <w:t>Due:</w:t>
      </w:r>
      <w:r w:rsidR="000F548C" w:rsidRPr="000939BC">
        <w:rPr>
          <w:rFonts w:ascii="Arial" w:hAnsi="Arial" w:cs="Arial"/>
          <w:b/>
        </w:rPr>
        <w:t xml:space="preserve"> </w:t>
      </w:r>
      <w:r w:rsidR="00E6590F" w:rsidRPr="000939BC">
        <w:rPr>
          <w:rFonts w:ascii="Arial" w:hAnsi="Arial" w:cs="Arial"/>
          <w:b/>
        </w:rPr>
        <w:t>2/2</w:t>
      </w:r>
      <w:r w:rsidR="00C521A2" w:rsidRPr="000939BC">
        <w:rPr>
          <w:rFonts w:ascii="Arial" w:hAnsi="Arial" w:cs="Arial"/>
          <w:b/>
        </w:rPr>
        <w:t>6</w:t>
      </w:r>
    </w:p>
    <w:p w:rsidR="00662DB7" w:rsidRPr="000939BC" w:rsidRDefault="00C521A2" w:rsidP="00732DE1">
      <w:pPr>
        <w:pStyle w:val="NoSpacing"/>
        <w:numPr>
          <w:ilvl w:val="0"/>
          <w:numId w:val="40"/>
        </w:numPr>
        <w:rPr>
          <w:rFonts w:ascii="Arial" w:hAnsi="Arial" w:cs="Arial"/>
        </w:rPr>
      </w:pPr>
      <w:r w:rsidRPr="000939BC">
        <w:rPr>
          <w:rFonts w:ascii="Arial" w:hAnsi="Arial" w:cs="Arial"/>
          <w:b/>
        </w:rPr>
        <w:t xml:space="preserve">In Class Guest Speaker </w:t>
      </w:r>
      <w:r w:rsidR="004511BD" w:rsidRPr="000939BC">
        <w:rPr>
          <w:rFonts w:ascii="Arial" w:hAnsi="Arial" w:cs="Arial"/>
          <w:b/>
        </w:rPr>
        <w:t xml:space="preserve">Paper </w:t>
      </w:r>
      <w:r w:rsidRPr="000939BC">
        <w:rPr>
          <w:rFonts w:ascii="Arial" w:hAnsi="Arial" w:cs="Arial"/>
          <w:b/>
        </w:rPr>
        <w:t xml:space="preserve">Due:3/12 </w:t>
      </w:r>
      <w:r w:rsidR="00662DB7" w:rsidRPr="000939BC">
        <w:rPr>
          <w:rFonts w:ascii="Arial" w:hAnsi="Arial" w:cs="Arial"/>
        </w:rPr>
        <w:t xml:space="preserve"> </w:t>
      </w:r>
    </w:p>
    <w:p w:rsidR="000F548C" w:rsidRPr="000939BC" w:rsidRDefault="00662DB7" w:rsidP="001C4171">
      <w:pPr>
        <w:pStyle w:val="NoSpacing"/>
        <w:numPr>
          <w:ilvl w:val="0"/>
          <w:numId w:val="40"/>
        </w:numPr>
        <w:rPr>
          <w:rFonts w:ascii="Arial" w:hAnsi="Arial" w:cs="Arial"/>
        </w:rPr>
      </w:pPr>
      <w:r w:rsidRPr="000939BC">
        <w:rPr>
          <w:rFonts w:ascii="Arial" w:hAnsi="Arial" w:cs="Arial"/>
          <w:b/>
        </w:rPr>
        <w:t>Personal Branding Presentatio</w:t>
      </w:r>
      <w:r w:rsidR="006919BD" w:rsidRPr="000939BC">
        <w:rPr>
          <w:rFonts w:ascii="Arial" w:hAnsi="Arial" w:cs="Arial"/>
          <w:b/>
        </w:rPr>
        <w:t>n</w:t>
      </w:r>
      <w:r w:rsidR="00C521A2" w:rsidRPr="000939BC">
        <w:rPr>
          <w:rFonts w:ascii="Arial" w:hAnsi="Arial" w:cs="Arial"/>
          <w:b/>
        </w:rPr>
        <w:t>s</w:t>
      </w:r>
      <w:r w:rsidR="006919BD" w:rsidRPr="000939BC">
        <w:rPr>
          <w:rFonts w:ascii="Arial" w:hAnsi="Arial" w:cs="Arial"/>
        </w:rPr>
        <w:t>:</w:t>
      </w:r>
      <w:r w:rsidR="000F548C" w:rsidRPr="000939BC">
        <w:rPr>
          <w:rFonts w:ascii="Arial" w:hAnsi="Arial" w:cs="Arial"/>
        </w:rPr>
        <w:t xml:space="preserve"> </w:t>
      </w:r>
      <w:r w:rsidR="00751B09" w:rsidRPr="000939BC">
        <w:rPr>
          <w:rFonts w:ascii="Arial" w:hAnsi="Arial" w:cs="Arial"/>
          <w:b/>
        </w:rPr>
        <w:t>Due</w:t>
      </w:r>
      <w:r w:rsidR="000F548C" w:rsidRPr="000939BC">
        <w:rPr>
          <w:rFonts w:ascii="Arial" w:hAnsi="Arial" w:cs="Arial"/>
          <w:b/>
        </w:rPr>
        <w:t xml:space="preserve">: </w:t>
      </w:r>
      <w:r w:rsidR="00E6590F" w:rsidRPr="000939BC">
        <w:rPr>
          <w:rFonts w:ascii="Arial" w:hAnsi="Arial" w:cs="Arial"/>
          <w:b/>
        </w:rPr>
        <w:t>3/</w:t>
      </w:r>
      <w:r w:rsidR="00C521A2" w:rsidRPr="000939BC">
        <w:rPr>
          <w:rFonts w:ascii="Arial" w:hAnsi="Arial" w:cs="Arial"/>
          <w:b/>
        </w:rPr>
        <w:t xml:space="preserve">19&amp; 3/26 </w:t>
      </w:r>
      <w:r w:rsidR="00E6590F" w:rsidRPr="000939BC">
        <w:rPr>
          <w:rFonts w:ascii="Arial" w:hAnsi="Arial" w:cs="Arial"/>
          <w:b/>
        </w:rPr>
        <w:t xml:space="preserve"> </w:t>
      </w:r>
    </w:p>
    <w:p w:rsidR="004511BD" w:rsidRPr="000939BC" w:rsidRDefault="00C521A2" w:rsidP="001C4171">
      <w:pPr>
        <w:pStyle w:val="NoSpacing"/>
        <w:numPr>
          <w:ilvl w:val="0"/>
          <w:numId w:val="40"/>
        </w:numPr>
        <w:rPr>
          <w:rFonts w:ascii="Arial" w:hAnsi="Arial" w:cs="Arial"/>
        </w:rPr>
      </w:pPr>
      <w:r w:rsidRPr="000939BC">
        <w:rPr>
          <w:rFonts w:ascii="Arial" w:hAnsi="Arial" w:cs="Arial"/>
          <w:b/>
        </w:rPr>
        <w:t xml:space="preserve">Social Media Reflective Paper </w:t>
      </w:r>
      <w:r w:rsidR="000F548C" w:rsidRPr="000939BC">
        <w:rPr>
          <w:rFonts w:ascii="Arial" w:hAnsi="Arial" w:cs="Arial"/>
          <w:b/>
        </w:rPr>
        <w:t xml:space="preserve">Due: </w:t>
      </w:r>
      <w:r w:rsidR="00E6590F" w:rsidRPr="000939BC">
        <w:rPr>
          <w:rFonts w:ascii="Arial" w:hAnsi="Arial" w:cs="Arial"/>
          <w:b/>
        </w:rPr>
        <w:t>3/</w:t>
      </w:r>
      <w:r w:rsidR="004511BD" w:rsidRPr="000939BC">
        <w:rPr>
          <w:rFonts w:ascii="Arial" w:hAnsi="Arial" w:cs="Arial"/>
          <w:b/>
        </w:rPr>
        <w:t>19</w:t>
      </w:r>
      <w:r w:rsidR="00662DB7" w:rsidRPr="000939BC">
        <w:rPr>
          <w:rFonts w:ascii="Arial" w:hAnsi="Arial" w:cs="Arial"/>
        </w:rPr>
        <w:t xml:space="preserve"> </w:t>
      </w:r>
    </w:p>
    <w:p w:rsidR="004511BD" w:rsidRPr="000939BC" w:rsidRDefault="004511BD" w:rsidP="004511BD">
      <w:pPr>
        <w:pStyle w:val="ListParagraph"/>
        <w:numPr>
          <w:ilvl w:val="0"/>
          <w:numId w:val="40"/>
        </w:numPr>
        <w:rPr>
          <w:rFonts w:ascii="Arial" w:eastAsia="Calibri" w:hAnsi="Arial" w:cs="Arial"/>
          <w:sz w:val="22"/>
          <w:szCs w:val="22"/>
        </w:rPr>
      </w:pPr>
      <w:r w:rsidRPr="000939BC">
        <w:rPr>
          <w:rFonts w:ascii="Arial" w:eastAsia="Calibri" w:hAnsi="Arial" w:cs="Arial"/>
          <w:sz w:val="22"/>
          <w:szCs w:val="22"/>
        </w:rPr>
        <w:t>*</w:t>
      </w:r>
      <w:r w:rsidRPr="000939BC">
        <w:rPr>
          <w:rFonts w:ascii="Arial" w:eastAsia="Calibri" w:hAnsi="Arial" w:cs="Arial"/>
          <w:b/>
          <w:sz w:val="22"/>
          <w:szCs w:val="22"/>
        </w:rPr>
        <w:t>ONET Research Assignment: Due: 4/9</w:t>
      </w:r>
    </w:p>
    <w:p w:rsidR="00662DB7" w:rsidRPr="000939BC" w:rsidRDefault="00662DB7" w:rsidP="004511BD">
      <w:pPr>
        <w:pStyle w:val="NoSpacing"/>
        <w:ind w:left="360"/>
        <w:rPr>
          <w:rFonts w:ascii="Arial" w:hAnsi="Arial" w:cs="Arial"/>
        </w:rPr>
      </w:pPr>
      <w:r w:rsidRPr="000939BC">
        <w:rPr>
          <w:rFonts w:ascii="Arial" w:hAnsi="Arial" w:cs="Arial"/>
        </w:rPr>
        <w:t xml:space="preserve">    </w:t>
      </w:r>
      <w:r w:rsidR="004511BD" w:rsidRPr="000939BC">
        <w:rPr>
          <w:rFonts w:ascii="Arial" w:hAnsi="Arial" w:cs="Arial"/>
        </w:rPr>
        <w:t>•</w:t>
      </w:r>
      <w:r w:rsidR="004511BD" w:rsidRPr="000939BC">
        <w:rPr>
          <w:rFonts w:ascii="Arial" w:hAnsi="Arial" w:cs="Arial"/>
        </w:rPr>
        <w:tab/>
      </w:r>
      <w:r w:rsidR="004511BD" w:rsidRPr="000939BC">
        <w:rPr>
          <w:rFonts w:ascii="Arial" w:hAnsi="Arial" w:cs="Arial"/>
          <w:b/>
        </w:rPr>
        <w:t>Mock Interviews: Due: 04/09 &amp; 4/16</w:t>
      </w:r>
      <w:r w:rsidRPr="000939BC">
        <w:rPr>
          <w:rFonts w:ascii="Arial" w:hAnsi="Arial" w:cs="Arial"/>
        </w:rPr>
        <w:t xml:space="preserve">                            </w:t>
      </w:r>
    </w:p>
    <w:p w:rsidR="00662DB7" w:rsidRPr="000939BC" w:rsidRDefault="00662DB7" w:rsidP="001C4171">
      <w:pPr>
        <w:pStyle w:val="NoSpacing"/>
        <w:numPr>
          <w:ilvl w:val="0"/>
          <w:numId w:val="40"/>
        </w:numPr>
        <w:rPr>
          <w:rFonts w:ascii="Arial" w:hAnsi="Arial" w:cs="Arial"/>
        </w:rPr>
      </w:pPr>
      <w:r w:rsidRPr="000939BC">
        <w:rPr>
          <w:rFonts w:ascii="Arial" w:hAnsi="Arial" w:cs="Arial"/>
          <w:b/>
        </w:rPr>
        <w:t>Finalized Resume</w:t>
      </w:r>
      <w:r w:rsidR="006919BD" w:rsidRPr="000939BC">
        <w:rPr>
          <w:rFonts w:ascii="Arial" w:hAnsi="Arial" w:cs="Arial"/>
          <w:b/>
        </w:rPr>
        <w:t>:</w:t>
      </w:r>
      <w:r w:rsidR="00751B09" w:rsidRPr="000939BC">
        <w:rPr>
          <w:rFonts w:ascii="Arial" w:hAnsi="Arial" w:cs="Arial"/>
        </w:rPr>
        <w:t xml:space="preserve"> </w:t>
      </w:r>
      <w:r w:rsidR="00751B09" w:rsidRPr="000939BC">
        <w:rPr>
          <w:rFonts w:ascii="Arial" w:hAnsi="Arial" w:cs="Arial"/>
          <w:b/>
        </w:rPr>
        <w:t>Due:</w:t>
      </w:r>
      <w:r w:rsidR="000F548C" w:rsidRPr="000939BC">
        <w:rPr>
          <w:rFonts w:ascii="Arial" w:hAnsi="Arial" w:cs="Arial"/>
          <w:b/>
        </w:rPr>
        <w:t xml:space="preserve"> </w:t>
      </w:r>
      <w:r w:rsidR="00E6590F" w:rsidRPr="000939BC">
        <w:rPr>
          <w:rFonts w:ascii="Arial" w:hAnsi="Arial" w:cs="Arial"/>
          <w:b/>
        </w:rPr>
        <w:t>4/</w:t>
      </w:r>
      <w:r w:rsidR="004511BD" w:rsidRPr="000939BC">
        <w:rPr>
          <w:rFonts w:ascii="Arial" w:hAnsi="Arial" w:cs="Arial"/>
          <w:b/>
        </w:rPr>
        <w:t>16</w:t>
      </w:r>
      <w:r w:rsidRPr="000939BC">
        <w:rPr>
          <w:rFonts w:ascii="Arial" w:hAnsi="Arial" w:cs="Arial"/>
          <w:b/>
        </w:rPr>
        <w:t xml:space="preserve">                                                            </w:t>
      </w:r>
    </w:p>
    <w:p w:rsidR="00662DB7" w:rsidRPr="000939BC" w:rsidRDefault="00662DB7" w:rsidP="001C4171">
      <w:pPr>
        <w:pStyle w:val="NoSpacing"/>
        <w:numPr>
          <w:ilvl w:val="0"/>
          <w:numId w:val="40"/>
        </w:numPr>
        <w:rPr>
          <w:rFonts w:ascii="Arial" w:hAnsi="Arial" w:cs="Arial"/>
        </w:rPr>
      </w:pPr>
      <w:r w:rsidRPr="000939BC">
        <w:rPr>
          <w:rFonts w:ascii="Arial" w:hAnsi="Arial" w:cs="Arial"/>
          <w:b/>
        </w:rPr>
        <w:t>Finalized Cover Letter &amp; Thank You Letter</w:t>
      </w:r>
      <w:r w:rsidR="006919BD" w:rsidRPr="000939BC">
        <w:rPr>
          <w:rFonts w:ascii="Arial" w:hAnsi="Arial" w:cs="Arial"/>
          <w:b/>
        </w:rPr>
        <w:t>:</w:t>
      </w:r>
      <w:r w:rsidRPr="000939BC">
        <w:rPr>
          <w:rFonts w:ascii="Arial" w:hAnsi="Arial" w:cs="Arial"/>
          <w:b/>
        </w:rPr>
        <w:t xml:space="preserve"> </w:t>
      </w:r>
      <w:r w:rsidR="00751B09" w:rsidRPr="000939BC">
        <w:rPr>
          <w:rFonts w:ascii="Arial" w:hAnsi="Arial" w:cs="Arial"/>
          <w:b/>
        </w:rPr>
        <w:t>Due:</w:t>
      </w:r>
      <w:r w:rsidR="000F548C" w:rsidRPr="000939BC">
        <w:rPr>
          <w:rFonts w:ascii="Arial" w:hAnsi="Arial" w:cs="Arial"/>
          <w:b/>
        </w:rPr>
        <w:t xml:space="preserve"> </w:t>
      </w:r>
      <w:r w:rsidR="00E6590F" w:rsidRPr="000939BC">
        <w:rPr>
          <w:rFonts w:ascii="Arial" w:hAnsi="Arial" w:cs="Arial"/>
          <w:b/>
        </w:rPr>
        <w:t>4/</w:t>
      </w:r>
      <w:r w:rsidR="004511BD" w:rsidRPr="000939BC">
        <w:rPr>
          <w:rFonts w:ascii="Arial" w:hAnsi="Arial" w:cs="Arial"/>
          <w:b/>
        </w:rPr>
        <w:t>16</w:t>
      </w:r>
      <w:r w:rsidRPr="000939BC">
        <w:rPr>
          <w:rFonts w:ascii="Arial" w:hAnsi="Arial" w:cs="Arial"/>
        </w:rPr>
        <w:t xml:space="preserve">             </w:t>
      </w:r>
    </w:p>
    <w:p w:rsidR="00662DB7" w:rsidRPr="000939BC" w:rsidRDefault="00662DB7" w:rsidP="001C4171">
      <w:pPr>
        <w:pStyle w:val="NoSpacing"/>
        <w:numPr>
          <w:ilvl w:val="0"/>
          <w:numId w:val="40"/>
        </w:numPr>
        <w:rPr>
          <w:rFonts w:ascii="Arial" w:hAnsi="Arial" w:cs="Arial"/>
        </w:rPr>
      </w:pPr>
      <w:r w:rsidRPr="000939BC">
        <w:rPr>
          <w:rFonts w:ascii="Arial" w:hAnsi="Arial" w:cs="Arial"/>
          <w:b/>
        </w:rPr>
        <w:t xml:space="preserve">In Class </w:t>
      </w:r>
      <w:r w:rsidR="002F09FE" w:rsidRPr="000939BC">
        <w:rPr>
          <w:rFonts w:ascii="Arial" w:hAnsi="Arial" w:cs="Arial"/>
          <w:b/>
        </w:rPr>
        <w:t xml:space="preserve">Portfolio Review </w:t>
      </w:r>
      <w:r w:rsidR="00751B09" w:rsidRPr="000939BC">
        <w:rPr>
          <w:rFonts w:ascii="Arial" w:hAnsi="Arial" w:cs="Arial"/>
          <w:b/>
        </w:rPr>
        <w:t>Due:</w:t>
      </w:r>
      <w:r w:rsidR="000F548C" w:rsidRPr="000939BC">
        <w:rPr>
          <w:rFonts w:ascii="Arial" w:hAnsi="Arial" w:cs="Arial"/>
          <w:b/>
        </w:rPr>
        <w:t xml:space="preserve"> </w:t>
      </w:r>
      <w:r w:rsidR="004511BD" w:rsidRPr="000939BC">
        <w:rPr>
          <w:rFonts w:ascii="Arial" w:hAnsi="Arial" w:cs="Arial"/>
          <w:b/>
        </w:rPr>
        <w:t xml:space="preserve">4/23 &amp; 4/30 </w:t>
      </w:r>
      <w:r w:rsidRPr="000939BC">
        <w:rPr>
          <w:rFonts w:ascii="Arial" w:hAnsi="Arial" w:cs="Arial"/>
        </w:rPr>
        <w:t xml:space="preserve">                                     </w:t>
      </w:r>
    </w:p>
    <w:p w:rsidR="00E6590F" w:rsidRPr="000939BC" w:rsidRDefault="00131638" w:rsidP="00E6590F">
      <w:pPr>
        <w:pStyle w:val="NoSpacing"/>
        <w:numPr>
          <w:ilvl w:val="0"/>
          <w:numId w:val="40"/>
        </w:numPr>
        <w:spacing w:line="360" w:lineRule="auto"/>
        <w:rPr>
          <w:rFonts w:ascii="Arial" w:hAnsi="Arial" w:cs="Arial"/>
          <w:b/>
        </w:rPr>
      </w:pPr>
      <w:r w:rsidRPr="000939BC">
        <w:rPr>
          <w:rFonts w:ascii="Arial" w:hAnsi="Arial" w:cs="Arial"/>
          <w:b/>
        </w:rPr>
        <w:t xml:space="preserve">Guest Speaker </w:t>
      </w:r>
      <w:r w:rsidR="00E57A44" w:rsidRPr="000939BC">
        <w:rPr>
          <w:rFonts w:ascii="Arial" w:hAnsi="Arial" w:cs="Arial"/>
          <w:b/>
        </w:rPr>
        <w:t xml:space="preserve">Reflective </w:t>
      </w:r>
      <w:r w:rsidR="00662DB7" w:rsidRPr="000939BC">
        <w:rPr>
          <w:rFonts w:ascii="Arial" w:hAnsi="Arial" w:cs="Arial"/>
          <w:b/>
        </w:rPr>
        <w:t>2 Page Paper</w:t>
      </w:r>
      <w:r w:rsidR="006919BD" w:rsidRPr="000939BC">
        <w:rPr>
          <w:rFonts w:ascii="Arial" w:hAnsi="Arial" w:cs="Arial"/>
        </w:rPr>
        <w:t>:</w:t>
      </w:r>
      <w:r w:rsidR="00662DB7" w:rsidRPr="000939BC">
        <w:rPr>
          <w:rFonts w:ascii="Arial" w:hAnsi="Arial" w:cs="Arial"/>
        </w:rPr>
        <w:t xml:space="preserve"> </w:t>
      </w:r>
      <w:r w:rsidR="00751B09" w:rsidRPr="000939BC">
        <w:rPr>
          <w:rFonts w:ascii="Arial" w:hAnsi="Arial" w:cs="Arial"/>
          <w:b/>
        </w:rPr>
        <w:t>Due:</w:t>
      </w:r>
      <w:r w:rsidR="00E6590F" w:rsidRPr="000939BC">
        <w:rPr>
          <w:rFonts w:ascii="Arial" w:hAnsi="Arial" w:cs="Arial"/>
          <w:b/>
        </w:rPr>
        <w:t>5</w:t>
      </w:r>
      <w:r w:rsidR="000F548C" w:rsidRPr="000939BC">
        <w:rPr>
          <w:rFonts w:ascii="Arial" w:hAnsi="Arial" w:cs="Arial"/>
          <w:b/>
        </w:rPr>
        <w:t xml:space="preserve"> </w:t>
      </w:r>
      <w:r w:rsidR="00E6590F" w:rsidRPr="000939BC">
        <w:rPr>
          <w:rFonts w:ascii="Arial" w:hAnsi="Arial" w:cs="Arial"/>
          <w:b/>
        </w:rPr>
        <w:t>/</w:t>
      </w:r>
      <w:r w:rsidR="004511BD" w:rsidRPr="000939BC">
        <w:rPr>
          <w:rFonts w:ascii="Arial" w:hAnsi="Arial" w:cs="Arial"/>
          <w:b/>
        </w:rPr>
        <w:t>7</w:t>
      </w:r>
    </w:p>
    <w:p w:rsidR="003A5732" w:rsidRPr="000939BC" w:rsidRDefault="00E6590F" w:rsidP="00CC219F">
      <w:pPr>
        <w:pStyle w:val="NoSpacing"/>
        <w:numPr>
          <w:ilvl w:val="0"/>
          <w:numId w:val="40"/>
        </w:numPr>
        <w:rPr>
          <w:rFonts w:ascii="Arial" w:hAnsi="Arial" w:cs="Arial"/>
          <w:sz w:val="20"/>
          <w:szCs w:val="20"/>
        </w:rPr>
      </w:pPr>
      <w:r w:rsidRPr="000939BC">
        <w:rPr>
          <w:rFonts w:ascii="Arial" w:hAnsi="Arial" w:cs="Arial"/>
          <w:b/>
        </w:rPr>
        <w:t>C</w:t>
      </w:r>
      <w:r w:rsidR="00662DB7" w:rsidRPr="000939BC">
        <w:rPr>
          <w:rFonts w:ascii="Arial" w:hAnsi="Arial" w:cs="Arial"/>
          <w:b/>
        </w:rPr>
        <w:t>lass Participation| Attendance</w:t>
      </w:r>
      <w:r w:rsidR="002F09FE" w:rsidRPr="000939BC">
        <w:rPr>
          <w:rFonts w:ascii="Arial" w:hAnsi="Arial" w:cs="Arial"/>
          <w:b/>
        </w:rPr>
        <w:t xml:space="preserve"> </w:t>
      </w:r>
      <w:r w:rsidR="00662DB7" w:rsidRPr="000939BC">
        <w:rPr>
          <w:rFonts w:ascii="Arial" w:hAnsi="Arial" w:cs="Arial"/>
          <w:b/>
        </w:rPr>
        <w:t>| Punctuality |</w:t>
      </w:r>
      <w:r w:rsidR="00751B09" w:rsidRPr="000939BC">
        <w:rPr>
          <w:rFonts w:ascii="Arial" w:hAnsi="Arial" w:cs="Arial"/>
          <w:b/>
        </w:rPr>
        <w:t xml:space="preserve"> </w:t>
      </w:r>
      <w:r w:rsidR="00662DB7" w:rsidRPr="000939BC">
        <w:rPr>
          <w:rFonts w:ascii="Arial" w:hAnsi="Arial" w:cs="Arial"/>
          <w:b/>
        </w:rPr>
        <w:t>Professionalism</w:t>
      </w:r>
      <w:r w:rsidR="006919BD" w:rsidRPr="000939BC">
        <w:rPr>
          <w:rFonts w:ascii="Arial" w:hAnsi="Arial" w:cs="Arial"/>
          <w:b/>
        </w:rPr>
        <w:t>:</w:t>
      </w:r>
      <w:r w:rsidR="001C4171" w:rsidRPr="000939BC">
        <w:rPr>
          <w:rFonts w:ascii="Arial" w:hAnsi="Arial" w:cs="Arial"/>
          <w:b/>
        </w:rPr>
        <w:t xml:space="preserve"> </w:t>
      </w:r>
      <w:r w:rsidR="00751B09" w:rsidRPr="000939BC">
        <w:rPr>
          <w:rFonts w:ascii="Arial" w:hAnsi="Arial" w:cs="Arial"/>
          <w:b/>
          <w:u w:val="single"/>
        </w:rPr>
        <w:t>Due</w:t>
      </w:r>
      <w:r w:rsidR="00751B09" w:rsidRPr="000939BC">
        <w:rPr>
          <w:rFonts w:ascii="Arial" w:hAnsi="Arial" w:cs="Arial"/>
          <w:b/>
        </w:rPr>
        <w:t>:</w:t>
      </w:r>
      <w:r w:rsidR="004511BD" w:rsidRPr="000939BC">
        <w:rPr>
          <w:rFonts w:ascii="Arial" w:hAnsi="Arial" w:cs="Arial"/>
          <w:b/>
        </w:rPr>
        <w:t xml:space="preserve"> 5/21 </w:t>
      </w:r>
    </w:p>
    <w:p w:rsidR="003A5732" w:rsidRPr="00C10C42" w:rsidRDefault="003A5732" w:rsidP="00DF05C7">
      <w:pPr>
        <w:pStyle w:val="NoSpacing"/>
        <w:rPr>
          <w:rFonts w:ascii="Arial" w:hAnsi="Arial" w:cs="Arial"/>
          <w:color w:val="C00000"/>
          <w:sz w:val="20"/>
          <w:szCs w:val="20"/>
        </w:rPr>
      </w:pPr>
    </w:p>
    <w:p w:rsidR="003A5732" w:rsidRPr="00C10C42" w:rsidRDefault="003A5732" w:rsidP="00DF05C7">
      <w:pPr>
        <w:pStyle w:val="NoSpacing"/>
        <w:rPr>
          <w:rFonts w:ascii="Arial" w:hAnsi="Arial" w:cs="Arial"/>
          <w:color w:val="C00000"/>
          <w:sz w:val="20"/>
          <w:szCs w:val="20"/>
        </w:rPr>
      </w:pPr>
    </w:p>
    <w:p w:rsidR="003A5732" w:rsidRPr="00FE02A2" w:rsidRDefault="003A5732" w:rsidP="00DF05C7">
      <w:pPr>
        <w:pStyle w:val="NoSpacing"/>
        <w:rPr>
          <w:rFonts w:ascii="Arial" w:hAnsi="Arial" w:cs="Arial"/>
          <w:sz w:val="20"/>
          <w:szCs w:val="20"/>
        </w:rPr>
      </w:pPr>
    </w:p>
    <w:p w:rsidR="003A5732" w:rsidRPr="00FE02A2" w:rsidRDefault="003A5732" w:rsidP="00DF05C7">
      <w:pPr>
        <w:pStyle w:val="NoSpacing"/>
        <w:rPr>
          <w:rFonts w:ascii="Arial" w:hAnsi="Arial" w:cs="Arial"/>
          <w:sz w:val="20"/>
          <w:szCs w:val="20"/>
        </w:rPr>
      </w:pPr>
    </w:p>
    <w:p w:rsidR="003A5732" w:rsidRPr="00FE02A2" w:rsidRDefault="003A5732" w:rsidP="00DF05C7">
      <w:pPr>
        <w:pStyle w:val="NoSpacing"/>
        <w:rPr>
          <w:rFonts w:ascii="Arial" w:hAnsi="Arial" w:cs="Arial"/>
          <w:sz w:val="20"/>
          <w:szCs w:val="20"/>
        </w:rPr>
      </w:pPr>
    </w:p>
    <w:p w:rsidR="003A5732" w:rsidRPr="00FE02A2" w:rsidRDefault="003A5732" w:rsidP="00DF05C7">
      <w:pPr>
        <w:pStyle w:val="NoSpacing"/>
        <w:rPr>
          <w:rFonts w:ascii="Arial" w:hAnsi="Arial" w:cs="Arial"/>
          <w:sz w:val="20"/>
          <w:szCs w:val="20"/>
        </w:rPr>
      </w:pPr>
    </w:p>
    <w:p w:rsidR="003A5732" w:rsidRPr="00FE02A2" w:rsidRDefault="003A5732" w:rsidP="00DF05C7">
      <w:pPr>
        <w:pStyle w:val="NoSpacing"/>
        <w:rPr>
          <w:rFonts w:ascii="Arial" w:hAnsi="Arial" w:cs="Arial"/>
          <w:sz w:val="20"/>
          <w:szCs w:val="20"/>
        </w:rPr>
      </w:pPr>
    </w:p>
    <w:p w:rsidR="003A5732" w:rsidRPr="00FE02A2" w:rsidRDefault="003A5732" w:rsidP="00DF05C7">
      <w:pPr>
        <w:pStyle w:val="NoSpacing"/>
        <w:rPr>
          <w:rFonts w:ascii="Arial" w:hAnsi="Arial" w:cs="Arial"/>
          <w:sz w:val="20"/>
          <w:szCs w:val="20"/>
        </w:rPr>
      </w:pPr>
    </w:p>
    <w:p w:rsidR="003A5732" w:rsidRPr="00FE02A2" w:rsidRDefault="003A5732" w:rsidP="00DF05C7">
      <w:pPr>
        <w:pStyle w:val="NoSpacing"/>
        <w:rPr>
          <w:rFonts w:ascii="Arial" w:hAnsi="Arial" w:cs="Arial"/>
          <w:sz w:val="20"/>
          <w:szCs w:val="20"/>
        </w:rPr>
      </w:pPr>
    </w:p>
    <w:p w:rsidR="003A5732" w:rsidRPr="00FE02A2" w:rsidRDefault="003A5732" w:rsidP="00DF05C7">
      <w:pPr>
        <w:pStyle w:val="NoSpacing"/>
        <w:rPr>
          <w:rFonts w:ascii="Arial" w:hAnsi="Arial" w:cs="Arial"/>
          <w:sz w:val="20"/>
          <w:szCs w:val="20"/>
        </w:rPr>
      </w:pPr>
    </w:p>
    <w:p w:rsidR="003A5732" w:rsidRPr="00FE02A2" w:rsidRDefault="003A5732" w:rsidP="00DF05C7">
      <w:pPr>
        <w:pStyle w:val="NoSpacing"/>
        <w:rPr>
          <w:rFonts w:ascii="Arial" w:hAnsi="Arial" w:cs="Arial"/>
          <w:sz w:val="20"/>
          <w:szCs w:val="20"/>
        </w:rPr>
      </w:pPr>
    </w:p>
    <w:p w:rsidR="003A5732" w:rsidRPr="00FE02A2" w:rsidRDefault="003A5732" w:rsidP="00DF05C7">
      <w:pPr>
        <w:pStyle w:val="NoSpacing"/>
        <w:rPr>
          <w:rFonts w:ascii="Arial" w:hAnsi="Arial" w:cs="Arial"/>
          <w:sz w:val="20"/>
          <w:szCs w:val="20"/>
        </w:rPr>
      </w:pPr>
    </w:p>
    <w:p w:rsidR="003A5732" w:rsidRPr="00FE02A2" w:rsidRDefault="003A5732" w:rsidP="00DF05C7">
      <w:pPr>
        <w:pStyle w:val="NoSpacing"/>
        <w:rPr>
          <w:rFonts w:ascii="Arial" w:hAnsi="Arial" w:cs="Arial"/>
          <w:sz w:val="20"/>
          <w:szCs w:val="20"/>
        </w:rPr>
      </w:pPr>
    </w:p>
    <w:p w:rsidR="003A5732" w:rsidRPr="00FE02A2" w:rsidRDefault="003A5732" w:rsidP="00DF05C7">
      <w:pPr>
        <w:pStyle w:val="NoSpacing"/>
        <w:rPr>
          <w:rFonts w:ascii="Arial" w:hAnsi="Arial" w:cs="Arial"/>
          <w:sz w:val="20"/>
          <w:szCs w:val="20"/>
        </w:rPr>
      </w:pPr>
    </w:p>
    <w:p w:rsidR="003A5732" w:rsidRPr="00FE02A2" w:rsidRDefault="003A5732" w:rsidP="00DF05C7">
      <w:pPr>
        <w:pStyle w:val="NoSpacing"/>
        <w:rPr>
          <w:rFonts w:ascii="Arial" w:hAnsi="Arial" w:cs="Arial"/>
          <w:sz w:val="20"/>
          <w:szCs w:val="20"/>
        </w:rPr>
      </w:pPr>
    </w:p>
    <w:p w:rsidR="003A5732" w:rsidRPr="00FE02A2" w:rsidRDefault="003A5732" w:rsidP="00DF05C7">
      <w:pPr>
        <w:pStyle w:val="NoSpacing"/>
        <w:rPr>
          <w:rFonts w:ascii="Arial" w:hAnsi="Arial" w:cs="Arial"/>
          <w:sz w:val="20"/>
          <w:szCs w:val="20"/>
        </w:rPr>
      </w:pPr>
    </w:p>
    <w:p w:rsidR="003A5732" w:rsidRPr="00FE02A2" w:rsidRDefault="003A5732" w:rsidP="00DF05C7">
      <w:pPr>
        <w:pStyle w:val="NoSpacing"/>
        <w:rPr>
          <w:rFonts w:ascii="Arial" w:hAnsi="Arial" w:cs="Arial"/>
          <w:sz w:val="20"/>
          <w:szCs w:val="20"/>
        </w:rPr>
      </w:pPr>
    </w:p>
    <w:p w:rsidR="003A5732" w:rsidRPr="00FE02A2" w:rsidRDefault="003A5732" w:rsidP="00DF05C7">
      <w:pPr>
        <w:pStyle w:val="NoSpacing"/>
        <w:rPr>
          <w:rFonts w:ascii="Arial" w:hAnsi="Arial" w:cs="Arial"/>
          <w:sz w:val="20"/>
          <w:szCs w:val="20"/>
        </w:rPr>
      </w:pPr>
    </w:p>
    <w:p w:rsidR="003A5732" w:rsidRPr="00FE02A2" w:rsidRDefault="003A5732" w:rsidP="00DF05C7">
      <w:pPr>
        <w:pStyle w:val="NoSpacing"/>
        <w:rPr>
          <w:rFonts w:ascii="Arial" w:hAnsi="Arial" w:cs="Arial"/>
          <w:sz w:val="20"/>
          <w:szCs w:val="20"/>
        </w:rPr>
      </w:pPr>
    </w:p>
    <w:p w:rsidR="003A5732" w:rsidRPr="00FE02A2" w:rsidRDefault="003A5732" w:rsidP="00DF05C7">
      <w:pPr>
        <w:pStyle w:val="NoSpacing"/>
        <w:rPr>
          <w:rFonts w:ascii="Arial" w:hAnsi="Arial" w:cs="Arial"/>
          <w:sz w:val="20"/>
          <w:szCs w:val="20"/>
        </w:rPr>
      </w:pPr>
    </w:p>
    <w:p w:rsidR="003A5732" w:rsidRPr="00FE02A2" w:rsidRDefault="003A5732" w:rsidP="00DF05C7">
      <w:pPr>
        <w:pStyle w:val="NoSpacing"/>
        <w:rPr>
          <w:rFonts w:ascii="Arial" w:hAnsi="Arial" w:cs="Arial"/>
          <w:sz w:val="20"/>
          <w:szCs w:val="20"/>
        </w:rPr>
      </w:pPr>
    </w:p>
    <w:p w:rsidR="003A5732" w:rsidRPr="00FE02A2" w:rsidRDefault="000F7E03" w:rsidP="00961D74">
      <w:pPr>
        <w:tabs>
          <w:tab w:val="left" w:pos="5760"/>
        </w:tabs>
        <w:ind w:right="-90"/>
        <w:rPr>
          <w:rFonts w:ascii="Arial" w:hAnsi="Arial" w:cs="Arial"/>
          <w:sz w:val="20"/>
        </w:rPr>
      </w:pPr>
      <w:r w:rsidRPr="00FE02A2">
        <w:rPr>
          <w:rFonts w:ascii="Arial" w:hAnsi="Arial"/>
          <w:b/>
          <w:szCs w:val="18"/>
        </w:rPr>
        <w:tab/>
      </w:r>
    </w:p>
    <w:sectPr w:rsidR="003A5732" w:rsidRPr="00FE02A2" w:rsidSect="00907689">
      <w:footerReference w:type="even" r:id="rId9"/>
      <w:footerReference w:type="default" r:id="rId10"/>
      <w:footerReference w:type="first" r:id="rId11"/>
      <w:pgSz w:w="12240" w:h="15840" w:code="1"/>
      <w:pgMar w:top="720" w:right="1152" w:bottom="810" w:left="1440" w:header="0" w:footer="1152"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E0C" w:rsidRDefault="00834E0C">
      <w:r>
        <w:separator/>
      </w:r>
    </w:p>
    <w:p w:rsidR="00834E0C" w:rsidRDefault="00834E0C"/>
  </w:endnote>
  <w:endnote w:type="continuationSeparator" w:id="0">
    <w:p w:rsidR="00834E0C" w:rsidRDefault="00834E0C">
      <w:r>
        <w:continuationSeparator/>
      </w:r>
    </w:p>
    <w:p w:rsidR="00834E0C" w:rsidRDefault="00834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T">
    <w:altName w:val="Impact"/>
    <w:charset w:val="00"/>
    <w:family w:val="swiss"/>
    <w:pitch w:val="variable"/>
    <w:sig w:usb0="00000001" w:usb1="00000000" w:usb2="00000000" w:usb3="00000000" w:csb0="00000013"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E03" w:rsidRDefault="00031EFD">
    <w:pPr>
      <w:pStyle w:val="Footer"/>
      <w:framePr w:wrap="around" w:vAnchor="text" w:hAnchor="margin" w:xAlign="center" w:y="1"/>
      <w:rPr>
        <w:rStyle w:val="PageNumber"/>
      </w:rPr>
    </w:pPr>
    <w:r>
      <w:rPr>
        <w:rStyle w:val="PageNumber"/>
      </w:rPr>
      <w:fldChar w:fldCharType="begin"/>
    </w:r>
    <w:r w:rsidR="000F7E03">
      <w:rPr>
        <w:rStyle w:val="PageNumber"/>
      </w:rPr>
      <w:instrText xml:space="preserve">PAGE  </w:instrText>
    </w:r>
    <w:r>
      <w:rPr>
        <w:rStyle w:val="PageNumber"/>
      </w:rPr>
      <w:fldChar w:fldCharType="end"/>
    </w:r>
  </w:p>
  <w:p w:rsidR="000F7E03" w:rsidRDefault="000F7E03">
    <w:pPr>
      <w:pStyle w:val="Footer"/>
    </w:pPr>
  </w:p>
  <w:p w:rsidR="000F7E03" w:rsidRDefault="000F7E03"/>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Pr>
      <w:id w:val="623853985"/>
      <w:docPartObj>
        <w:docPartGallery w:val="Page Numbers (Bottom of Page)"/>
        <w:docPartUnique/>
      </w:docPartObj>
    </w:sdtPr>
    <w:sdtEndPr/>
    <w:sdtContent>
      <w:p w:rsidR="000F7E03" w:rsidRDefault="00031EFD" w:rsidP="00C1143F">
        <w:pPr>
          <w:pStyle w:val="Footer"/>
          <w:pBdr>
            <w:top w:val="single" w:sz="4" w:space="0" w:color="D9D9D9" w:themeColor="background1" w:themeShade="D9"/>
          </w:pBdr>
          <w:tabs>
            <w:tab w:val="clear" w:pos="4320"/>
            <w:tab w:val="center" w:pos="8640"/>
          </w:tabs>
          <w:ind w:right="-162"/>
          <w:rPr>
            <w:rFonts w:ascii="Arial" w:hAnsi="Arial" w:cs="Arial"/>
            <w:b/>
          </w:rPr>
        </w:pPr>
        <w:r>
          <w:rPr>
            <w:rFonts w:ascii="Arial" w:hAnsi="Arial" w:cs="Arial"/>
          </w:rPr>
          <w:fldChar w:fldCharType="begin"/>
        </w:r>
        <w:r w:rsidR="000F7E03">
          <w:rPr>
            <w:rFonts w:ascii="Arial" w:hAnsi="Arial" w:cs="Arial"/>
          </w:rPr>
          <w:instrText xml:space="preserve"> PAGE   \* MERGEFORMAT </w:instrText>
        </w:r>
        <w:r>
          <w:rPr>
            <w:rFonts w:ascii="Arial" w:hAnsi="Arial" w:cs="Arial"/>
          </w:rPr>
          <w:fldChar w:fldCharType="separate"/>
        </w:r>
        <w:r w:rsidR="00D26586" w:rsidRPr="00D26586">
          <w:rPr>
            <w:rFonts w:ascii="Arial" w:hAnsi="Arial" w:cs="Arial"/>
            <w:b/>
            <w:noProof/>
          </w:rPr>
          <w:t>4</w:t>
        </w:r>
        <w:r>
          <w:rPr>
            <w:rFonts w:ascii="Arial" w:hAnsi="Arial" w:cs="Arial"/>
          </w:rPr>
          <w:fldChar w:fldCharType="end"/>
        </w:r>
        <w:r w:rsidR="000F7E03">
          <w:rPr>
            <w:rFonts w:ascii="Arial" w:hAnsi="Arial" w:cs="Arial"/>
            <w:b/>
          </w:rPr>
          <w:t xml:space="preserve"> | </w:t>
        </w:r>
        <w:r w:rsidR="000F7E03" w:rsidRPr="006E4E3C">
          <w:rPr>
            <w:rFonts w:ascii="Arial" w:hAnsi="Arial" w:cs="Arial"/>
            <w:color w:val="404040" w:themeColor="text1" w:themeTint="BF"/>
            <w:spacing w:val="60"/>
          </w:rPr>
          <w:t>Page</w:t>
        </w:r>
        <w:r w:rsidR="000F7E03">
          <w:rPr>
            <w:rFonts w:ascii="Arial" w:hAnsi="Arial" w:cs="Arial"/>
            <w:color w:val="7F7F7F" w:themeColor="background1" w:themeShade="7F"/>
            <w:spacing w:val="60"/>
          </w:rPr>
          <w:tab/>
        </w:r>
        <w:r w:rsidR="000F7E03" w:rsidRPr="00E57A44">
          <w:rPr>
            <w:rFonts w:ascii="Arial" w:hAnsi="Arial" w:cs="Arial"/>
            <w:b/>
            <w:color w:val="7F7F7F" w:themeColor="background1" w:themeShade="7F"/>
            <w:spacing w:val="60"/>
            <w:szCs w:val="18"/>
          </w:rPr>
          <w:t>Glenda Blakely</w:t>
        </w:r>
        <w:r w:rsidR="000F7E03" w:rsidRPr="00E57A44">
          <w:rPr>
            <w:rFonts w:ascii="Arial" w:hAnsi="Arial" w:cs="Arial"/>
            <w:b/>
            <w:color w:val="595959" w:themeColor="text1" w:themeTint="A6"/>
            <w:spacing w:val="20"/>
            <w:szCs w:val="18"/>
          </w:rPr>
          <w:t xml:space="preserve"> </w:t>
        </w:r>
        <w:r w:rsidR="00131638">
          <w:rPr>
            <w:rFonts w:ascii="Arial" w:hAnsi="Arial" w:cs="Arial"/>
            <w:b/>
            <w:color w:val="7F7F7F" w:themeColor="background1" w:themeShade="7F"/>
            <w:spacing w:val="20"/>
            <w:szCs w:val="18"/>
          </w:rPr>
          <w:t>MEA 201-</w:t>
        </w:r>
        <w:r w:rsidR="00852372">
          <w:rPr>
            <w:rFonts w:ascii="Arial" w:hAnsi="Arial" w:cs="Arial"/>
            <w:b/>
            <w:color w:val="7F7F7F" w:themeColor="background1" w:themeShade="7F"/>
            <w:spacing w:val="20"/>
            <w:szCs w:val="18"/>
          </w:rPr>
          <w:t>1</w:t>
        </w:r>
        <w:r w:rsidR="00131638">
          <w:rPr>
            <w:rFonts w:ascii="Arial" w:hAnsi="Arial" w:cs="Arial"/>
            <w:b/>
            <w:color w:val="7F7F7F" w:themeColor="background1" w:themeShade="7F"/>
            <w:spacing w:val="20"/>
            <w:szCs w:val="18"/>
          </w:rPr>
          <w:t>600</w:t>
        </w:r>
        <w:r w:rsidR="00852372">
          <w:rPr>
            <w:rFonts w:ascii="Arial" w:hAnsi="Arial" w:cs="Arial"/>
            <w:b/>
            <w:color w:val="7F7F7F" w:themeColor="background1" w:themeShade="7F"/>
            <w:spacing w:val="20"/>
            <w:szCs w:val="18"/>
          </w:rPr>
          <w:t xml:space="preserve"> Spring 201</w:t>
        </w:r>
        <w:r w:rsidR="000939BC">
          <w:rPr>
            <w:rFonts w:ascii="Arial" w:hAnsi="Arial" w:cs="Arial"/>
            <w:b/>
            <w:color w:val="7F7F7F" w:themeColor="background1" w:themeShade="7F"/>
            <w:spacing w:val="20"/>
            <w:szCs w:val="18"/>
          </w:rPr>
          <w:t>8</w:t>
        </w:r>
        <w:r w:rsidR="00852372">
          <w:rPr>
            <w:rFonts w:ascii="Arial" w:hAnsi="Arial" w:cs="Arial"/>
            <w:b/>
            <w:color w:val="7F7F7F" w:themeColor="background1" w:themeShade="7F"/>
            <w:spacing w:val="20"/>
            <w:szCs w:val="18"/>
          </w:rPr>
          <w:t xml:space="preserve"> </w: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A44" w:rsidRPr="00E57A44" w:rsidRDefault="00E57A44">
    <w:pPr>
      <w:pStyle w:val="Footer"/>
      <w:rPr>
        <w:rFonts w:ascii="Arial" w:hAnsi="Arial" w:cs="Arial"/>
        <w:b/>
      </w:rPr>
    </w:pPr>
    <w:r>
      <w:t xml:space="preserve">                                                   </w:t>
    </w:r>
    <w:r w:rsidRPr="00E57A44">
      <w:rPr>
        <w:rFonts w:ascii="Arial" w:hAnsi="Arial" w:cs="Arial"/>
        <w:b/>
      </w:rPr>
      <w:t xml:space="preserve">Glenda Blakely </w:t>
    </w:r>
    <w:r w:rsidR="00C10C42">
      <w:rPr>
        <w:rFonts w:ascii="Arial" w:hAnsi="Arial" w:cs="Arial"/>
        <w:b/>
      </w:rPr>
      <w:t>MEA</w:t>
    </w:r>
    <w:r w:rsidR="00852372">
      <w:rPr>
        <w:rFonts w:ascii="Arial" w:hAnsi="Arial" w:cs="Arial"/>
        <w:b/>
      </w:rPr>
      <w:t xml:space="preserve"> 201-1600 Spring 201</w:t>
    </w:r>
    <w:r w:rsidR="000939BC">
      <w:rPr>
        <w:rFonts w:ascii="Arial" w:hAnsi="Arial" w:cs="Arial"/>
        <w:b/>
      </w:rPr>
      <w:t>8</w:t>
    </w:r>
    <w:r w:rsidR="00852372">
      <w:rPr>
        <w:rFonts w:ascii="Arial" w:hAnsi="Arial" w:cs="Arial"/>
        <w:b/>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E0C" w:rsidRDefault="00834E0C">
      <w:r>
        <w:rPr>
          <w:sz w:val="24"/>
        </w:rPr>
        <w:separator/>
      </w:r>
    </w:p>
    <w:p w:rsidR="00834E0C" w:rsidRDefault="00834E0C"/>
  </w:footnote>
  <w:footnote w:type="continuationSeparator" w:id="0">
    <w:p w:rsidR="00834E0C" w:rsidRDefault="00834E0C">
      <w:r>
        <w:continuationSeparator/>
      </w:r>
    </w:p>
    <w:p w:rsidR="00834E0C" w:rsidRDefault="00834E0C"/>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37020"/>
    <w:multiLevelType w:val="hybridMultilevel"/>
    <w:tmpl w:val="4DECCFDE"/>
    <w:lvl w:ilvl="0" w:tplc="EFCC28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74F95"/>
    <w:multiLevelType w:val="hybridMultilevel"/>
    <w:tmpl w:val="1862C6E4"/>
    <w:lvl w:ilvl="0" w:tplc="277E5C96">
      <w:start w:val="6"/>
      <w:numFmt w:val="decimal"/>
      <w:lvlText w:val="%1."/>
      <w:lvlJc w:val="left"/>
      <w:pPr>
        <w:tabs>
          <w:tab w:val="num" w:pos="1530"/>
        </w:tabs>
        <w:ind w:left="1530" w:hanging="450"/>
      </w:pPr>
      <w:rPr>
        <w:rFonts w:hint="default"/>
      </w:rPr>
    </w:lvl>
    <w:lvl w:ilvl="1" w:tplc="7A8CEF52">
      <w:start w:val="6"/>
      <w:numFmt w:val="upperLetter"/>
      <w:lvlText w:val="%2."/>
      <w:lvlJc w:val="left"/>
      <w:pPr>
        <w:tabs>
          <w:tab w:val="num" w:pos="2160"/>
        </w:tabs>
        <w:ind w:left="2160" w:hanging="360"/>
      </w:pPr>
      <w:rPr>
        <w:rFonts w:hint="default"/>
        <w:b/>
      </w:rPr>
    </w:lvl>
    <w:lvl w:ilvl="2" w:tplc="36944006">
      <w:start w:val="8"/>
      <w:numFmt w:val="decimal"/>
      <w:lvlText w:val="%3"/>
      <w:lvlJc w:val="left"/>
      <w:pPr>
        <w:tabs>
          <w:tab w:val="num" w:pos="3060"/>
        </w:tabs>
        <w:ind w:left="3060" w:hanging="360"/>
      </w:pPr>
      <w:rPr>
        <w:rFonts w:hint="default"/>
        <w:b w:val="0"/>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E5E68A3"/>
    <w:multiLevelType w:val="hybridMultilevel"/>
    <w:tmpl w:val="2B7A53DA"/>
    <w:lvl w:ilvl="0" w:tplc="B0984ADC">
      <w:start w:val="1"/>
      <w:numFmt w:val="decimal"/>
      <w:lvlText w:val="%1."/>
      <w:lvlJc w:val="left"/>
      <w:pPr>
        <w:tabs>
          <w:tab w:val="num" w:pos="933"/>
        </w:tabs>
        <w:ind w:left="933" w:hanging="360"/>
      </w:pPr>
      <w:rPr>
        <w:rFonts w:hint="default"/>
      </w:rPr>
    </w:lvl>
    <w:lvl w:ilvl="1" w:tplc="04090019" w:tentative="1">
      <w:start w:val="1"/>
      <w:numFmt w:val="lowerLetter"/>
      <w:lvlText w:val="%2."/>
      <w:lvlJc w:val="left"/>
      <w:pPr>
        <w:tabs>
          <w:tab w:val="num" w:pos="1653"/>
        </w:tabs>
        <w:ind w:left="1653" w:hanging="360"/>
      </w:pPr>
    </w:lvl>
    <w:lvl w:ilvl="2" w:tplc="0409001B" w:tentative="1">
      <w:start w:val="1"/>
      <w:numFmt w:val="lowerRoman"/>
      <w:lvlText w:val="%3."/>
      <w:lvlJc w:val="right"/>
      <w:pPr>
        <w:tabs>
          <w:tab w:val="num" w:pos="2373"/>
        </w:tabs>
        <w:ind w:left="2373" w:hanging="180"/>
      </w:pPr>
    </w:lvl>
    <w:lvl w:ilvl="3" w:tplc="0409000F" w:tentative="1">
      <w:start w:val="1"/>
      <w:numFmt w:val="decimal"/>
      <w:lvlText w:val="%4."/>
      <w:lvlJc w:val="left"/>
      <w:pPr>
        <w:tabs>
          <w:tab w:val="num" w:pos="3093"/>
        </w:tabs>
        <w:ind w:left="3093" w:hanging="360"/>
      </w:pPr>
    </w:lvl>
    <w:lvl w:ilvl="4" w:tplc="04090019" w:tentative="1">
      <w:start w:val="1"/>
      <w:numFmt w:val="lowerLetter"/>
      <w:lvlText w:val="%5."/>
      <w:lvlJc w:val="left"/>
      <w:pPr>
        <w:tabs>
          <w:tab w:val="num" w:pos="3813"/>
        </w:tabs>
        <w:ind w:left="3813" w:hanging="360"/>
      </w:pPr>
    </w:lvl>
    <w:lvl w:ilvl="5" w:tplc="0409001B" w:tentative="1">
      <w:start w:val="1"/>
      <w:numFmt w:val="lowerRoman"/>
      <w:lvlText w:val="%6."/>
      <w:lvlJc w:val="right"/>
      <w:pPr>
        <w:tabs>
          <w:tab w:val="num" w:pos="4533"/>
        </w:tabs>
        <w:ind w:left="4533" w:hanging="180"/>
      </w:pPr>
    </w:lvl>
    <w:lvl w:ilvl="6" w:tplc="0409000F" w:tentative="1">
      <w:start w:val="1"/>
      <w:numFmt w:val="decimal"/>
      <w:lvlText w:val="%7."/>
      <w:lvlJc w:val="left"/>
      <w:pPr>
        <w:tabs>
          <w:tab w:val="num" w:pos="5253"/>
        </w:tabs>
        <w:ind w:left="5253" w:hanging="360"/>
      </w:pPr>
    </w:lvl>
    <w:lvl w:ilvl="7" w:tplc="04090019" w:tentative="1">
      <w:start w:val="1"/>
      <w:numFmt w:val="lowerLetter"/>
      <w:lvlText w:val="%8."/>
      <w:lvlJc w:val="left"/>
      <w:pPr>
        <w:tabs>
          <w:tab w:val="num" w:pos="5973"/>
        </w:tabs>
        <w:ind w:left="5973" w:hanging="360"/>
      </w:pPr>
    </w:lvl>
    <w:lvl w:ilvl="8" w:tplc="0409001B" w:tentative="1">
      <w:start w:val="1"/>
      <w:numFmt w:val="lowerRoman"/>
      <w:lvlText w:val="%9."/>
      <w:lvlJc w:val="right"/>
      <w:pPr>
        <w:tabs>
          <w:tab w:val="num" w:pos="6693"/>
        </w:tabs>
        <w:ind w:left="6693" w:hanging="180"/>
      </w:pPr>
    </w:lvl>
  </w:abstractNum>
  <w:abstractNum w:abstractNumId="3" w15:restartNumberingAfterBreak="0">
    <w:nsid w:val="0F404E42"/>
    <w:multiLevelType w:val="hybridMultilevel"/>
    <w:tmpl w:val="EDD805F2"/>
    <w:lvl w:ilvl="0" w:tplc="04090001">
      <w:start w:val="1"/>
      <w:numFmt w:val="bullet"/>
      <w:lvlText w:val=""/>
      <w:lvlJc w:val="left"/>
      <w:pPr>
        <w:tabs>
          <w:tab w:val="num" w:pos="1890"/>
        </w:tabs>
        <w:ind w:left="1890" w:hanging="360"/>
      </w:pPr>
      <w:rPr>
        <w:rFonts w:ascii="Symbol" w:hAnsi="Symbol" w:hint="default"/>
      </w:rPr>
    </w:lvl>
    <w:lvl w:ilvl="1" w:tplc="04090003" w:tentative="1">
      <w:start w:val="1"/>
      <w:numFmt w:val="bullet"/>
      <w:lvlText w:val="o"/>
      <w:lvlJc w:val="left"/>
      <w:pPr>
        <w:tabs>
          <w:tab w:val="num" w:pos="2610"/>
        </w:tabs>
        <w:ind w:left="2610" w:hanging="360"/>
      </w:pPr>
      <w:rPr>
        <w:rFonts w:ascii="Courier New" w:hAnsi="Courier New" w:hint="default"/>
      </w:rPr>
    </w:lvl>
    <w:lvl w:ilvl="2" w:tplc="04090005" w:tentative="1">
      <w:start w:val="1"/>
      <w:numFmt w:val="bullet"/>
      <w:lvlText w:val=""/>
      <w:lvlJc w:val="left"/>
      <w:pPr>
        <w:tabs>
          <w:tab w:val="num" w:pos="3330"/>
        </w:tabs>
        <w:ind w:left="3330" w:hanging="360"/>
      </w:pPr>
      <w:rPr>
        <w:rFonts w:ascii="Wingdings" w:hAnsi="Wingdings" w:hint="default"/>
      </w:rPr>
    </w:lvl>
    <w:lvl w:ilvl="3" w:tplc="04090001" w:tentative="1">
      <w:start w:val="1"/>
      <w:numFmt w:val="bullet"/>
      <w:lvlText w:val=""/>
      <w:lvlJc w:val="left"/>
      <w:pPr>
        <w:tabs>
          <w:tab w:val="num" w:pos="4050"/>
        </w:tabs>
        <w:ind w:left="4050" w:hanging="360"/>
      </w:pPr>
      <w:rPr>
        <w:rFonts w:ascii="Symbol" w:hAnsi="Symbol" w:hint="default"/>
      </w:rPr>
    </w:lvl>
    <w:lvl w:ilvl="4" w:tplc="04090003" w:tentative="1">
      <w:start w:val="1"/>
      <w:numFmt w:val="bullet"/>
      <w:lvlText w:val="o"/>
      <w:lvlJc w:val="left"/>
      <w:pPr>
        <w:tabs>
          <w:tab w:val="num" w:pos="4770"/>
        </w:tabs>
        <w:ind w:left="4770" w:hanging="360"/>
      </w:pPr>
      <w:rPr>
        <w:rFonts w:ascii="Courier New" w:hAnsi="Courier New" w:hint="default"/>
      </w:rPr>
    </w:lvl>
    <w:lvl w:ilvl="5" w:tplc="04090005" w:tentative="1">
      <w:start w:val="1"/>
      <w:numFmt w:val="bullet"/>
      <w:lvlText w:val=""/>
      <w:lvlJc w:val="left"/>
      <w:pPr>
        <w:tabs>
          <w:tab w:val="num" w:pos="5490"/>
        </w:tabs>
        <w:ind w:left="5490" w:hanging="360"/>
      </w:pPr>
      <w:rPr>
        <w:rFonts w:ascii="Wingdings" w:hAnsi="Wingdings" w:hint="default"/>
      </w:rPr>
    </w:lvl>
    <w:lvl w:ilvl="6" w:tplc="04090001" w:tentative="1">
      <w:start w:val="1"/>
      <w:numFmt w:val="bullet"/>
      <w:lvlText w:val=""/>
      <w:lvlJc w:val="left"/>
      <w:pPr>
        <w:tabs>
          <w:tab w:val="num" w:pos="6210"/>
        </w:tabs>
        <w:ind w:left="6210" w:hanging="360"/>
      </w:pPr>
      <w:rPr>
        <w:rFonts w:ascii="Symbol" w:hAnsi="Symbol" w:hint="default"/>
      </w:rPr>
    </w:lvl>
    <w:lvl w:ilvl="7" w:tplc="04090003" w:tentative="1">
      <w:start w:val="1"/>
      <w:numFmt w:val="bullet"/>
      <w:lvlText w:val="o"/>
      <w:lvlJc w:val="left"/>
      <w:pPr>
        <w:tabs>
          <w:tab w:val="num" w:pos="6930"/>
        </w:tabs>
        <w:ind w:left="6930" w:hanging="360"/>
      </w:pPr>
      <w:rPr>
        <w:rFonts w:ascii="Courier New" w:hAnsi="Courier New" w:hint="default"/>
      </w:rPr>
    </w:lvl>
    <w:lvl w:ilvl="8" w:tplc="04090005" w:tentative="1">
      <w:start w:val="1"/>
      <w:numFmt w:val="bullet"/>
      <w:lvlText w:val=""/>
      <w:lvlJc w:val="left"/>
      <w:pPr>
        <w:tabs>
          <w:tab w:val="num" w:pos="7650"/>
        </w:tabs>
        <w:ind w:left="7650" w:hanging="360"/>
      </w:pPr>
      <w:rPr>
        <w:rFonts w:ascii="Wingdings" w:hAnsi="Wingdings" w:hint="default"/>
      </w:rPr>
    </w:lvl>
  </w:abstractNum>
  <w:abstractNum w:abstractNumId="4" w15:restartNumberingAfterBreak="0">
    <w:nsid w:val="0F735E23"/>
    <w:multiLevelType w:val="hybridMultilevel"/>
    <w:tmpl w:val="66C02D9E"/>
    <w:lvl w:ilvl="0" w:tplc="66E84E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EC7990"/>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376381D"/>
    <w:multiLevelType w:val="hybridMultilevel"/>
    <w:tmpl w:val="EAAA448C"/>
    <w:lvl w:ilvl="0" w:tplc="3336ECDC">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49F4414"/>
    <w:multiLevelType w:val="hybridMultilevel"/>
    <w:tmpl w:val="3538F2C2"/>
    <w:lvl w:ilvl="0" w:tplc="8F8696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DA39D9"/>
    <w:multiLevelType w:val="hybridMultilevel"/>
    <w:tmpl w:val="2780AE44"/>
    <w:lvl w:ilvl="0" w:tplc="E83E551A">
      <w:start w:val="6"/>
      <w:numFmt w:val="decimal"/>
      <w:lvlText w:val="%1."/>
      <w:lvlJc w:val="left"/>
      <w:pPr>
        <w:tabs>
          <w:tab w:val="num" w:pos="1080"/>
        </w:tabs>
        <w:ind w:left="1080" w:hanging="45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9" w15:restartNumberingAfterBreak="0">
    <w:nsid w:val="203A0CDD"/>
    <w:multiLevelType w:val="hybridMultilevel"/>
    <w:tmpl w:val="6B3E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522E7A"/>
    <w:multiLevelType w:val="hybridMultilevel"/>
    <w:tmpl w:val="89F6024C"/>
    <w:lvl w:ilvl="0" w:tplc="46C43E7C">
      <w:start w:val="6"/>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B8B2718"/>
    <w:multiLevelType w:val="hybridMultilevel"/>
    <w:tmpl w:val="B58642FA"/>
    <w:lvl w:ilvl="0" w:tplc="0582CB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646FB"/>
    <w:multiLevelType w:val="hybridMultilevel"/>
    <w:tmpl w:val="7854D0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E5FE2"/>
    <w:multiLevelType w:val="singleLevel"/>
    <w:tmpl w:val="6D444D9C"/>
    <w:lvl w:ilvl="0">
      <w:start w:val="1"/>
      <w:numFmt w:val="decimal"/>
      <w:lvlText w:val="%1."/>
      <w:lvlJc w:val="left"/>
      <w:pPr>
        <w:tabs>
          <w:tab w:val="num" w:pos="930"/>
        </w:tabs>
        <w:ind w:left="930" w:hanging="360"/>
      </w:pPr>
      <w:rPr>
        <w:rFonts w:hint="default"/>
      </w:rPr>
    </w:lvl>
  </w:abstractNum>
  <w:abstractNum w:abstractNumId="14" w15:restartNumberingAfterBreak="0">
    <w:nsid w:val="33AC033A"/>
    <w:multiLevelType w:val="hybridMultilevel"/>
    <w:tmpl w:val="3E3CD2DA"/>
    <w:lvl w:ilvl="0" w:tplc="2B689C64">
      <w:start w:val="4"/>
      <w:numFmt w:val="bullet"/>
      <w:lvlText w:val=""/>
      <w:lvlJc w:val="left"/>
      <w:pPr>
        <w:ind w:left="900" w:hanging="360"/>
      </w:pPr>
      <w:rPr>
        <w:rFonts w:ascii="Symbol" w:eastAsia="Times New Roman" w:hAnsi="Symbol" w:cs="Times New Roman" w:hint="default"/>
        <w:b/>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355D7E4A"/>
    <w:multiLevelType w:val="hybridMultilevel"/>
    <w:tmpl w:val="65141ECA"/>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16" w15:restartNumberingAfterBreak="0">
    <w:nsid w:val="35733685"/>
    <w:multiLevelType w:val="hybridMultilevel"/>
    <w:tmpl w:val="636ED990"/>
    <w:lvl w:ilvl="0" w:tplc="9EF22934">
      <w:start w:val="1"/>
      <w:numFmt w:val="decimal"/>
      <w:lvlText w:val="%1."/>
      <w:lvlJc w:val="left"/>
      <w:pPr>
        <w:tabs>
          <w:tab w:val="num" w:pos="1530"/>
        </w:tabs>
        <w:ind w:left="1530" w:hanging="45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38E6129E"/>
    <w:multiLevelType w:val="hybridMultilevel"/>
    <w:tmpl w:val="74F43C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5A5328"/>
    <w:multiLevelType w:val="hybridMultilevel"/>
    <w:tmpl w:val="5E58B356"/>
    <w:lvl w:ilvl="0" w:tplc="8AF2F156">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3D38594F"/>
    <w:multiLevelType w:val="hybridMultilevel"/>
    <w:tmpl w:val="0EFC4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881AC2"/>
    <w:multiLevelType w:val="hybridMultilevel"/>
    <w:tmpl w:val="37CAC414"/>
    <w:lvl w:ilvl="0" w:tplc="35CA0182">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1" w15:restartNumberingAfterBreak="0">
    <w:nsid w:val="3EB85FFE"/>
    <w:multiLevelType w:val="hybridMultilevel"/>
    <w:tmpl w:val="98BE3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E4437D"/>
    <w:multiLevelType w:val="hybridMultilevel"/>
    <w:tmpl w:val="EE18BC50"/>
    <w:lvl w:ilvl="0" w:tplc="2498379C">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705689"/>
    <w:multiLevelType w:val="hybridMultilevel"/>
    <w:tmpl w:val="0F28CAA8"/>
    <w:lvl w:ilvl="0" w:tplc="2498379C">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4C6636"/>
    <w:multiLevelType w:val="hybridMultilevel"/>
    <w:tmpl w:val="E1341B88"/>
    <w:lvl w:ilvl="0" w:tplc="B3A2D370">
      <w:start w:val="1"/>
      <w:numFmt w:val="decimal"/>
      <w:lvlText w:val="%1."/>
      <w:lvlJc w:val="left"/>
      <w:pPr>
        <w:tabs>
          <w:tab w:val="num" w:pos="1080"/>
        </w:tabs>
        <w:ind w:left="1080" w:hanging="360"/>
      </w:pPr>
      <w:rPr>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10B4DF4"/>
    <w:multiLevelType w:val="hybridMultilevel"/>
    <w:tmpl w:val="81229912"/>
    <w:lvl w:ilvl="0" w:tplc="0409000F">
      <w:start w:val="1"/>
      <w:numFmt w:val="decimal"/>
      <w:lvlText w:val="%1."/>
      <w:lvlJc w:val="left"/>
      <w:pPr>
        <w:tabs>
          <w:tab w:val="num" w:pos="1301"/>
        </w:tabs>
        <w:ind w:left="1301" w:hanging="360"/>
      </w:pPr>
    </w:lvl>
    <w:lvl w:ilvl="1" w:tplc="04090019" w:tentative="1">
      <w:start w:val="1"/>
      <w:numFmt w:val="lowerLetter"/>
      <w:lvlText w:val="%2."/>
      <w:lvlJc w:val="left"/>
      <w:pPr>
        <w:tabs>
          <w:tab w:val="num" w:pos="2021"/>
        </w:tabs>
        <w:ind w:left="2021" w:hanging="360"/>
      </w:pPr>
    </w:lvl>
    <w:lvl w:ilvl="2" w:tplc="0409001B" w:tentative="1">
      <w:start w:val="1"/>
      <w:numFmt w:val="lowerRoman"/>
      <w:lvlText w:val="%3."/>
      <w:lvlJc w:val="right"/>
      <w:pPr>
        <w:tabs>
          <w:tab w:val="num" w:pos="2741"/>
        </w:tabs>
        <w:ind w:left="2741" w:hanging="180"/>
      </w:pPr>
    </w:lvl>
    <w:lvl w:ilvl="3" w:tplc="0409000F" w:tentative="1">
      <w:start w:val="1"/>
      <w:numFmt w:val="decimal"/>
      <w:lvlText w:val="%4."/>
      <w:lvlJc w:val="left"/>
      <w:pPr>
        <w:tabs>
          <w:tab w:val="num" w:pos="3461"/>
        </w:tabs>
        <w:ind w:left="3461" w:hanging="360"/>
      </w:pPr>
    </w:lvl>
    <w:lvl w:ilvl="4" w:tplc="04090019" w:tentative="1">
      <w:start w:val="1"/>
      <w:numFmt w:val="lowerLetter"/>
      <w:lvlText w:val="%5."/>
      <w:lvlJc w:val="left"/>
      <w:pPr>
        <w:tabs>
          <w:tab w:val="num" w:pos="4181"/>
        </w:tabs>
        <w:ind w:left="4181" w:hanging="360"/>
      </w:pPr>
    </w:lvl>
    <w:lvl w:ilvl="5" w:tplc="0409001B" w:tentative="1">
      <w:start w:val="1"/>
      <w:numFmt w:val="lowerRoman"/>
      <w:lvlText w:val="%6."/>
      <w:lvlJc w:val="right"/>
      <w:pPr>
        <w:tabs>
          <w:tab w:val="num" w:pos="4901"/>
        </w:tabs>
        <w:ind w:left="4901" w:hanging="180"/>
      </w:pPr>
    </w:lvl>
    <w:lvl w:ilvl="6" w:tplc="0409000F" w:tentative="1">
      <w:start w:val="1"/>
      <w:numFmt w:val="decimal"/>
      <w:lvlText w:val="%7."/>
      <w:lvlJc w:val="left"/>
      <w:pPr>
        <w:tabs>
          <w:tab w:val="num" w:pos="5621"/>
        </w:tabs>
        <w:ind w:left="5621" w:hanging="360"/>
      </w:pPr>
    </w:lvl>
    <w:lvl w:ilvl="7" w:tplc="04090019" w:tentative="1">
      <w:start w:val="1"/>
      <w:numFmt w:val="lowerLetter"/>
      <w:lvlText w:val="%8."/>
      <w:lvlJc w:val="left"/>
      <w:pPr>
        <w:tabs>
          <w:tab w:val="num" w:pos="6341"/>
        </w:tabs>
        <w:ind w:left="6341" w:hanging="360"/>
      </w:pPr>
    </w:lvl>
    <w:lvl w:ilvl="8" w:tplc="0409001B" w:tentative="1">
      <w:start w:val="1"/>
      <w:numFmt w:val="lowerRoman"/>
      <w:lvlText w:val="%9."/>
      <w:lvlJc w:val="right"/>
      <w:pPr>
        <w:tabs>
          <w:tab w:val="num" w:pos="7061"/>
        </w:tabs>
        <w:ind w:left="7061" w:hanging="180"/>
      </w:pPr>
    </w:lvl>
  </w:abstractNum>
  <w:abstractNum w:abstractNumId="26" w15:restartNumberingAfterBreak="0">
    <w:nsid w:val="524F6397"/>
    <w:multiLevelType w:val="hybridMultilevel"/>
    <w:tmpl w:val="CB089424"/>
    <w:lvl w:ilvl="0" w:tplc="149849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764F2C"/>
    <w:multiLevelType w:val="hybridMultilevel"/>
    <w:tmpl w:val="03BCBB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C256F2"/>
    <w:multiLevelType w:val="hybridMultilevel"/>
    <w:tmpl w:val="ECECB83C"/>
    <w:lvl w:ilvl="0" w:tplc="F850CEFA">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9" w15:restartNumberingAfterBreak="0">
    <w:nsid w:val="57DE3B23"/>
    <w:multiLevelType w:val="hybridMultilevel"/>
    <w:tmpl w:val="001CB392"/>
    <w:lvl w:ilvl="0" w:tplc="2498379C">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AC07D8"/>
    <w:multiLevelType w:val="singleLevel"/>
    <w:tmpl w:val="01B002E0"/>
    <w:lvl w:ilvl="0">
      <w:start w:val="1"/>
      <w:numFmt w:val="decimal"/>
      <w:lvlText w:val="%1."/>
      <w:lvlJc w:val="left"/>
      <w:pPr>
        <w:tabs>
          <w:tab w:val="num" w:pos="903"/>
        </w:tabs>
        <w:ind w:left="903" w:hanging="360"/>
      </w:pPr>
      <w:rPr>
        <w:rFonts w:ascii="Arial" w:hAnsi="Arial" w:hint="default"/>
        <w:b w:val="0"/>
        <w:i w:val="0"/>
        <w:sz w:val="20"/>
      </w:rPr>
    </w:lvl>
  </w:abstractNum>
  <w:abstractNum w:abstractNumId="31" w15:restartNumberingAfterBreak="0">
    <w:nsid w:val="60417AFC"/>
    <w:multiLevelType w:val="singleLevel"/>
    <w:tmpl w:val="4AB8ECDC"/>
    <w:lvl w:ilvl="0">
      <w:start w:val="5"/>
      <w:numFmt w:val="decimal"/>
      <w:lvlText w:val="%1."/>
      <w:lvlJc w:val="left"/>
      <w:pPr>
        <w:tabs>
          <w:tab w:val="num" w:pos="933"/>
        </w:tabs>
        <w:ind w:left="933" w:hanging="360"/>
      </w:pPr>
      <w:rPr>
        <w:rFonts w:hint="default"/>
      </w:rPr>
    </w:lvl>
  </w:abstractNum>
  <w:abstractNum w:abstractNumId="32" w15:restartNumberingAfterBreak="0">
    <w:nsid w:val="621F00AC"/>
    <w:multiLevelType w:val="hybridMultilevel"/>
    <w:tmpl w:val="C70497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A5C39"/>
    <w:multiLevelType w:val="hybridMultilevel"/>
    <w:tmpl w:val="5E96F6DC"/>
    <w:lvl w:ilvl="0" w:tplc="0409000F">
      <w:start w:val="1"/>
      <w:numFmt w:val="decimal"/>
      <w:lvlText w:val="%1."/>
      <w:lvlJc w:val="left"/>
      <w:pPr>
        <w:tabs>
          <w:tab w:val="num" w:pos="1301"/>
        </w:tabs>
        <w:ind w:left="1301" w:hanging="360"/>
      </w:pPr>
    </w:lvl>
    <w:lvl w:ilvl="1" w:tplc="04090019" w:tentative="1">
      <w:start w:val="1"/>
      <w:numFmt w:val="lowerLetter"/>
      <w:lvlText w:val="%2."/>
      <w:lvlJc w:val="left"/>
      <w:pPr>
        <w:tabs>
          <w:tab w:val="num" w:pos="2021"/>
        </w:tabs>
        <w:ind w:left="2021" w:hanging="360"/>
      </w:pPr>
    </w:lvl>
    <w:lvl w:ilvl="2" w:tplc="0409001B" w:tentative="1">
      <w:start w:val="1"/>
      <w:numFmt w:val="lowerRoman"/>
      <w:lvlText w:val="%3."/>
      <w:lvlJc w:val="right"/>
      <w:pPr>
        <w:tabs>
          <w:tab w:val="num" w:pos="2741"/>
        </w:tabs>
        <w:ind w:left="2741" w:hanging="180"/>
      </w:pPr>
    </w:lvl>
    <w:lvl w:ilvl="3" w:tplc="0409000F" w:tentative="1">
      <w:start w:val="1"/>
      <w:numFmt w:val="decimal"/>
      <w:lvlText w:val="%4."/>
      <w:lvlJc w:val="left"/>
      <w:pPr>
        <w:tabs>
          <w:tab w:val="num" w:pos="3461"/>
        </w:tabs>
        <w:ind w:left="3461" w:hanging="360"/>
      </w:pPr>
    </w:lvl>
    <w:lvl w:ilvl="4" w:tplc="04090019" w:tentative="1">
      <w:start w:val="1"/>
      <w:numFmt w:val="lowerLetter"/>
      <w:lvlText w:val="%5."/>
      <w:lvlJc w:val="left"/>
      <w:pPr>
        <w:tabs>
          <w:tab w:val="num" w:pos="4181"/>
        </w:tabs>
        <w:ind w:left="4181" w:hanging="360"/>
      </w:pPr>
    </w:lvl>
    <w:lvl w:ilvl="5" w:tplc="0409001B" w:tentative="1">
      <w:start w:val="1"/>
      <w:numFmt w:val="lowerRoman"/>
      <w:lvlText w:val="%6."/>
      <w:lvlJc w:val="right"/>
      <w:pPr>
        <w:tabs>
          <w:tab w:val="num" w:pos="4901"/>
        </w:tabs>
        <w:ind w:left="4901" w:hanging="180"/>
      </w:pPr>
    </w:lvl>
    <w:lvl w:ilvl="6" w:tplc="0409000F" w:tentative="1">
      <w:start w:val="1"/>
      <w:numFmt w:val="decimal"/>
      <w:lvlText w:val="%7."/>
      <w:lvlJc w:val="left"/>
      <w:pPr>
        <w:tabs>
          <w:tab w:val="num" w:pos="5621"/>
        </w:tabs>
        <w:ind w:left="5621" w:hanging="360"/>
      </w:pPr>
    </w:lvl>
    <w:lvl w:ilvl="7" w:tplc="04090019" w:tentative="1">
      <w:start w:val="1"/>
      <w:numFmt w:val="lowerLetter"/>
      <w:lvlText w:val="%8."/>
      <w:lvlJc w:val="left"/>
      <w:pPr>
        <w:tabs>
          <w:tab w:val="num" w:pos="6341"/>
        </w:tabs>
        <w:ind w:left="6341" w:hanging="360"/>
      </w:pPr>
    </w:lvl>
    <w:lvl w:ilvl="8" w:tplc="0409001B" w:tentative="1">
      <w:start w:val="1"/>
      <w:numFmt w:val="lowerRoman"/>
      <w:lvlText w:val="%9."/>
      <w:lvlJc w:val="right"/>
      <w:pPr>
        <w:tabs>
          <w:tab w:val="num" w:pos="7061"/>
        </w:tabs>
        <w:ind w:left="7061" w:hanging="180"/>
      </w:pPr>
    </w:lvl>
  </w:abstractNum>
  <w:abstractNum w:abstractNumId="34" w15:restartNumberingAfterBreak="0">
    <w:nsid w:val="64DC20D9"/>
    <w:multiLevelType w:val="hybridMultilevel"/>
    <w:tmpl w:val="BAD651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E348C9"/>
    <w:multiLevelType w:val="hybridMultilevel"/>
    <w:tmpl w:val="2854624E"/>
    <w:lvl w:ilvl="0" w:tplc="2498379C">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4E43A6"/>
    <w:multiLevelType w:val="hybridMultilevel"/>
    <w:tmpl w:val="B914DE1C"/>
    <w:lvl w:ilvl="0" w:tplc="69684C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86747A"/>
    <w:multiLevelType w:val="hybridMultilevel"/>
    <w:tmpl w:val="7486D326"/>
    <w:lvl w:ilvl="0" w:tplc="2498379C">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F211A9"/>
    <w:multiLevelType w:val="singleLevel"/>
    <w:tmpl w:val="87381216"/>
    <w:lvl w:ilvl="0">
      <w:start w:val="3"/>
      <w:numFmt w:val="decimal"/>
      <w:lvlText w:val="%1."/>
      <w:lvlJc w:val="left"/>
      <w:pPr>
        <w:tabs>
          <w:tab w:val="num" w:pos="810"/>
        </w:tabs>
        <w:ind w:left="810" w:hanging="450"/>
      </w:pPr>
      <w:rPr>
        <w:rFonts w:hint="default"/>
      </w:rPr>
    </w:lvl>
  </w:abstractNum>
  <w:abstractNum w:abstractNumId="39" w15:restartNumberingAfterBreak="0">
    <w:nsid w:val="73D6334B"/>
    <w:multiLevelType w:val="hybridMultilevel"/>
    <w:tmpl w:val="70528770"/>
    <w:lvl w:ilvl="0" w:tplc="45F2EB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1"/>
  </w:num>
  <w:num w:numId="3">
    <w:abstractNumId w:val="5"/>
  </w:num>
  <w:num w:numId="4">
    <w:abstractNumId w:val="8"/>
  </w:num>
  <w:num w:numId="5">
    <w:abstractNumId w:val="10"/>
  </w:num>
  <w:num w:numId="6">
    <w:abstractNumId w:val="33"/>
  </w:num>
  <w:num w:numId="7">
    <w:abstractNumId w:val="2"/>
  </w:num>
  <w:num w:numId="8">
    <w:abstractNumId w:val="38"/>
  </w:num>
  <w:num w:numId="9">
    <w:abstractNumId w:val="25"/>
  </w:num>
  <w:num w:numId="10">
    <w:abstractNumId w:val="28"/>
  </w:num>
  <w:num w:numId="11">
    <w:abstractNumId w:val="3"/>
  </w:num>
  <w:num w:numId="12">
    <w:abstractNumId w:val="15"/>
  </w:num>
  <w:num w:numId="13">
    <w:abstractNumId w:val="20"/>
  </w:num>
  <w:num w:numId="14">
    <w:abstractNumId w:val="24"/>
  </w:num>
  <w:num w:numId="15">
    <w:abstractNumId w:val="11"/>
  </w:num>
  <w:num w:numId="16">
    <w:abstractNumId w:val="7"/>
  </w:num>
  <w:num w:numId="17">
    <w:abstractNumId w:val="18"/>
  </w:num>
  <w:num w:numId="18">
    <w:abstractNumId w:val="36"/>
  </w:num>
  <w:num w:numId="19">
    <w:abstractNumId w:val="6"/>
  </w:num>
  <w:num w:numId="20">
    <w:abstractNumId w:val="39"/>
  </w:num>
  <w:num w:numId="21">
    <w:abstractNumId w:val="0"/>
  </w:num>
  <w:num w:numId="22">
    <w:abstractNumId w:val="4"/>
  </w:num>
  <w:num w:numId="23">
    <w:abstractNumId w:val="26"/>
  </w:num>
  <w:num w:numId="24">
    <w:abstractNumId w:val="1"/>
  </w:num>
  <w:num w:numId="25">
    <w:abstractNumId w:val="16"/>
  </w:num>
  <w:num w:numId="26">
    <w:abstractNumId w:val="14"/>
  </w:num>
  <w:num w:numId="27">
    <w:abstractNumId w:val="30"/>
  </w:num>
  <w:num w:numId="28">
    <w:abstractNumId w:val="21"/>
  </w:num>
  <w:num w:numId="29">
    <w:abstractNumId w:val="19"/>
  </w:num>
  <w:num w:numId="30">
    <w:abstractNumId w:val="27"/>
  </w:num>
  <w:num w:numId="31">
    <w:abstractNumId w:val="37"/>
  </w:num>
  <w:num w:numId="32">
    <w:abstractNumId w:val="23"/>
  </w:num>
  <w:num w:numId="33">
    <w:abstractNumId w:val="22"/>
  </w:num>
  <w:num w:numId="34">
    <w:abstractNumId w:val="29"/>
  </w:num>
  <w:num w:numId="35">
    <w:abstractNumId w:val="34"/>
  </w:num>
  <w:num w:numId="36">
    <w:abstractNumId w:val="12"/>
  </w:num>
  <w:num w:numId="37">
    <w:abstractNumId w:val="17"/>
  </w:num>
  <w:num w:numId="38">
    <w:abstractNumId w:val="35"/>
  </w:num>
  <w:num w:numId="39">
    <w:abstractNumId w:val="32"/>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mirrorMargin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084"/>
    <w:rsid w:val="00002663"/>
    <w:rsid w:val="000121FF"/>
    <w:rsid w:val="0001492F"/>
    <w:rsid w:val="00025E8C"/>
    <w:rsid w:val="00031EFD"/>
    <w:rsid w:val="00047591"/>
    <w:rsid w:val="000560CB"/>
    <w:rsid w:val="00062A93"/>
    <w:rsid w:val="00074A22"/>
    <w:rsid w:val="00075972"/>
    <w:rsid w:val="00076A3F"/>
    <w:rsid w:val="0009350A"/>
    <w:rsid w:val="000939BC"/>
    <w:rsid w:val="000C0E16"/>
    <w:rsid w:val="000E490B"/>
    <w:rsid w:val="000E502D"/>
    <w:rsid w:val="000E6300"/>
    <w:rsid w:val="000E66E8"/>
    <w:rsid w:val="000F548C"/>
    <w:rsid w:val="000F6931"/>
    <w:rsid w:val="000F7E03"/>
    <w:rsid w:val="001178DC"/>
    <w:rsid w:val="00121422"/>
    <w:rsid w:val="00131638"/>
    <w:rsid w:val="001441B6"/>
    <w:rsid w:val="001566DA"/>
    <w:rsid w:val="001573E4"/>
    <w:rsid w:val="001617E8"/>
    <w:rsid w:val="00165681"/>
    <w:rsid w:val="0017015A"/>
    <w:rsid w:val="001A6D68"/>
    <w:rsid w:val="001C4171"/>
    <w:rsid w:val="001C7167"/>
    <w:rsid w:val="001E4B6C"/>
    <w:rsid w:val="001E78A7"/>
    <w:rsid w:val="001F29FC"/>
    <w:rsid w:val="001F4EA5"/>
    <w:rsid w:val="0023531F"/>
    <w:rsid w:val="00285683"/>
    <w:rsid w:val="00286D19"/>
    <w:rsid w:val="00287744"/>
    <w:rsid w:val="00292538"/>
    <w:rsid w:val="00296A16"/>
    <w:rsid w:val="002A0D22"/>
    <w:rsid w:val="002A5619"/>
    <w:rsid w:val="002B1668"/>
    <w:rsid w:val="002B191E"/>
    <w:rsid w:val="002B253E"/>
    <w:rsid w:val="002D5B16"/>
    <w:rsid w:val="002E7F8C"/>
    <w:rsid w:val="002F09FE"/>
    <w:rsid w:val="002F71C9"/>
    <w:rsid w:val="003042ED"/>
    <w:rsid w:val="003503F4"/>
    <w:rsid w:val="0035478C"/>
    <w:rsid w:val="003662D8"/>
    <w:rsid w:val="00382268"/>
    <w:rsid w:val="00395329"/>
    <w:rsid w:val="003A564E"/>
    <w:rsid w:val="003A5732"/>
    <w:rsid w:val="003B6B3C"/>
    <w:rsid w:val="003D037C"/>
    <w:rsid w:val="003D1F7A"/>
    <w:rsid w:val="003D49D1"/>
    <w:rsid w:val="003E237B"/>
    <w:rsid w:val="004237D9"/>
    <w:rsid w:val="004261BB"/>
    <w:rsid w:val="004319FA"/>
    <w:rsid w:val="0044166D"/>
    <w:rsid w:val="004511BD"/>
    <w:rsid w:val="0046375B"/>
    <w:rsid w:val="00483838"/>
    <w:rsid w:val="004917DE"/>
    <w:rsid w:val="004925ED"/>
    <w:rsid w:val="00495FA3"/>
    <w:rsid w:val="004B019E"/>
    <w:rsid w:val="004B76F8"/>
    <w:rsid w:val="004C4A4C"/>
    <w:rsid w:val="004C4B23"/>
    <w:rsid w:val="004E132A"/>
    <w:rsid w:val="004E6B9E"/>
    <w:rsid w:val="004F47F5"/>
    <w:rsid w:val="00523D57"/>
    <w:rsid w:val="005350E4"/>
    <w:rsid w:val="0053587F"/>
    <w:rsid w:val="00563FC5"/>
    <w:rsid w:val="0056597F"/>
    <w:rsid w:val="005B4C45"/>
    <w:rsid w:val="006105F6"/>
    <w:rsid w:val="006222EB"/>
    <w:rsid w:val="00633102"/>
    <w:rsid w:val="00643A64"/>
    <w:rsid w:val="006448B7"/>
    <w:rsid w:val="00646817"/>
    <w:rsid w:val="00662DB7"/>
    <w:rsid w:val="00672DC8"/>
    <w:rsid w:val="0067425E"/>
    <w:rsid w:val="006919BD"/>
    <w:rsid w:val="006C02B0"/>
    <w:rsid w:val="006C1F61"/>
    <w:rsid w:val="006D59CD"/>
    <w:rsid w:val="006E4E3C"/>
    <w:rsid w:val="007105EA"/>
    <w:rsid w:val="0071208F"/>
    <w:rsid w:val="0072654C"/>
    <w:rsid w:val="007367B6"/>
    <w:rsid w:val="00740B55"/>
    <w:rsid w:val="00751137"/>
    <w:rsid w:val="00751B09"/>
    <w:rsid w:val="007748B2"/>
    <w:rsid w:val="00780022"/>
    <w:rsid w:val="00795871"/>
    <w:rsid w:val="007A508B"/>
    <w:rsid w:val="007A60E8"/>
    <w:rsid w:val="007C3588"/>
    <w:rsid w:val="007C6450"/>
    <w:rsid w:val="007D24EE"/>
    <w:rsid w:val="007D6460"/>
    <w:rsid w:val="007E7408"/>
    <w:rsid w:val="007F23DF"/>
    <w:rsid w:val="007F6084"/>
    <w:rsid w:val="007F722E"/>
    <w:rsid w:val="00813FB0"/>
    <w:rsid w:val="00831FD0"/>
    <w:rsid w:val="00834C6E"/>
    <w:rsid w:val="00834E0C"/>
    <w:rsid w:val="00836F94"/>
    <w:rsid w:val="00852372"/>
    <w:rsid w:val="00864B39"/>
    <w:rsid w:val="008712DE"/>
    <w:rsid w:val="00872C31"/>
    <w:rsid w:val="008730AA"/>
    <w:rsid w:val="00884A30"/>
    <w:rsid w:val="008A2673"/>
    <w:rsid w:val="008A39E7"/>
    <w:rsid w:val="008A53AA"/>
    <w:rsid w:val="008A6231"/>
    <w:rsid w:val="008A6520"/>
    <w:rsid w:val="008C405C"/>
    <w:rsid w:val="008D2092"/>
    <w:rsid w:val="008E35FC"/>
    <w:rsid w:val="009055CA"/>
    <w:rsid w:val="00907689"/>
    <w:rsid w:val="009158F5"/>
    <w:rsid w:val="00923767"/>
    <w:rsid w:val="0094673A"/>
    <w:rsid w:val="00961D74"/>
    <w:rsid w:val="00981073"/>
    <w:rsid w:val="00986E2E"/>
    <w:rsid w:val="009949ED"/>
    <w:rsid w:val="00994A4A"/>
    <w:rsid w:val="009B53AC"/>
    <w:rsid w:val="009B63ED"/>
    <w:rsid w:val="009C219A"/>
    <w:rsid w:val="009C7A67"/>
    <w:rsid w:val="009F4D10"/>
    <w:rsid w:val="009F6EE3"/>
    <w:rsid w:val="00A309C2"/>
    <w:rsid w:val="00A36201"/>
    <w:rsid w:val="00A51C53"/>
    <w:rsid w:val="00A51E0F"/>
    <w:rsid w:val="00A6471F"/>
    <w:rsid w:val="00A8447A"/>
    <w:rsid w:val="00A8514A"/>
    <w:rsid w:val="00AA356B"/>
    <w:rsid w:val="00AA5436"/>
    <w:rsid w:val="00AA7596"/>
    <w:rsid w:val="00AB65F5"/>
    <w:rsid w:val="00AC21F0"/>
    <w:rsid w:val="00AD4845"/>
    <w:rsid w:val="00AF2C25"/>
    <w:rsid w:val="00AF2DDB"/>
    <w:rsid w:val="00AF31C4"/>
    <w:rsid w:val="00B03591"/>
    <w:rsid w:val="00B33F29"/>
    <w:rsid w:val="00B3740A"/>
    <w:rsid w:val="00B57DC1"/>
    <w:rsid w:val="00B617E7"/>
    <w:rsid w:val="00B621F1"/>
    <w:rsid w:val="00B81C20"/>
    <w:rsid w:val="00B827D3"/>
    <w:rsid w:val="00BA2132"/>
    <w:rsid w:val="00BA68D0"/>
    <w:rsid w:val="00BB2B6C"/>
    <w:rsid w:val="00BB3402"/>
    <w:rsid w:val="00BB4694"/>
    <w:rsid w:val="00BC3038"/>
    <w:rsid w:val="00BC3B4E"/>
    <w:rsid w:val="00BC5EE9"/>
    <w:rsid w:val="00BC67CB"/>
    <w:rsid w:val="00BE1219"/>
    <w:rsid w:val="00BE1973"/>
    <w:rsid w:val="00BE42C4"/>
    <w:rsid w:val="00BF6F93"/>
    <w:rsid w:val="00C10C42"/>
    <w:rsid w:val="00C1143F"/>
    <w:rsid w:val="00C521A2"/>
    <w:rsid w:val="00C551D0"/>
    <w:rsid w:val="00C60DCA"/>
    <w:rsid w:val="00C62B39"/>
    <w:rsid w:val="00C86A5B"/>
    <w:rsid w:val="00CA1937"/>
    <w:rsid w:val="00CA32B9"/>
    <w:rsid w:val="00CA760E"/>
    <w:rsid w:val="00CB255A"/>
    <w:rsid w:val="00CE0501"/>
    <w:rsid w:val="00CF0820"/>
    <w:rsid w:val="00D15A2A"/>
    <w:rsid w:val="00D17548"/>
    <w:rsid w:val="00D17820"/>
    <w:rsid w:val="00D26586"/>
    <w:rsid w:val="00D478D0"/>
    <w:rsid w:val="00DA3DBC"/>
    <w:rsid w:val="00DD53E8"/>
    <w:rsid w:val="00DE4B90"/>
    <w:rsid w:val="00DF05C7"/>
    <w:rsid w:val="00DF0643"/>
    <w:rsid w:val="00DF1FC4"/>
    <w:rsid w:val="00E006FD"/>
    <w:rsid w:val="00E128B6"/>
    <w:rsid w:val="00E30DB3"/>
    <w:rsid w:val="00E439FD"/>
    <w:rsid w:val="00E57A44"/>
    <w:rsid w:val="00E6590F"/>
    <w:rsid w:val="00E65B85"/>
    <w:rsid w:val="00E76923"/>
    <w:rsid w:val="00E76C0A"/>
    <w:rsid w:val="00E93CE3"/>
    <w:rsid w:val="00E9568E"/>
    <w:rsid w:val="00EA52D0"/>
    <w:rsid w:val="00EA6071"/>
    <w:rsid w:val="00EB0D0F"/>
    <w:rsid w:val="00EC2AF5"/>
    <w:rsid w:val="00EC3119"/>
    <w:rsid w:val="00ED0980"/>
    <w:rsid w:val="00ED240F"/>
    <w:rsid w:val="00EF43FF"/>
    <w:rsid w:val="00F122A2"/>
    <w:rsid w:val="00F20C9B"/>
    <w:rsid w:val="00F2139A"/>
    <w:rsid w:val="00F26B20"/>
    <w:rsid w:val="00F61AF0"/>
    <w:rsid w:val="00F6202D"/>
    <w:rsid w:val="00F62A3B"/>
    <w:rsid w:val="00F7045F"/>
    <w:rsid w:val="00F77647"/>
    <w:rsid w:val="00F86808"/>
    <w:rsid w:val="00F94E2A"/>
    <w:rsid w:val="00FA39A7"/>
    <w:rsid w:val="00FA5EB6"/>
    <w:rsid w:val="00FB12E2"/>
    <w:rsid w:val="00FB4314"/>
    <w:rsid w:val="00FE0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01B12B3D"/>
  <w15:docId w15:val="{3BC03336-E5AA-4DAF-A989-703027375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Times New Roman" w:hAnsi="Courier"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314"/>
    <w:rPr>
      <w:sz w:val="18"/>
    </w:rPr>
  </w:style>
  <w:style w:type="paragraph" w:styleId="Heading1">
    <w:name w:val="heading 1"/>
    <w:basedOn w:val="Normal"/>
    <w:next w:val="Normal"/>
    <w:qFormat/>
    <w:rsid w:val="00FB4314"/>
    <w:pPr>
      <w:keepNext/>
      <w:tabs>
        <w:tab w:val="left" w:pos="576"/>
        <w:tab w:val="left" w:pos="720"/>
        <w:tab w:val="left" w:pos="1152"/>
      </w:tabs>
      <w:spacing w:line="180" w:lineRule="atLeast"/>
      <w:jc w:val="center"/>
      <w:outlineLvl w:val="0"/>
    </w:pPr>
    <w:rPr>
      <w:rFonts w:ascii="Tahoma" w:hAnsi="Tahoma"/>
      <w:sz w:val="22"/>
    </w:rPr>
  </w:style>
  <w:style w:type="paragraph" w:styleId="Heading2">
    <w:name w:val="heading 2"/>
    <w:basedOn w:val="Normal"/>
    <w:next w:val="Normal"/>
    <w:qFormat/>
    <w:rsid w:val="00FB4314"/>
    <w:pPr>
      <w:keepNext/>
      <w:tabs>
        <w:tab w:val="left" w:pos="576"/>
        <w:tab w:val="left" w:pos="1800"/>
        <w:tab w:val="left" w:pos="2340"/>
        <w:tab w:val="left" w:pos="2520"/>
        <w:tab w:val="left" w:pos="3060"/>
        <w:tab w:val="left" w:pos="3960"/>
        <w:tab w:val="left" w:pos="4500"/>
        <w:tab w:val="left" w:pos="5040"/>
        <w:tab w:val="left" w:pos="5490"/>
      </w:tabs>
      <w:spacing w:line="180" w:lineRule="atLeast"/>
      <w:ind w:left="450" w:hanging="360"/>
      <w:outlineLvl w:val="1"/>
    </w:pPr>
    <w:rPr>
      <w:rFonts w:ascii="Tahoma" w:hAnsi="Tahoma"/>
      <w:sz w:val="22"/>
    </w:rPr>
  </w:style>
  <w:style w:type="paragraph" w:styleId="Heading3">
    <w:name w:val="heading 3"/>
    <w:basedOn w:val="Normal"/>
    <w:next w:val="Normal"/>
    <w:qFormat/>
    <w:rsid w:val="00FB4314"/>
    <w:pPr>
      <w:keepNext/>
      <w:tabs>
        <w:tab w:val="left" w:pos="576"/>
        <w:tab w:val="left" w:pos="1800"/>
        <w:tab w:val="left" w:pos="3060"/>
        <w:tab w:val="left" w:pos="3960"/>
        <w:tab w:val="left" w:pos="4500"/>
        <w:tab w:val="left" w:pos="5040"/>
        <w:tab w:val="left" w:pos="5490"/>
      </w:tabs>
      <w:spacing w:line="180" w:lineRule="atLeast"/>
      <w:ind w:left="450" w:right="-270" w:hanging="360"/>
      <w:outlineLvl w:val="2"/>
    </w:pPr>
    <w:rPr>
      <w:rFonts w:ascii="Tahoma" w:hAnsi="Tahoma"/>
      <w:sz w:val="22"/>
    </w:rPr>
  </w:style>
  <w:style w:type="paragraph" w:styleId="Heading4">
    <w:name w:val="heading 4"/>
    <w:basedOn w:val="Normal"/>
    <w:next w:val="Normal"/>
    <w:qFormat/>
    <w:rsid w:val="00FB4314"/>
    <w:pPr>
      <w:keepNext/>
      <w:outlineLvl w:val="3"/>
    </w:pPr>
    <w:rPr>
      <w:rFonts w:ascii="Copperplate T" w:hAnsi="Copperplate T"/>
      <w:b/>
      <w:sz w:val="14"/>
    </w:rPr>
  </w:style>
  <w:style w:type="paragraph" w:styleId="Heading6">
    <w:name w:val="heading 6"/>
    <w:basedOn w:val="Normal"/>
    <w:next w:val="Normal"/>
    <w:qFormat/>
    <w:rsid w:val="00FB4314"/>
    <w:pPr>
      <w:keepNext/>
      <w:tabs>
        <w:tab w:val="left" w:pos="1800"/>
        <w:tab w:val="left" w:pos="2790"/>
        <w:tab w:val="left" w:pos="3060"/>
        <w:tab w:val="left" w:pos="3780"/>
        <w:tab w:val="left" w:pos="4320"/>
        <w:tab w:val="left" w:pos="5040"/>
      </w:tabs>
      <w:ind w:left="450"/>
      <w:outlineLvl w:val="5"/>
    </w:pPr>
    <w:rPr>
      <w:rFonts w:ascii="Arial" w:hAnsi="Arial"/>
      <w:b/>
      <w:sz w:val="22"/>
    </w:rPr>
  </w:style>
  <w:style w:type="paragraph" w:styleId="Heading7">
    <w:name w:val="heading 7"/>
    <w:basedOn w:val="Normal"/>
    <w:next w:val="Normal"/>
    <w:qFormat/>
    <w:rsid w:val="00FB4314"/>
    <w:pPr>
      <w:keepNext/>
      <w:tabs>
        <w:tab w:val="left" w:pos="1512"/>
        <w:tab w:val="left" w:pos="2502"/>
        <w:tab w:val="left" w:pos="3222"/>
        <w:tab w:val="left" w:pos="3942"/>
        <w:tab w:val="left" w:pos="5040"/>
      </w:tabs>
      <w:spacing w:before="120" w:after="120"/>
      <w:outlineLvl w:val="6"/>
    </w:pPr>
    <w:rPr>
      <w:rFonts w:ascii="Arial" w:hAnsi="Arial" w:cs="Arial"/>
      <w:b/>
      <w:sz w:val="22"/>
    </w:rPr>
  </w:style>
  <w:style w:type="paragraph" w:styleId="Heading8">
    <w:name w:val="heading 8"/>
    <w:basedOn w:val="Normal"/>
    <w:next w:val="Normal"/>
    <w:qFormat/>
    <w:rsid w:val="001E78A7"/>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B4314"/>
    <w:pPr>
      <w:tabs>
        <w:tab w:val="center" w:pos="4320"/>
        <w:tab w:val="right" w:pos="8640"/>
      </w:tabs>
    </w:pPr>
  </w:style>
  <w:style w:type="paragraph" w:styleId="Header">
    <w:name w:val="header"/>
    <w:basedOn w:val="Normal"/>
    <w:rsid w:val="00FB4314"/>
    <w:pPr>
      <w:tabs>
        <w:tab w:val="center" w:pos="4320"/>
        <w:tab w:val="right" w:pos="8640"/>
      </w:tabs>
    </w:pPr>
  </w:style>
  <w:style w:type="character" w:styleId="PageNumber">
    <w:name w:val="page number"/>
    <w:basedOn w:val="DefaultParagraphFont"/>
    <w:rsid w:val="00FB4314"/>
  </w:style>
  <w:style w:type="paragraph" w:styleId="BodyText">
    <w:name w:val="Body Text"/>
    <w:basedOn w:val="Normal"/>
    <w:rsid w:val="00FB4314"/>
    <w:pPr>
      <w:pBdr>
        <w:top w:val="single" w:sz="4" w:space="1" w:color="auto"/>
        <w:left w:val="single" w:sz="4" w:space="4" w:color="auto"/>
        <w:bottom w:val="single" w:sz="4" w:space="1" w:color="auto"/>
        <w:right w:val="single" w:sz="4" w:space="20" w:color="auto"/>
      </w:pBdr>
    </w:pPr>
    <w:rPr>
      <w:rFonts w:ascii="Arial" w:hAnsi="Arial"/>
    </w:rPr>
  </w:style>
  <w:style w:type="paragraph" w:styleId="BodyTextIndent">
    <w:name w:val="Body Text Indent"/>
    <w:basedOn w:val="Normal"/>
    <w:rsid w:val="00FB4314"/>
    <w:pPr>
      <w:pBdr>
        <w:bottom w:val="thinThickThinSmallGap" w:sz="24" w:space="1" w:color="auto"/>
      </w:pBdr>
      <w:tabs>
        <w:tab w:val="left" w:pos="1800"/>
        <w:tab w:val="left" w:pos="2340"/>
        <w:tab w:val="left" w:pos="3060"/>
        <w:tab w:val="left" w:pos="3420"/>
        <w:tab w:val="left" w:pos="3960"/>
        <w:tab w:val="left" w:pos="4500"/>
        <w:tab w:val="left" w:pos="5040"/>
        <w:tab w:val="left" w:pos="5490"/>
      </w:tabs>
      <w:ind w:left="900" w:hanging="360"/>
      <w:jc w:val="center"/>
    </w:pPr>
    <w:rPr>
      <w:rFonts w:ascii="Arial" w:hAnsi="Arial"/>
      <w:b/>
      <w:sz w:val="32"/>
    </w:rPr>
  </w:style>
  <w:style w:type="character" w:styleId="Hyperlink">
    <w:name w:val="Hyperlink"/>
    <w:basedOn w:val="DefaultParagraphFont"/>
    <w:uiPriority w:val="99"/>
    <w:rsid w:val="00FB4314"/>
    <w:rPr>
      <w:color w:val="0000FF"/>
      <w:u w:val="single"/>
    </w:rPr>
  </w:style>
  <w:style w:type="paragraph" w:styleId="BlockText">
    <w:name w:val="Block Text"/>
    <w:basedOn w:val="Normal"/>
    <w:rsid w:val="00FB4314"/>
    <w:pPr>
      <w:tabs>
        <w:tab w:val="left" w:pos="576"/>
        <w:tab w:val="left" w:pos="720"/>
        <w:tab w:val="left" w:pos="1152"/>
      </w:tabs>
      <w:spacing w:line="180" w:lineRule="atLeast"/>
      <w:ind w:left="576" w:right="180" w:hanging="36"/>
      <w:jc w:val="both"/>
    </w:pPr>
    <w:rPr>
      <w:rFonts w:ascii="Arial" w:hAnsi="Arial"/>
      <w:sz w:val="20"/>
    </w:rPr>
  </w:style>
  <w:style w:type="paragraph" w:styleId="Title">
    <w:name w:val="Title"/>
    <w:basedOn w:val="Normal"/>
    <w:link w:val="TitleChar"/>
    <w:qFormat/>
    <w:rsid w:val="006C1F61"/>
    <w:pPr>
      <w:jc w:val="center"/>
    </w:pPr>
    <w:rPr>
      <w:rFonts w:ascii="Arial" w:hAnsi="Arial"/>
      <w:b/>
      <w:sz w:val="24"/>
    </w:rPr>
  </w:style>
  <w:style w:type="character" w:customStyle="1" w:styleId="TitleChar">
    <w:name w:val="Title Char"/>
    <w:basedOn w:val="DefaultParagraphFont"/>
    <w:link w:val="Title"/>
    <w:rsid w:val="006C1F61"/>
    <w:rPr>
      <w:rFonts w:ascii="Arial" w:hAnsi="Arial"/>
      <w:b/>
      <w:sz w:val="24"/>
    </w:rPr>
  </w:style>
  <w:style w:type="paragraph" w:styleId="ListParagraph">
    <w:name w:val="List Paragraph"/>
    <w:basedOn w:val="Normal"/>
    <w:uiPriority w:val="34"/>
    <w:qFormat/>
    <w:rsid w:val="00292538"/>
    <w:pPr>
      <w:ind w:left="720"/>
      <w:contextualSpacing/>
    </w:pPr>
  </w:style>
  <w:style w:type="character" w:customStyle="1" w:styleId="FooterChar">
    <w:name w:val="Footer Char"/>
    <w:basedOn w:val="DefaultParagraphFont"/>
    <w:link w:val="Footer"/>
    <w:uiPriority w:val="99"/>
    <w:rsid w:val="001617E8"/>
    <w:rPr>
      <w:sz w:val="18"/>
    </w:rPr>
  </w:style>
  <w:style w:type="paragraph" w:styleId="BalloonText">
    <w:name w:val="Balloon Text"/>
    <w:basedOn w:val="Normal"/>
    <w:link w:val="BalloonTextChar"/>
    <w:rsid w:val="00EC3119"/>
    <w:rPr>
      <w:rFonts w:ascii="Tahoma" w:hAnsi="Tahoma" w:cs="Tahoma"/>
      <w:sz w:val="16"/>
      <w:szCs w:val="16"/>
    </w:rPr>
  </w:style>
  <w:style w:type="character" w:customStyle="1" w:styleId="BalloonTextChar">
    <w:name w:val="Balloon Text Char"/>
    <w:basedOn w:val="DefaultParagraphFont"/>
    <w:link w:val="BalloonText"/>
    <w:rsid w:val="00EC3119"/>
    <w:rPr>
      <w:rFonts w:ascii="Tahoma" w:hAnsi="Tahoma" w:cs="Tahoma"/>
      <w:sz w:val="16"/>
      <w:szCs w:val="16"/>
    </w:rPr>
  </w:style>
  <w:style w:type="table" w:styleId="TableGrid">
    <w:name w:val="Table Grid"/>
    <w:basedOn w:val="TableNormal"/>
    <w:uiPriority w:val="59"/>
    <w:rsid w:val="003E23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3Deffects3">
    <w:name w:val="Table 3D effects 3"/>
    <w:basedOn w:val="TableNormal"/>
    <w:rsid w:val="0053587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Spacing">
    <w:name w:val="No Spacing"/>
    <w:uiPriority w:val="1"/>
    <w:qFormat/>
    <w:rsid w:val="00DF05C7"/>
    <w:rPr>
      <w:rFonts w:ascii="Calibri" w:eastAsia="Calibri" w:hAnsi="Calibri"/>
      <w:sz w:val="22"/>
      <w:szCs w:val="22"/>
    </w:rPr>
  </w:style>
  <w:style w:type="paragraph" w:customStyle="1" w:styleId="Default">
    <w:name w:val="Default"/>
    <w:rsid w:val="00EF43F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42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mcc.cuny.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6A69F-667E-434D-89D0-F92ACDA67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1051</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BOROUGH OF MANHATTAN COMMUNITY COLLEGE</vt:lpstr>
    </vt:vector>
  </TitlesOfParts>
  <Company>BMCC</Company>
  <LinksUpToDate>false</LinksUpToDate>
  <CharactersWithSpaces>8234</CharactersWithSpaces>
  <SharedDoc>false</SharedDoc>
  <HLinks>
    <vt:vector size="6" baseType="variant">
      <vt:variant>
        <vt:i4>1572889</vt:i4>
      </vt:variant>
      <vt:variant>
        <vt:i4>0</vt:i4>
      </vt:variant>
      <vt:variant>
        <vt:i4>0</vt:i4>
      </vt:variant>
      <vt:variant>
        <vt:i4>5</vt:i4>
      </vt:variant>
      <vt:variant>
        <vt:lpwstr>http://www.bmcc.cuny.edu/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BOROUGH OF MANHATTAN COMMUNITY COLLEGE</dc:title>
  <dc:creator>Cooperative Education Department</dc:creator>
  <cp:lastModifiedBy>Glenda Blakely</cp:lastModifiedBy>
  <cp:revision>2</cp:revision>
  <cp:lastPrinted>2018-01-24T19:35:00Z</cp:lastPrinted>
  <dcterms:created xsi:type="dcterms:W3CDTF">2018-01-24T19:52:00Z</dcterms:created>
  <dcterms:modified xsi:type="dcterms:W3CDTF">2018-01-24T19:52:00Z</dcterms:modified>
</cp:coreProperties>
</file>