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5C89" w14:textId="763A4FBF" w:rsidR="00FC446D" w:rsidRPr="003E31A5" w:rsidRDefault="00FC446D" w:rsidP="003E31A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6123DD6" w14:textId="2895101C" w:rsidR="00EE5539" w:rsidRPr="003E31A5" w:rsidRDefault="00E22F25" w:rsidP="003E31A5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Самостійно визначитись з темою з наведеного переліку. </w:t>
      </w:r>
    </w:p>
    <w:p w14:paraId="7997D1BE" w14:textId="7760B0DE" w:rsidR="00E22F25" w:rsidRPr="003E31A5" w:rsidRDefault="00E22F2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21. БД складання розкладу занять в школі</w:t>
      </w:r>
    </w:p>
    <w:p w14:paraId="536E1EBF" w14:textId="429E6705" w:rsidR="00E22F25" w:rsidRPr="003E31A5" w:rsidRDefault="00E22F2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C70899" w14:textId="77777777" w:rsidR="00E22F25" w:rsidRPr="003E31A5" w:rsidRDefault="00E22F25" w:rsidP="003E31A5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області: База даних для складання розкладу занять у школі</w:t>
      </w:r>
    </w:p>
    <w:p w14:paraId="2459E403" w14:textId="77777777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Предметна область "Складання розкладу занять в школі" охоплює процес організації та управління розкладом уроків для учнів різних класів, а також взаємодію між різними учасниками навчального процесу — учителями, учнями та адміністрацією школи. Основна мета системи полягає у забезпеченні ефективного та зручного розподілу ресурсів (вчителів, класів, кабінетів) для проведення занять, а також у відображенні розкладу для учнів і вчителів.</w:t>
      </w:r>
    </w:p>
    <w:p w14:paraId="58BDDA91" w14:textId="0676DFB2" w:rsidR="00E22F25" w:rsidRPr="003E31A5" w:rsidRDefault="00E22F2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705C2D" w14:textId="524E3106" w:rsidR="00E22F25" w:rsidRPr="003E31A5" w:rsidRDefault="00E22F2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A437A" w14:textId="4385B5ED" w:rsidR="003E31A5" w:rsidRPr="003E31A5" w:rsidRDefault="00E22F25" w:rsidP="003E31A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Побудувати ER-модель</w:t>
      </w:r>
    </w:p>
    <w:p w14:paraId="7BA1242E" w14:textId="77777777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2AF4F9" w14:textId="6FF5E5CE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елементи предметної області </w:t>
      </w:r>
    </w:p>
    <w:p w14:paraId="6104DA48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 (School):</w:t>
      </w:r>
    </w:p>
    <w:p w14:paraId="1236F69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Інформація про школу: її назва, адреса, телефон і директор.</w:t>
      </w:r>
    </w:p>
    <w:p w14:paraId="619ED10D" w14:textId="77777777" w:rsidR="003E31A5" w:rsidRPr="003E31A5" w:rsidRDefault="003E31A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6C387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Вчителі (Teacher):</w:t>
      </w:r>
    </w:p>
    <w:p w14:paraId="7847E9C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Дані про педагогів: їхні імена, контакти (телефон, email) та предмети, які вони викладають.</w:t>
      </w:r>
    </w:p>
    <w:p w14:paraId="79E09264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D0688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 (Class):</w:t>
      </w:r>
    </w:p>
    <w:p w14:paraId="06D0612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Групи учнів, для яких створюється розклад. У кожного класу є назва, класний керівник і кількість учнів.</w:t>
      </w:r>
    </w:p>
    <w:p w14:paraId="032BF58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70626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Предмети (Subject):</w:t>
      </w:r>
    </w:p>
    <w:p w14:paraId="1933ABF0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Уроки, які викладають у школі, наприклад, математика, історія, фізика.</w:t>
      </w:r>
    </w:p>
    <w:p w14:paraId="6E57CF4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B7E6BB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Кабінети (Classroom):</w:t>
      </w:r>
    </w:p>
    <w:p w14:paraId="5F1B6B39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Приміщення для занять. Вказується номер кабінету та кількість місць у ньому.</w:t>
      </w:r>
    </w:p>
    <w:p w14:paraId="39ED5B00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C8DB0D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(Schedule):</w:t>
      </w:r>
    </w:p>
    <w:p w14:paraId="71886992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Графік уроків, який показує, коли, де і які заняття проходять, а також який учитель їх веде.</w:t>
      </w:r>
    </w:p>
    <w:p w14:paraId="1946FCCE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5D1A90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Кваліфікація вчителів (TeacherSubject):</w:t>
      </w:r>
    </w:p>
    <w:p w14:paraId="35D0FB34" w14:textId="477DFBA8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Таблиця, яка показує, які предмети може викладати кожен вчитель.</w:t>
      </w:r>
    </w:p>
    <w:p w14:paraId="472C448E" w14:textId="084EE45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9A8E88" w14:textId="255AE8B3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9DE715" w14:textId="3BD1E2B3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С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класти список атрибутів сутностей, визначити типи даних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атрибутів та їх розмірність;</w:t>
      </w:r>
    </w:p>
    <w:p w14:paraId="7DF2D1CD" w14:textId="77777777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AD8F30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1. School Entity</w:t>
      </w:r>
    </w:p>
    <w:p w14:paraId="385AFB21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SchoolID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156100E6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SchoolName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NVARCHAR(255)</w:t>
      </w:r>
    </w:p>
    <w:p w14:paraId="456C3E36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Address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NVARCHAR(300)</w:t>
      </w:r>
    </w:p>
    <w:p w14:paraId="649B8278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PhoneNumber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NVARCHAR(20)</w:t>
      </w:r>
    </w:p>
    <w:p w14:paraId="3CE9222A" w14:textId="3C92EB2B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PrincipalName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NVARCHAR(100)</w:t>
      </w:r>
    </w:p>
    <w:p w14:paraId="6B54945B" w14:textId="26CC48B1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0D7BDB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D086AA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2. Teacher Entity</w:t>
      </w:r>
    </w:p>
    <w:p w14:paraId="18CB06B2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3FCC9376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NVARCHAR(100)</w:t>
      </w:r>
    </w:p>
    <w:p w14:paraId="2641E392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PhoneNumber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NVARCHAR(15)</w:t>
      </w:r>
    </w:p>
    <w:p w14:paraId="48C41960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Email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NVARCHAR(255)</w:t>
      </w:r>
    </w:p>
    <w:p w14:paraId="260E60B4" w14:textId="29C84B8B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NVARCHAR(10)</w:t>
      </w:r>
    </w:p>
    <w:p w14:paraId="0406CFD1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A0914A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3. Class Entity</w:t>
      </w:r>
    </w:p>
    <w:p w14:paraId="7AF28AB0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45BF74BA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NVARCHAR(20)</w:t>
      </w:r>
    </w:p>
    <w:p w14:paraId="5CEDE7E6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ClassLevel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</w:t>
      </w:r>
    </w:p>
    <w:p w14:paraId="2DE644B6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TeacherID)</w:t>
      </w:r>
    </w:p>
    <w:p w14:paraId="75E6D201" w14:textId="6767B170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TotalStudents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</w:t>
      </w:r>
    </w:p>
    <w:p w14:paraId="100EFB38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3730A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4. Subject Entity</w:t>
      </w:r>
    </w:p>
    <w:p w14:paraId="0C311815" w14:textId="77777777" w:rsidR="003E31A5" w:rsidRPr="003E31A5" w:rsidRDefault="003E31A5" w:rsidP="003E31A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5275A21D" w14:textId="4E5533F5" w:rsidR="003E31A5" w:rsidRPr="003E31A5" w:rsidRDefault="003E31A5" w:rsidP="003E31A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NVARCHAR(100)</w:t>
      </w:r>
    </w:p>
    <w:p w14:paraId="35B72F12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D90D21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5. TeacherSubject Entity (junction table between Teacher and Subject)</w:t>
      </w:r>
    </w:p>
    <w:p w14:paraId="72D94F40" w14:textId="77777777" w:rsidR="003E31A5" w:rsidRPr="003E31A5" w:rsidRDefault="003E31A5" w:rsidP="003E31A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TeacherID)</w:t>
      </w:r>
    </w:p>
    <w:p w14:paraId="15C24729" w14:textId="4F95A30D" w:rsidR="003E31A5" w:rsidRPr="003E31A5" w:rsidRDefault="003E31A5" w:rsidP="003E31A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SubjectID)</w:t>
      </w:r>
    </w:p>
    <w:p w14:paraId="3A9CF793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309B94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6. Schedule Entity</w:t>
      </w:r>
    </w:p>
    <w:p w14:paraId="38CD52A2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ClassID)</w:t>
      </w:r>
    </w:p>
    <w:p w14:paraId="37E7F0D6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TeacherID)</w:t>
      </w:r>
    </w:p>
    <w:p w14:paraId="580F0F5E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SubjectID)</w:t>
      </w:r>
    </w:p>
    <w:p w14:paraId="54CD69E1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ClassroomID)</w:t>
      </w:r>
    </w:p>
    <w:p w14:paraId="6763C9AF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DayOfWeek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NVARCHAR(20)</w:t>
      </w:r>
    </w:p>
    <w:p w14:paraId="7A3D1C75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LessonTime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1579A533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StartTime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76C35031" w14:textId="32D291AD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EndTime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532B7A6E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E8709F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7. Classroom Entity</w:t>
      </w:r>
    </w:p>
    <w:p w14:paraId="19355151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2D7D43D4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RoomNumber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NVARCHAR(10)</w:t>
      </w:r>
    </w:p>
    <w:p w14:paraId="399FE6B8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Capacity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</w:t>
      </w:r>
    </w:p>
    <w:p w14:paraId="4662FE5B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Equipment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NVARCHAR(50)</w:t>
      </w:r>
    </w:p>
    <w:p w14:paraId="5EC4B6E8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Type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NVARCHAR(50)</w:t>
      </w:r>
    </w:p>
    <w:p w14:paraId="74DC9AC9" w14:textId="71AFDFC9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D3EEB0" w14:textId="4604ACF8" w:rsidR="003E31A5" w:rsidRPr="003E31A5" w:rsidRDefault="003E31A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8F0BEC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взаємозв'язків між сутностями бази даних "Складання розкладу занять в школі"</w:t>
      </w:r>
    </w:p>
    <w:p w14:paraId="52C94209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1. Школа (School)</w:t>
      </w:r>
    </w:p>
    <w:p w14:paraId="0DF7434A" w14:textId="77777777" w:rsidR="003E31A5" w:rsidRPr="003E31A5" w:rsidRDefault="003E31A5" w:rsidP="003E31A5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 (Primary Key)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SchoolID — унікальний ідентифікатор школи.</w:t>
      </w:r>
    </w:p>
    <w:p w14:paraId="61DD3690" w14:textId="77777777" w:rsidR="003E31A5" w:rsidRPr="003E31A5" w:rsidRDefault="003E31A5" w:rsidP="003E31A5">
      <w:pPr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E83137E" w14:textId="77777777" w:rsidR="003E31A5" w:rsidRPr="003E31A5" w:rsidRDefault="003E31A5" w:rsidP="003E31A5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 - Клас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Однієї школі належать багато класів. Зв'язок один до багатьох.</w:t>
      </w:r>
    </w:p>
    <w:p w14:paraId="058FB92B" w14:textId="77777777" w:rsidR="003E31A5" w:rsidRPr="003E31A5" w:rsidRDefault="003E31A5" w:rsidP="003E31A5">
      <w:pPr>
        <w:numPr>
          <w:ilvl w:val="1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SchoolID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BF6BC7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Вчитель (Teacher)</w:t>
      </w:r>
    </w:p>
    <w:p w14:paraId="4B96A43C" w14:textId="77777777" w:rsidR="003E31A5" w:rsidRPr="003E31A5" w:rsidRDefault="003E31A5" w:rsidP="003E31A5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TeacherID — унікальний ідентифікатор вчителя.</w:t>
      </w:r>
    </w:p>
    <w:p w14:paraId="6D275DD9" w14:textId="77777777" w:rsidR="003E31A5" w:rsidRPr="003E31A5" w:rsidRDefault="003E31A5" w:rsidP="003E31A5">
      <w:pPr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4835AF" w14:textId="2A8CCBDC" w:rsidR="003E31A5" w:rsidRPr="003E31A5" w:rsidRDefault="003E31A5" w:rsidP="003E31A5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 - Клас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Вчитель може </w:t>
      </w:r>
      <w:r>
        <w:rPr>
          <w:rFonts w:ascii="Times New Roman" w:hAnsi="Times New Roman" w:cs="Times New Roman"/>
          <w:sz w:val="28"/>
          <w:szCs w:val="28"/>
          <w:lang w:val="uk-UA"/>
        </w:rPr>
        <w:t>бутии класним керівников лише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одного классу.</w:t>
      </w:r>
    </w:p>
    <w:p w14:paraId="5F404B1F" w14:textId="00EAC9EE" w:rsidR="003E31A5" w:rsidRDefault="003E31A5" w:rsidP="003E31A5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1695EE" w14:textId="3BE8D4A0" w:rsidR="00953270" w:rsidRPr="00953270" w:rsidRDefault="00953270" w:rsidP="00953270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270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Вчитель – Розклад: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53270">
        <w:rPr>
          <w:rFonts w:ascii="Times New Roman" w:hAnsi="Times New Roman" w:cs="Times New Roman"/>
          <w:sz w:val="28"/>
          <w:szCs w:val="28"/>
          <w:lang w:val="uk-UA"/>
        </w:rPr>
        <w:t>Вчитель може бути прив'язаний до кількох записів в розкладі (по кожному предмету, який викладає).</w:t>
      </w:r>
    </w:p>
    <w:p w14:paraId="4A515693" w14:textId="54A9E34E" w:rsidR="00953270" w:rsidRDefault="00953270" w:rsidP="00953270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53270">
        <w:rPr>
          <w:rFonts w:ascii="Times New Roman" w:hAnsi="Times New Roman" w:cs="Times New Roman"/>
          <w:sz w:val="28"/>
          <w:szCs w:val="28"/>
          <w:lang w:val="uk-UA"/>
        </w:rPr>
        <w:t xml:space="preserve">Зв'язок: Один до багатьох </w:t>
      </w:r>
    </w:p>
    <w:p w14:paraId="09D7E92A" w14:textId="77777777" w:rsidR="00953270" w:rsidRPr="003E31A5" w:rsidRDefault="00953270" w:rsidP="00953270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8EC837" w14:textId="59977AFA" w:rsidR="003E31A5" w:rsidRPr="003E31A5" w:rsidRDefault="003E31A5" w:rsidP="003E31A5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Вчитель </w:t>
      </w:r>
      <w:r w:rsidR="007123E2">
        <w:rPr>
          <w:rFonts w:ascii="Times New Roman" w:hAnsi="Times New Roman" w:cs="Times New Roman"/>
          <w:b/>
          <w:bCs/>
          <w:sz w:val="28"/>
          <w:szCs w:val="28"/>
          <w:lang w:val="uk-UA"/>
        </w:rPr>
        <w:t>–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Предмет</w:t>
      </w:r>
      <w:r w:rsidR="007123E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вчителя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Вчитель може викладати кілька предметів. Це відображається через таблицю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0A3CBA9" w14:textId="69A18FC2" w:rsidR="003E31A5" w:rsidRDefault="003E31A5" w:rsidP="003E31A5">
      <w:pPr>
        <w:numPr>
          <w:ilvl w:val="1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14E635" w14:textId="77777777" w:rsidR="007123E2" w:rsidRPr="003E31A5" w:rsidRDefault="007123E2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6C8D886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Клас (Class)</w:t>
      </w:r>
    </w:p>
    <w:p w14:paraId="42278D7B" w14:textId="77777777" w:rsidR="003E31A5" w:rsidRPr="003E31A5" w:rsidRDefault="003E31A5" w:rsidP="003E31A5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ClassID — унікальний ідентифікатор класу.</w:t>
      </w:r>
    </w:p>
    <w:p w14:paraId="026B8ABE" w14:textId="77777777" w:rsidR="003E31A5" w:rsidRPr="003E31A5" w:rsidRDefault="003E31A5" w:rsidP="003E31A5">
      <w:pPr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B65371" w14:textId="77777777" w:rsidR="003E31A5" w:rsidRPr="003E31A5" w:rsidRDefault="003E31A5" w:rsidP="003E31A5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- Школа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Клас належить певній школі. Зв'язок один до багатьох.</w:t>
      </w:r>
    </w:p>
    <w:p w14:paraId="57AC0DA3" w14:textId="1AD06C34" w:rsidR="003E31A5" w:rsidRDefault="003E31A5" w:rsidP="003E31A5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SchoolID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8D3BE90" w14:textId="77777777" w:rsidR="007123E2" w:rsidRPr="003E31A5" w:rsidRDefault="007123E2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94133B" w14:textId="58AE0733" w:rsidR="003E31A5" w:rsidRPr="003E31A5" w:rsidRDefault="003E31A5" w:rsidP="003E31A5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- 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Кожен клас має одного </w:t>
      </w:r>
      <w:r w:rsidR="00953270">
        <w:rPr>
          <w:rFonts w:ascii="Times New Roman" w:hAnsi="Times New Roman" w:cs="Times New Roman"/>
          <w:sz w:val="28"/>
          <w:szCs w:val="28"/>
          <w:lang w:val="uk-UA"/>
        </w:rPr>
        <w:t>класного керівника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. Зв'язок один до </w:t>
      </w:r>
      <w:r w:rsidR="007123E2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1B2C9A7" w14:textId="7E427293" w:rsidR="003E31A5" w:rsidRDefault="003E31A5" w:rsidP="003E31A5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632708E" w14:textId="77777777" w:rsidR="007123E2" w:rsidRPr="003E31A5" w:rsidRDefault="007123E2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EED207" w14:textId="77777777" w:rsidR="003E31A5" w:rsidRPr="003E31A5" w:rsidRDefault="003E31A5" w:rsidP="003E31A5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- Розклад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Один клас може мати кілька уроків, тому зв'язок між класом і розкладом — один до багатьох.</w:t>
      </w:r>
    </w:p>
    <w:p w14:paraId="6EFC1F85" w14:textId="2AC916FA" w:rsidR="003E31A5" w:rsidRDefault="003E31A5" w:rsidP="003E31A5">
      <w:pPr>
        <w:numPr>
          <w:ilvl w:val="1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8342AB" w14:textId="55CA4401" w:rsidR="007123E2" w:rsidRDefault="007123E2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9FC86F" w14:textId="4BD91DA5" w:rsidR="00953270" w:rsidRDefault="00953270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3531C2E" w14:textId="066CF75E" w:rsidR="00953270" w:rsidRDefault="00953270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5A7EC8" w14:textId="33BE89E3" w:rsidR="00953270" w:rsidRDefault="00953270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FBC8B07" w14:textId="77777777" w:rsidR="00953270" w:rsidRPr="003E31A5" w:rsidRDefault="00953270" w:rsidP="007123E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522E5F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4. Предмет (Subject)</w:t>
      </w:r>
    </w:p>
    <w:p w14:paraId="40C9D27F" w14:textId="77777777" w:rsidR="003E31A5" w:rsidRPr="003E31A5" w:rsidRDefault="003E31A5" w:rsidP="003E31A5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SubjectID — унікальний ідентифікатор предмету.</w:t>
      </w:r>
    </w:p>
    <w:p w14:paraId="199D1FC4" w14:textId="77777777" w:rsidR="003E31A5" w:rsidRPr="003E31A5" w:rsidRDefault="003E31A5" w:rsidP="003E31A5">
      <w:pPr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195568A" w14:textId="04D95C32" w:rsidR="00953270" w:rsidRPr="003E31A5" w:rsidRDefault="003E31A5" w:rsidP="00953270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- 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Вчителі можуть викладати кілька предметів, а предмети можуть викладатися кількома вчителями. Цей зв'язок реалізується через таблицю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66439FB" w14:textId="143B959D" w:rsidR="003E31A5" w:rsidRDefault="003E31A5" w:rsidP="003E31A5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SubjectID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CE7519F" w14:textId="77777777" w:rsidR="00953270" w:rsidRPr="003E31A5" w:rsidRDefault="00953270" w:rsidP="0095327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3C4FB1" w14:textId="6D092E21" w:rsidR="00953270" w:rsidRPr="003E31A5" w:rsidRDefault="003E31A5" w:rsidP="00953270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- Розклад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Предмети мають певний час в розкладі для кожного класу. Зв'язок один до багатьох.</w:t>
      </w:r>
    </w:p>
    <w:p w14:paraId="7A2DAABA" w14:textId="10198AAA" w:rsidR="003E31A5" w:rsidRDefault="003E31A5" w:rsidP="003E31A5">
      <w:pPr>
        <w:numPr>
          <w:ilvl w:val="1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SubjectID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E9688F" w14:textId="77777777" w:rsidR="00953270" w:rsidRPr="003E31A5" w:rsidRDefault="00953270" w:rsidP="00953270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FB89A5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5. Розклад (Schedule)</w:t>
      </w:r>
    </w:p>
    <w:p w14:paraId="00DC6453" w14:textId="77777777" w:rsidR="003E31A5" w:rsidRPr="003E31A5" w:rsidRDefault="003E31A5" w:rsidP="003E31A5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ScheduleID — унікальний ідентифікатор розкладу.</w:t>
      </w:r>
    </w:p>
    <w:p w14:paraId="22016E6A" w14:textId="77777777" w:rsidR="003E31A5" w:rsidRPr="003E31A5" w:rsidRDefault="003E31A5" w:rsidP="003E31A5">
      <w:pPr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BF59D12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- Клас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Кожен клас має певний розклад, тому зв'язок один до багатьох.</w:t>
      </w:r>
    </w:p>
    <w:p w14:paraId="0897823D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6C0CF4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- 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У кожному розкладі вказано, який вчитель викладає. Зв'язок один до багатьох.</w:t>
      </w:r>
    </w:p>
    <w:p w14:paraId="4739C3F8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1FE2A7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- Кабінет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Кожен урок проходить у певному кабінеті. Зв'язок один до багатьох.</w:t>
      </w:r>
    </w:p>
    <w:p w14:paraId="7846E72C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ClassroomID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1F8043" w14:textId="77777777" w:rsidR="003E31A5" w:rsidRPr="003E31A5" w:rsidRDefault="003E31A5" w:rsidP="003E31A5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- Предмет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Урок може бути з конкретного предмета. Зв'язок один до багатьох.</w:t>
      </w:r>
    </w:p>
    <w:p w14:paraId="5E983441" w14:textId="5423A0D3" w:rsidR="00953270" w:rsidRPr="003E31A5" w:rsidRDefault="003E31A5" w:rsidP="00953270">
      <w:pPr>
        <w:numPr>
          <w:ilvl w:val="1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SubjectID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82DBD3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6. Кабінет (Classroom)</w:t>
      </w:r>
    </w:p>
    <w:p w14:paraId="743813C7" w14:textId="77777777" w:rsidR="003E31A5" w:rsidRPr="003E31A5" w:rsidRDefault="003E31A5" w:rsidP="003E31A5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ClassroomID — унікальний ідентифікатор кабінету.</w:t>
      </w:r>
    </w:p>
    <w:p w14:paraId="265BA93D" w14:textId="77777777" w:rsidR="003E31A5" w:rsidRPr="003E31A5" w:rsidRDefault="003E31A5" w:rsidP="003E31A5">
      <w:pPr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Зв'язки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5784B06" w14:textId="77777777" w:rsidR="003E31A5" w:rsidRPr="003E31A5" w:rsidRDefault="003E31A5" w:rsidP="003E31A5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 - Розклад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Кожен кабінет може бути використаний для кількох уроків. Зв'язок один до багатьох.</w:t>
      </w:r>
    </w:p>
    <w:p w14:paraId="12E2F20F" w14:textId="1B5D16C2" w:rsidR="003E31A5" w:rsidRDefault="003E31A5" w:rsidP="003E31A5">
      <w:pPr>
        <w:numPr>
          <w:ilvl w:val="1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ClassroomID в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3EDE07" w14:textId="77777777" w:rsidR="00953270" w:rsidRPr="003E31A5" w:rsidRDefault="00953270" w:rsidP="00953270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76CEADD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7. Предмети вчителів (TeacherSubject) — зв'язкова таблиця</w:t>
      </w:r>
    </w:p>
    <w:p w14:paraId="3E64EB9F" w14:textId="77777777" w:rsidR="003E31A5" w:rsidRPr="003E31A5" w:rsidRDefault="003E31A5" w:rsidP="003E31A5">
      <w:pPr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0AFF9F2" w14:textId="77777777" w:rsidR="003E31A5" w:rsidRPr="003E31A5" w:rsidRDefault="003E31A5" w:rsidP="003E31A5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TeacherID з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A1481D2" w14:textId="75DD9DA9" w:rsidR="003E31A5" w:rsidRDefault="003E31A5" w:rsidP="003E31A5">
      <w:pPr>
        <w:numPr>
          <w:ilvl w:val="1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SubjectID з таблиці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E1223EC" w14:textId="58F8F611" w:rsidR="00953270" w:rsidRDefault="00953270" w:rsidP="00953270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04C224" w14:textId="77777777" w:rsidR="00953270" w:rsidRPr="003E31A5" w:rsidRDefault="00953270" w:rsidP="00953270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C52503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Схема взаємозв'язків з ключами</w:t>
      </w:r>
    </w:p>
    <w:p w14:paraId="0929C81F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 (School)</w:t>
      </w:r>
    </w:p>
    <w:p w14:paraId="22EF138C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SchoolID</w:t>
      </w:r>
    </w:p>
    <w:p w14:paraId="48CDA3DF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SchoolID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</w:p>
    <w:p w14:paraId="14147CD4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 (Teacher)</w:t>
      </w:r>
    </w:p>
    <w:p w14:paraId="71058A2F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TeacherID</w:t>
      </w:r>
    </w:p>
    <w:p w14:paraId="7C931D9D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32E409A5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(Class)</w:t>
      </w:r>
    </w:p>
    <w:p w14:paraId="7152D149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ClassID</w:t>
      </w:r>
    </w:p>
    <w:p w14:paraId="1133CF44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SchoolID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ClassID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0BA30CFE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(Subject)</w:t>
      </w:r>
    </w:p>
    <w:p w14:paraId="093622FA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SubjectID</w:t>
      </w:r>
    </w:p>
    <w:p w14:paraId="7CE874DC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SubjectID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SubjectID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7CD803EB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Розклад (Schedule)</w:t>
      </w:r>
    </w:p>
    <w:p w14:paraId="061B5313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ScheduleID</w:t>
      </w:r>
    </w:p>
    <w:p w14:paraId="614EA763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ClassroomID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SubjectID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2178769B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 (Classroom)</w:t>
      </w:r>
    </w:p>
    <w:p w14:paraId="256AD288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ClassroomID</w:t>
      </w:r>
    </w:p>
    <w:p w14:paraId="0E1B640E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ClassroomID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4BDA2CD9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Предмети вчителів (TeacherSubject)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— зв'язкова таблиця</w:t>
      </w:r>
    </w:p>
    <w:p w14:paraId="0BF770C7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складений ключ із TeacherID і SubjectID</w:t>
      </w:r>
    </w:p>
    <w:p w14:paraId="2EAE4402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з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SubjectID з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</w:t>
      </w:r>
    </w:p>
    <w:p w14:paraId="6E73BFAA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Узагальнений опис зв'язків:</w:t>
      </w:r>
    </w:p>
    <w:p w14:paraId="698CCCC6" w14:textId="77777777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може мати багато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класів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98B70C" w14:textId="65AA50B0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може викладати багато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предметів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та бути керівником </w:t>
      </w:r>
      <w:r w:rsidR="00953270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27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класу</w:t>
      </w:r>
    </w:p>
    <w:p w14:paraId="52B32F82" w14:textId="77777777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має багато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уроків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(розкладів), в яких зазначено, хто є вчителем, який предмет викладається, у якому кабінеті проходить урок.</w:t>
      </w:r>
    </w:p>
    <w:p w14:paraId="3F327A80" w14:textId="77777777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викладений кількома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вчителями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через таблицю зв'язку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924609" w14:textId="186D236E" w:rsid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визначає, коли і який урок відбувається, для якого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класу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і який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викладає, в якому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кабінеті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і з якого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предмета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F4EA69" w14:textId="27D18182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621705" w14:textId="723311EF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4402AC" w14:textId="48275C45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0BB077" w14:textId="407D8033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ABFC7F" w14:textId="4602510E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EC5369" w14:textId="4248CE5E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21C336" w14:textId="704AF15D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1A7BA5" w14:textId="37572D28" w:rsidR="00953270" w:rsidRP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BDC4345" wp14:editId="4A7938F5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942965" cy="4747895"/>
            <wp:effectExtent l="0" t="0" r="63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965" cy="474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3270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Графічна модель:</w:t>
      </w:r>
    </w:p>
    <w:p w14:paraId="134816B2" w14:textId="6887A87A" w:rsidR="00953270" w:rsidRPr="003E31A5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6C8C39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A50687" w14:textId="78BB0066" w:rsidR="003E31A5" w:rsidRPr="003E31A5" w:rsidRDefault="003E31A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0B401E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31A5" w:rsidRPr="003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072"/>
    <w:multiLevelType w:val="multilevel"/>
    <w:tmpl w:val="C46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3CEC"/>
    <w:multiLevelType w:val="multilevel"/>
    <w:tmpl w:val="F14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2DC8"/>
    <w:multiLevelType w:val="multilevel"/>
    <w:tmpl w:val="0A5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2352C"/>
    <w:multiLevelType w:val="multilevel"/>
    <w:tmpl w:val="48F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6991"/>
    <w:multiLevelType w:val="multilevel"/>
    <w:tmpl w:val="38F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0C0"/>
    <w:multiLevelType w:val="multilevel"/>
    <w:tmpl w:val="C81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ED5F67"/>
    <w:multiLevelType w:val="hybridMultilevel"/>
    <w:tmpl w:val="F3BE8B32"/>
    <w:lvl w:ilvl="0" w:tplc="42727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1945ED3"/>
    <w:multiLevelType w:val="multilevel"/>
    <w:tmpl w:val="171A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1A7A36"/>
    <w:multiLevelType w:val="multilevel"/>
    <w:tmpl w:val="912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E92F7F"/>
    <w:multiLevelType w:val="multilevel"/>
    <w:tmpl w:val="CA6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7E5530"/>
    <w:multiLevelType w:val="multilevel"/>
    <w:tmpl w:val="A7D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260329"/>
    <w:multiLevelType w:val="multilevel"/>
    <w:tmpl w:val="C21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853DC"/>
    <w:multiLevelType w:val="multilevel"/>
    <w:tmpl w:val="BD7C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807573"/>
    <w:multiLevelType w:val="multilevel"/>
    <w:tmpl w:val="263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8C29CA"/>
    <w:multiLevelType w:val="multilevel"/>
    <w:tmpl w:val="AE88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1365C7"/>
    <w:multiLevelType w:val="multilevel"/>
    <w:tmpl w:val="B7F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D15B6F"/>
    <w:multiLevelType w:val="multilevel"/>
    <w:tmpl w:val="0C74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E676E0"/>
    <w:multiLevelType w:val="multilevel"/>
    <w:tmpl w:val="7A7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333903"/>
    <w:multiLevelType w:val="multilevel"/>
    <w:tmpl w:val="B83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D017B"/>
    <w:multiLevelType w:val="multilevel"/>
    <w:tmpl w:val="D2A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B374BC"/>
    <w:multiLevelType w:val="multilevel"/>
    <w:tmpl w:val="5BC2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0A0AA6"/>
    <w:multiLevelType w:val="hybridMultilevel"/>
    <w:tmpl w:val="FAAE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3F6AC8"/>
    <w:multiLevelType w:val="multilevel"/>
    <w:tmpl w:val="6CA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F6069B"/>
    <w:multiLevelType w:val="multilevel"/>
    <w:tmpl w:val="3AC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5E6A20"/>
    <w:multiLevelType w:val="multilevel"/>
    <w:tmpl w:val="23AC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882061"/>
    <w:multiLevelType w:val="multilevel"/>
    <w:tmpl w:val="BAE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8D4B5C"/>
    <w:multiLevelType w:val="multilevel"/>
    <w:tmpl w:val="8BD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1B90EE6"/>
    <w:multiLevelType w:val="multilevel"/>
    <w:tmpl w:val="63DA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3235CD7"/>
    <w:multiLevelType w:val="hybridMultilevel"/>
    <w:tmpl w:val="C26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8917FF"/>
    <w:multiLevelType w:val="multilevel"/>
    <w:tmpl w:val="763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8FB05FB"/>
    <w:multiLevelType w:val="multilevel"/>
    <w:tmpl w:val="52A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8"/>
  </w:num>
  <w:num w:numId="3">
    <w:abstractNumId w:val="7"/>
  </w:num>
  <w:num w:numId="4">
    <w:abstractNumId w:val="0"/>
  </w:num>
  <w:num w:numId="5">
    <w:abstractNumId w:val="28"/>
  </w:num>
  <w:num w:numId="6">
    <w:abstractNumId w:val="27"/>
  </w:num>
  <w:num w:numId="7">
    <w:abstractNumId w:val="4"/>
  </w:num>
  <w:num w:numId="8">
    <w:abstractNumId w:val="9"/>
  </w:num>
  <w:num w:numId="9">
    <w:abstractNumId w:val="19"/>
  </w:num>
  <w:num w:numId="10">
    <w:abstractNumId w:val="3"/>
  </w:num>
  <w:num w:numId="11">
    <w:abstractNumId w:val="11"/>
  </w:num>
  <w:num w:numId="12">
    <w:abstractNumId w:val="29"/>
  </w:num>
  <w:num w:numId="13">
    <w:abstractNumId w:val="22"/>
  </w:num>
  <w:num w:numId="14">
    <w:abstractNumId w:val="21"/>
  </w:num>
  <w:num w:numId="15">
    <w:abstractNumId w:val="6"/>
  </w:num>
  <w:num w:numId="16">
    <w:abstractNumId w:val="16"/>
  </w:num>
  <w:num w:numId="17">
    <w:abstractNumId w:val="15"/>
  </w:num>
  <w:num w:numId="18">
    <w:abstractNumId w:val="10"/>
  </w:num>
  <w:num w:numId="19">
    <w:abstractNumId w:val="5"/>
  </w:num>
  <w:num w:numId="20">
    <w:abstractNumId w:val="30"/>
  </w:num>
  <w:num w:numId="21">
    <w:abstractNumId w:val="26"/>
  </w:num>
  <w:num w:numId="22">
    <w:abstractNumId w:val="25"/>
  </w:num>
  <w:num w:numId="23">
    <w:abstractNumId w:val="23"/>
  </w:num>
  <w:num w:numId="24">
    <w:abstractNumId w:val="12"/>
  </w:num>
  <w:num w:numId="25">
    <w:abstractNumId w:val="2"/>
  </w:num>
  <w:num w:numId="26">
    <w:abstractNumId w:val="8"/>
  </w:num>
  <w:num w:numId="27">
    <w:abstractNumId w:val="13"/>
  </w:num>
  <w:num w:numId="28">
    <w:abstractNumId w:val="1"/>
  </w:num>
  <w:num w:numId="29">
    <w:abstractNumId w:val="24"/>
  </w:num>
  <w:num w:numId="30">
    <w:abstractNumId w:val="20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8"/>
    <w:rsid w:val="00071244"/>
    <w:rsid w:val="000E0A60"/>
    <w:rsid w:val="003E31A5"/>
    <w:rsid w:val="007123E2"/>
    <w:rsid w:val="008F657F"/>
    <w:rsid w:val="00953270"/>
    <w:rsid w:val="00A32B1A"/>
    <w:rsid w:val="00C424F1"/>
    <w:rsid w:val="00D00EB1"/>
    <w:rsid w:val="00E22F25"/>
    <w:rsid w:val="00EE5539"/>
    <w:rsid w:val="00F71C68"/>
    <w:rsid w:val="00F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2DCA"/>
  <w15:chartTrackingRefBased/>
  <w15:docId w15:val="{09C650AB-A24F-4CA1-B3A8-44F23DD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2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2B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2B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B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E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10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4</cp:revision>
  <dcterms:created xsi:type="dcterms:W3CDTF">2024-11-27T04:03:00Z</dcterms:created>
  <dcterms:modified xsi:type="dcterms:W3CDTF">2024-12-01T06:02:00Z</dcterms:modified>
</cp:coreProperties>
</file>