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535C89" w14:textId="763A4FBF" w:rsidR="00FC446D" w:rsidRPr="003E31A5" w:rsidRDefault="00FC446D" w:rsidP="003E31A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eastAsia="Times New Roman" w:hAnsi="Times New Roman" w:cs="Times New Roman"/>
          <w:b/>
          <w:bCs/>
          <w:sz w:val="28"/>
          <w:szCs w:val="28"/>
          <w:lang w:val="uk-UA"/>
        </w:rPr>
        <w:br w:type="page"/>
      </w:r>
    </w:p>
    <w:p w14:paraId="36123DD6" w14:textId="2895101C" w:rsidR="00EE5539" w:rsidRPr="003E31A5" w:rsidRDefault="00E22F25" w:rsidP="003E31A5">
      <w:pPr>
        <w:pStyle w:val="ListParagraph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lastRenderedPageBreak/>
        <w:t xml:space="preserve">Самостійно визначитись з темою з наведеного переліку. </w:t>
      </w:r>
    </w:p>
    <w:p w14:paraId="7997D1BE" w14:textId="7760B0DE" w:rsidR="00E22F25" w:rsidRPr="003E31A5" w:rsidRDefault="00E22F2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>21. БД складання розкладу занять в школі</w:t>
      </w:r>
    </w:p>
    <w:p w14:paraId="536E1EBF" w14:textId="429E6705" w:rsidR="00E22F25" w:rsidRPr="003E31A5" w:rsidRDefault="00E22F2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3C70899" w14:textId="77777777" w:rsidR="00E22F25" w:rsidRPr="003E31A5" w:rsidRDefault="00E22F25" w:rsidP="003E31A5">
      <w:pPr>
        <w:pStyle w:val="ListParagraph"/>
        <w:numPr>
          <w:ilvl w:val="0"/>
          <w:numId w:val="14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 предметної області: База даних для складання розкладу занять у школі</w:t>
      </w:r>
    </w:p>
    <w:p w14:paraId="2459E403" w14:textId="77777777" w:rsidR="003E31A5" w:rsidRPr="003E31A5" w:rsidRDefault="003E31A5" w:rsidP="003E31A5">
      <w:pPr>
        <w:pStyle w:val="ListParagraph"/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eastAsia="Times New Roman" w:hAnsi="Times New Roman" w:cs="Times New Roman"/>
          <w:sz w:val="28"/>
          <w:szCs w:val="28"/>
          <w:lang w:val="uk-UA"/>
        </w:rPr>
        <w:t>Предметна область "Складання розкладу занять в школі" охоплює процес організації та управління розкладом уроків для учнів різних класів, а також взаємодію між різними учасниками навчального процесу — учителями, учнями та адміністрацією школи. Основна мета системи полягає у забезпеченні ефективного та зручного розподілу ресурсів (вчителів, класів, кабінетів) для проведення занять, а також у відображенні розкладу для учнів і вчителів.</w:t>
      </w:r>
    </w:p>
    <w:p w14:paraId="58BDDA91" w14:textId="0676DFB2" w:rsidR="00E22F25" w:rsidRPr="003E31A5" w:rsidRDefault="00E22F2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9705C2D" w14:textId="524E3106" w:rsidR="00E22F25" w:rsidRPr="003E31A5" w:rsidRDefault="00E22F25" w:rsidP="003E3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83A437A" w14:textId="4385B5ED" w:rsidR="003E31A5" w:rsidRPr="003E31A5" w:rsidRDefault="00E22F25" w:rsidP="003E31A5">
      <w:pPr>
        <w:pStyle w:val="ListParagraph"/>
        <w:numPr>
          <w:ilvl w:val="0"/>
          <w:numId w:val="14"/>
        </w:numPr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Побудувати ER-модель</w:t>
      </w:r>
    </w:p>
    <w:p w14:paraId="7BA1242E" w14:textId="77777777" w:rsidR="003E31A5" w:rsidRPr="003E31A5" w:rsidRDefault="003E31A5" w:rsidP="003E31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4E2AF4F9" w14:textId="6FF5E5CE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Основні елементи предметної області </w:t>
      </w:r>
    </w:p>
    <w:p w14:paraId="6104DA48" w14:textId="77777777" w:rsidR="003E31A5" w:rsidRPr="003E31A5" w:rsidRDefault="003E31A5" w:rsidP="003E31A5">
      <w:pPr>
        <w:pStyle w:val="ListParagraph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Школа (School):</w:t>
      </w:r>
    </w:p>
    <w:p w14:paraId="1236F698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>Інформація про школу: її назва, адреса, телефон і директор.</w:t>
      </w:r>
    </w:p>
    <w:p w14:paraId="619ED10D" w14:textId="77777777" w:rsidR="003E31A5" w:rsidRPr="003E31A5" w:rsidRDefault="003E31A5" w:rsidP="003E3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4C6C387" w14:textId="77777777" w:rsidR="003E31A5" w:rsidRPr="003E31A5" w:rsidRDefault="003E31A5" w:rsidP="003E31A5">
      <w:pPr>
        <w:pStyle w:val="ListParagraph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Вчителі (Teacher):</w:t>
      </w:r>
    </w:p>
    <w:p w14:paraId="7847E9C8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>Дані про педагогів: їхні імена, контакти (телефон, email) та предмети, які вони викладають.</w:t>
      </w:r>
    </w:p>
    <w:p w14:paraId="79E09264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75D0688" w14:textId="77777777" w:rsidR="003E31A5" w:rsidRPr="003E31A5" w:rsidRDefault="003E31A5" w:rsidP="003E31A5">
      <w:pPr>
        <w:pStyle w:val="ListParagraph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Класи (Class):</w:t>
      </w:r>
    </w:p>
    <w:p w14:paraId="06D06128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>Групи учнів, для яких створюється розклад. У кожного класу є назва, класний керівник і кількість учнів.</w:t>
      </w:r>
    </w:p>
    <w:p w14:paraId="032BF588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8770626" w14:textId="77777777" w:rsidR="003E31A5" w:rsidRPr="003E31A5" w:rsidRDefault="003E31A5" w:rsidP="003E31A5">
      <w:pPr>
        <w:pStyle w:val="ListParagraph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Предмети (Subject):</w:t>
      </w:r>
    </w:p>
    <w:p w14:paraId="1933ABF0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>Уроки, які викладають у школі, наприклад, математика, історія, фізика.</w:t>
      </w:r>
    </w:p>
    <w:p w14:paraId="6E57CF48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B7E6BB" w14:textId="77777777" w:rsidR="003E31A5" w:rsidRPr="003E31A5" w:rsidRDefault="003E31A5" w:rsidP="003E31A5">
      <w:pPr>
        <w:pStyle w:val="ListParagraph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Кабінети (Classroom):</w:t>
      </w:r>
    </w:p>
    <w:p w14:paraId="5F1B6B39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>Приміщення для занять. Вказується номер кабінету та кількість місць у ньому.</w:t>
      </w:r>
    </w:p>
    <w:p w14:paraId="39ED5B00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C8DB0D" w14:textId="77777777" w:rsidR="003E31A5" w:rsidRPr="003E31A5" w:rsidRDefault="003E31A5" w:rsidP="003E31A5">
      <w:pPr>
        <w:pStyle w:val="ListParagraph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Розклад (Schedule):</w:t>
      </w:r>
    </w:p>
    <w:p w14:paraId="71886992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>Графік уроків, який показує, коли, де і які заняття проходять, а також який учитель їх веде.</w:t>
      </w:r>
    </w:p>
    <w:p w14:paraId="1946FCCE" w14:textId="7777777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35D1A90" w14:textId="77777777" w:rsidR="003E31A5" w:rsidRPr="003E31A5" w:rsidRDefault="003E31A5" w:rsidP="003E31A5">
      <w:pPr>
        <w:pStyle w:val="ListParagraph"/>
        <w:numPr>
          <w:ilvl w:val="0"/>
          <w:numId w:val="15"/>
        </w:numPr>
        <w:spacing w:after="0" w:line="360" w:lineRule="auto"/>
        <w:contextualSpacing w:val="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Кваліфікація вчителів (TeacherSubject):</w:t>
      </w:r>
    </w:p>
    <w:p w14:paraId="35D0FB34" w14:textId="477DFBA8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sz w:val="28"/>
          <w:szCs w:val="28"/>
          <w:lang w:val="uk-UA"/>
        </w:rPr>
        <w:t>Таблиця, яка показує, які предмети може викладати кожен вчитель.</w:t>
      </w:r>
    </w:p>
    <w:p w14:paraId="472C448E" w14:textId="084EE457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59A8E88" w14:textId="255AE8B3" w:rsidR="003E31A5" w:rsidRPr="003E31A5" w:rsidRDefault="003E31A5" w:rsidP="003E31A5">
      <w:pPr>
        <w:pStyle w:val="ListParagraph"/>
        <w:spacing w:after="0" w:line="360" w:lineRule="auto"/>
        <w:contextualSpacing w:val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9DE715" w14:textId="3BD1E2B3" w:rsidR="003E31A5" w:rsidRPr="003E31A5" w:rsidRDefault="003E31A5" w:rsidP="003E31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Скласти список атрибутів сутностей, визначити типи даних атрибутів та їх розмірність;</w:t>
      </w:r>
    </w:p>
    <w:p w14:paraId="7DF2D1CD" w14:textId="77777777" w:rsidR="003E31A5" w:rsidRPr="003E31A5" w:rsidRDefault="003E31A5" w:rsidP="003E31A5">
      <w:pPr>
        <w:pStyle w:val="ListParagraph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57AD8F30" w14:textId="2DBE5AAC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1. School </w:t>
      </w:r>
    </w:p>
    <w:p w14:paraId="385AFB21" w14:textId="77777777" w:rsidR="003E31A5" w:rsidRPr="003E31A5" w:rsidRDefault="003E31A5" w:rsidP="003E31A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SchoolID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(Primary Key)</w:t>
      </w:r>
    </w:p>
    <w:p w14:paraId="156100E6" w14:textId="77777777" w:rsidR="003E31A5" w:rsidRPr="003E31A5" w:rsidRDefault="003E31A5" w:rsidP="003E31A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SchoolName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NVARCHAR(255)</w:t>
      </w:r>
    </w:p>
    <w:p w14:paraId="456C3E36" w14:textId="77777777" w:rsidR="003E31A5" w:rsidRPr="003E31A5" w:rsidRDefault="003E31A5" w:rsidP="003E31A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Address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NVARCHAR(300)</w:t>
      </w:r>
    </w:p>
    <w:p w14:paraId="649B8278" w14:textId="77777777" w:rsidR="003E31A5" w:rsidRPr="003E31A5" w:rsidRDefault="003E31A5" w:rsidP="003E31A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PhoneNumber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NVARCHAR(20)</w:t>
      </w:r>
    </w:p>
    <w:p w14:paraId="3CE9222A" w14:textId="3C92EB2B" w:rsidR="003E31A5" w:rsidRPr="003E31A5" w:rsidRDefault="003E31A5" w:rsidP="003E31A5">
      <w:pPr>
        <w:numPr>
          <w:ilvl w:val="0"/>
          <w:numId w:val="1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PrincipalName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NVARCHAR(100)</w:t>
      </w:r>
    </w:p>
    <w:p w14:paraId="6B54945B" w14:textId="26CC48B1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</w:p>
    <w:p w14:paraId="060D7BDB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6D086AA" w14:textId="492D5556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 xml:space="preserve">2. Teacher </w:t>
      </w:r>
      <w:r w:rsidR="009D6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</w:p>
    <w:p w14:paraId="18CB06B2" w14:textId="77777777" w:rsidR="003E31A5" w:rsidRPr="003E31A5" w:rsidRDefault="003E31A5" w:rsidP="003E31A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(Primary Key)</w:t>
      </w:r>
    </w:p>
    <w:p w14:paraId="3FCC9376" w14:textId="77777777" w:rsidR="003E31A5" w:rsidRPr="003E31A5" w:rsidRDefault="003E31A5" w:rsidP="003E31A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Name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NVARCHAR(100)</w:t>
      </w:r>
    </w:p>
    <w:p w14:paraId="2641E392" w14:textId="77777777" w:rsidR="003E31A5" w:rsidRPr="003E31A5" w:rsidRDefault="003E31A5" w:rsidP="003E31A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PhoneNumber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NVARCHAR(15)</w:t>
      </w:r>
    </w:p>
    <w:p w14:paraId="48C41960" w14:textId="77777777" w:rsidR="003E31A5" w:rsidRPr="003E31A5" w:rsidRDefault="003E31A5" w:rsidP="003E31A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Email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NVARCHAR(255)</w:t>
      </w:r>
    </w:p>
    <w:p w14:paraId="260E60B4" w14:textId="29C84B8B" w:rsidR="003E31A5" w:rsidRPr="003E31A5" w:rsidRDefault="003E31A5" w:rsidP="003E31A5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ClassroomNumber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NVARCHAR(10)</w:t>
      </w:r>
    </w:p>
    <w:p w14:paraId="0406CFD1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10A0914A" w14:textId="6B2FB036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3. Class </w:t>
      </w:r>
    </w:p>
    <w:p w14:paraId="7AF28AB0" w14:textId="77777777" w:rsidR="003E31A5" w:rsidRPr="003E31A5" w:rsidRDefault="003E31A5" w:rsidP="003E31A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(Primary Key)</w:t>
      </w:r>
    </w:p>
    <w:p w14:paraId="45BF74BA" w14:textId="77777777" w:rsidR="003E31A5" w:rsidRPr="003E31A5" w:rsidRDefault="003E31A5" w:rsidP="003E31A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ClassName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NVARCHAR(20)</w:t>
      </w:r>
    </w:p>
    <w:p w14:paraId="5CEDE7E6" w14:textId="77777777" w:rsidR="003E31A5" w:rsidRPr="003E31A5" w:rsidRDefault="003E31A5" w:rsidP="003E31A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ClassLevel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</w:t>
      </w:r>
    </w:p>
    <w:p w14:paraId="2DE644B6" w14:textId="77777777" w:rsidR="003E31A5" w:rsidRPr="003E31A5" w:rsidRDefault="003E31A5" w:rsidP="003E31A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ClassTeacherID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(Foreign Key referencing TeacherID)</w:t>
      </w:r>
    </w:p>
    <w:p w14:paraId="75E6D201" w14:textId="6767B170" w:rsidR="003E31A5" w:rsidRPr="003E31A5" w:rsidRDefault="003E31A5" w:rsidP="003E31A5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TotalStudents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</w:t>
      </w:r>
    </w:p>
    <w:p w14:paraId="100EFB38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313730A" w14:textId="6FCB21F9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4. Subject </w:t>
      </w:r>
      <w:r w:rsidR="009D6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                                                                                                    </w:t>
      </w:r>
    </w:p>
    <w:p w14:paraId="0C311815" w14:textId="77777777" w:rsidR="003E31A5" w:rsidRPr="003E31A5" w:rsidRDefault="003E31A5" w:rsidP="003E31A5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SubjectID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(Primary Key)</w:t>
      </w:r>
    </w:p>
    <w:p w14:paraId="5275A21D" w14:textId="4E5533F5" w:rsidR="003E31A5" w:rsidRPr="003E31A5" w:rsidRDefault="003E31A5" w:rsidP="003E31A5">
      <w:pPr>
        <w:numPr>
          <w:ilvl w:val="0"/>
          <w:numId w:val="19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SubjectName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NVARCHAR(100)</w:t>
      </w:r>
    </w:p>
    <w:p w14:paraId="35B72F12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5D90D21" w14:textId="5EE33CA6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5. TeacherSubject </w:t>
      </w:r>
    </w:p>
    <w:p w14:paraId="72D94F40" w14:textId="77777777" w:rsidR="003E31A5" w:rsidRPr="003E31A5" w:rsidRDefault="003E31A5" w:rsidP="003E31A5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(Foreign Key referencing TeacherID)</w:t>
      </w:r>
    </w:p>
    <w:p w14:paraId="15C24729" w14:textId="4F95A30D" w:rsidR="003E31A5" w:rsidRPr="003E31A5" w:rsidRDefault="003E31A5" w:rsidP="003E31A5">
      <w:pPr>
        <w:numPr>
          <w:ilvl w:val="0"/>
          <w:numId w:val="2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SubjectID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(Foreign Key referencing SubjectID)</w:t>
      </w:r>
    </w:p>
    <w:p w14:paraId="3A9CF793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9309B94" w14:textId="4E9A9B6C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6. Schedule </w:t>
      </w:r>
    </w:p>
    <w:p w14:paraId="38CD52A2" w14:textId="77777777" w:rsidR="003E31A5" w:rsidRPr="003E31A5" w:rsidRDefault="003E31A5" w:rsidP="003E31A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(Foreign Key referencing ClassID)</w:t>
      </w:r>
    </w:p>
    <w:p w14:paraId="37E7F0D6" w14:textId="77777777" w:rsidR="003E31A5" w:rsidRPr="003E31A5" w:rsidRDefault="003E31A5" w:rsidP="003E31A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(Foreign Key referencing TeacherID)</w:t>
      </w:r>
    </w:p>
    <w:p w14:paraId="580F0F5E" w14:textId="77777777" w:rsidR="003E31A5" w:rsidRPr="003E31A5" w:rsidRDefault="003E31A5" w:rsidP="003E31A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SubjectID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(Foreign Key referencing SubjectID)</w:t>
      </w:r>
    </w:p>
    <w:p w14:paraId="54CD69E1" w14:textId="77777777" w:rsidR="003E31A5" w:rsidRPr="003E31A5" w:rsidRDefault="003E31A5" w:rsidP="003E31A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ClassroomID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(Foreign Key referencing ClassroomID)</w:t>
      </w:r>
    </w:p>
    <w:p w14:paraId="6763C9AF" w14:textId="77777777" w:rsidR="003E31A5" w:rsidRPr="003E31A5" w:rsidRDefault="003E31A5" w:rsidP="003E31A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DayOfWeek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NVARCHAR(20)</w:t>
      </w:r>
    </w:p>
    <w:p w14:paraId="7A3D1C75" w14:textId="77777777" w:rsidR="003E31A5" w:rsidRPr="003E31A5" w:rsidRDefault="003E31A5" w:rsidP="003E31A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LessonTime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TIME</w:t>
      </w:r>
    </w:p>
    <w:p w14:paraId="1579A533" w14:textId="77777777" w:rsidR="003E31A5" w:rsidRPr="003E31A5" w:rsidRDefault="003E31A5" w:rsidP="003E31A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StartTime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TIME</w:t>
      </w:r>
    </w:p>
    <w:p w14:paraId="76C35031" w14:textId="32D291AD" w:rsidR="003E31A5" w:rsidRPr="003E31A5" w:rsidRDefault="003E31A5" w:rsidP="003E31A5">
      <w:pPr>
        <w:numPr>
          <w:ilvl w:val="0"/>
          <w:numId w:val="2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EndTime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TIME</w:t>
      </w:r>
    </w:p>
    <w:p w14:paraId="532B7A6E" w14:textId="77777777" w:rsidR="003E31A5" w:rsidRPr="003E31A5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DE8709F" w14:textId="585B0CDF" w:rsidR="003E31A5" w:rsidRPr="009D6702" w:rsidRDefault="003E31A5" w:rsidP="003E31A5">
      <w:pPr>
        <w:spacing w:after="0" w:line="360" w:lineRule="auto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7. Classroom </w:t>
      </w:r>
      <w:r w:rsidR="009D6702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                            </w:t>
      </w:r>
    </w:p>
    <w:p w14:paraId="19355151" w14:textId="77777777" w:rsidR="003E31A5" w:rsidRPr="003E31A5" w:rsidRDefault="003E31A5" w:rsidP="003E31A5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ClassroomID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 (Primary Key)</w:t>
      </w:r>
    </w:p>
    <w:p w14:paraId="2D7D43D4" w14:textId="77777777" w:rsidR="003E31A5" w:rsidRPr="003E31A5" w:rsidRDefault="003E31A5" w:rsidP="003E31A5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RoomNumber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NVARCHAR(10)</w:t>
      </w:r>
    </w:p>
    <w:p w14:paraId="399FE6B8" w14:textId="77777777" w:rsidR="003E31A5" w:rsidRPr="003E31A5" w:rsidRDefault="003E31A5" w:rsidP="003E31A5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Capacity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INT</w:t>
      </w:r>
    </w:p>
    <w:p w14:paraId="4662FE5B" w14:textId="77777777" w:rsidR="003E31A5" w:rsidRPr="003E31A5" w:rsidRDefault="003E31A5" w:rsidP="003E31A5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Equipment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NVARCHAR(50)</w:t>
      </w:r>
    </w:p>
    <w:p w14:paraId="5CC4B5AD" w14:textId="2858B205" w:rsidR="009D6702" w:rsidRPr="00242FD7" w:rsidRDefault="003E31A5" w:rsidP="00242FD7">
      <w:pPr>
        <w:numPr>
          <w:ilvl w:val="0"/>
          <w:numId w:val="22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Type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NVARCHAR(50)</w:t>
      </w:r>
    </w:p>
    <w:p w14:paraId="3A1481D2" w14:textId="374D289C" w:rsidR="003E31A5" w:rsidRDefault="003E31A5" w:rsidP="009D6702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E1223EC" w14:textId="58F8F611" w:rsidR="00953270" w:rsidRPr="009D6702" w:rsidRDefault="00953270" w:rsidP="009D6702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p w14:paraId="6204C224" w14:textId="77777777" w:rsidR="00953270" w:rsidRPr="003E31A5" w:rsidRDefault="00953270" w:rsidP="00953270">
      <w:pPr>
        <w:spacing w:after="0" w:line="360" w:lineRule="auto"/>
        <w:ind w:left="108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FC52503" w14:textId="1CEEE6E1" w:rsidR="003E31A5" w:rsidRPr="003E31A5" w:rsidRDefault="00242FD7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uk-UA"/>
        </w:rPr>
        <w:t>Опис</w:t>
      </w:r>
      <w:r w:rsidR="003E31A5"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 xml:space="preserve"> </w:t>
      </w:r>
      <w:r w:rsidRPr="00242FD7">
        <w:rPr>
          <w:rFonts w:ascii="Times New Roman" w:hAnsi="Times New Roman" w:cs="Times New Roman"/>
          <w:b/>
          <w:bCs/>
          <w:sz w:val="28"/>
          <w:szCs w:val="28"/>
          <w:lang w:val="uk-UA"/>
        </w:rPr>
        <w:t>взаємозв'язків між сутностями, визначаючи PK, FK;</w:t>
      </w:r>
    </w:p>
    <w:p w14:paraId="0929C81F" w14:textId="77777777" w:rsidR="003E31A5" w:rsidRPr="003E31A5" w:rsidRDefault="003E31A5" w:rsidP="003E31A5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Школа (School)</w:t>
      </w:r>
    </w:p>
    <w:p w14:paraId="22EF138C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SchoolID</w:t>
      </w:r>
    </w:p>
    <w:p w14:paraId="48CDA3DF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SchoolID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</w:t>
      </w:r>
    </w:p>
    <w:p w14:paraId="14147CD4" w14:textId="77777777" w:rsidR="003E31A5" w:rsidRPr="003E31A5" w:rsidRDefault="003E31A5" w:rsidP="003E31A5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 (Teacher)</w:t>
      </w:r>
    </w:p>
    <w:p w14:paraId="71058A2F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TeacherID</w:t>
      </w:r>
    </w:p>
    <w:p w14:paraId="7C931D9D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TeacherID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TeacherID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TeacherSubject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TeacherID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</w:p>
    <w:p w14:paraId="32E409A5" w14:textId="77777777" w:rsidR="003E31A5" w:rsidRPr="003E31A5" w:rsidRDefault="003E31A5" w:rsidP="003E31A5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 (Class)</w:t>
      </w:r>
    </w:p>
    <w:p w14:paraId="7152D149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ClassID</w:t>
      </w:r>
    </w:p>
    <w:p w14:paraId="1133CF44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SchoolID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TeacherID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Class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ClassID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</w:p>
    <w:p w14:paraId="0BA30CFE" w14:textId="77777777" w:rsidR="003E31A5" w:rsidRPr="003E31A5" w:rsidRDefault="003E31A5" w:rsidP="003E31A5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 (Subject)</w:t>
      </w:r>
    </w:p>
    <w:p w14:paraId="093622FA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SubjectID</w:t>
      </w:r>
    </w:p>
    <w:p w14:paraId="7CE874DC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lastRenderedPageBreak/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SubjectID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TeacherSubject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SubjectID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</w:p>
    <w:p w14:paraId="7CD803EB" w14:textId="77777777" w:rsidR="003E31A5" w:rsidRPr="003E31A5" w:rsidRDefault="003E31A5" w:rsidP="003E31A5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Розклад (Schedule)</w:t>
      </w:r>
    </w:p>
    <w:p w14:paraId="061B5313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ScheduleID</w:t>
      </w:r>
    </w:p>
    <w:p w14:paraId="614EA763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ClassID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TeacherID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ClassroomID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SubjectID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</w:p>
    <w:p w14:paraId="2178769B" w14:textId="77777777" w:rsidR="003E31A5" w:rsidRPr="003E31A5" w:rsidRDefault="003E31A5" w:rsidP="003E31A5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Кабінет (Classroom)</w:t>
      </w:r>
    </w:p>
    <w:p w14:paraId="256AD288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ClassroomID</w:t>
      </w:r>
    </w:p>
    <w:p w14:paraId="0E1B640E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ClassroomID в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Schedule</w:t>
      </w:r>
    </w:p>
    <w:p w14:paraId="4BDA2CD9" w14:textId="77777777" w:rsidR="003E31A5" w:rsidRPr="003E31A5" w:rsidRDefault="003E31A5" w:rsidP="003E31A5">
      <w:pPr>
        <w:numPr>
          <w:ilvl w:val="0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Предмети вчителів (TeacherSubject)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— зв'язкова таблиця</w:t>
      </w:r>
    </w:p>
    <w:p w14:paraId="0BF770C7" w14:textId="77777777" w:rsidR="003E31A5" w:rsidRPr="003E31A5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PK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: складений ключ із TeacherID і SubjectID</w:t>
      </w:r>
    </w:p>
    <w:p w14:paraId="2EAE4402" w14:textId="6A1D91E0" w:rsidR="003E31A5" w:rsidRPr="009D6702" w:rsidRDefault="003E31A5" w:rsidP="003E31A5">
      <w:pPr>
        <w:numPr>
          <w:ilvl w:val="1"/>
          <w:numId w:val="30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FK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: TeacherID з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, SubjectID з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Subject</w:t>
      </w:r>
    </w:p>
    <w:p w14:paraId="0B723D88" w14:textId="77777777" w:rsidR="009D6702" w:rsidRPr="003E31A5" w:rsidRDefault="009D6702" w:rsidP="009D6702">
      <w:pPr>
        <w:spacing w:after="0" w:line="360" w:lineRule="auto"/>
        <w:ind w:left="144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E73BFAA" w14:textId="77777777" w:rsidR="003E31A5" w:rsidRPr="003E31A5" w:rsidRDefault="003E31A5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Узагальнений опис зв'язків:</w:t>
      </w:r>
    </w:p>
    <w:p w14:paraId="698CCCC6" w14:textId="77777777" w:rsidR="003E31A5" w:rsidRPr="003E31A5" w:rsidRDefault="003E31A5" w:rsidP="003E31A5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Школа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може мати багато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класів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998B70C" w14:textId="65AA50B0" w:rsidR="003E31A5" w:rsidRPr="003E31A5" w:rsidRDefault="003E31A5" w:rsidP="003E31A5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може викладати багато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предметів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та бути керівником </w:t>
      </w:r>
      <w:r w:rsidR="00953270">
        <w:rPr>
          <w:rFonts w:ascii="Times New Roman" w:hAnsi="Times New Roman" w:cs="Times New Roman"/>
          <w:sz w:val="28"/>
          <w:szCs w:val="28"/>
          <w:lang w:val="uk-UA"/>
        </w:rPr>
        <w:t>одного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953270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класу</w:t>
      </w:r>
    </w:p>
    <w:p w14:paraId="52B32F82" w14:textId="77777777" w:rsidR="003E31A5" w:rsidRPr="003E31A5" w:rsidRDefault="003E31A5" w:rsidP="003E31A5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має багато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уроків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(розкладів), в яких зазначено, хто є вчителем, який предмет викладається, у якому кабінеті проходить урок.</w:t>
      </w:r>
    </w:p>
    <w:p w14:paraId="3F327A80" w14:textId="77777777" w:rsidR="003E31A5" w:rsidRPr="003E31A5" w:rsidRDefault="003E31A5" w:rsidP="003E31A5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може бути викладений кількома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вчителями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через таблицю зв'язку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TeacherSubject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E924609" w14:textId="186D236E" w:rsidR="003E31A5" w:rsidRDefault="003E31A5" w:rsidP="003E31A5">
      <w:pPr>
        <w:numPr>
          <w:ilvl w:val="0"/>
          <w:numId w:val="3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Розклад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визначає, коли і який урок відбувається, для якого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класу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і який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вчитель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викладає, в якому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кабінеті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 xml:space="preserve"> і з якого </w:t>
      </w:r>
      <w:r w:rsidRPr="003E31A5">
        <w:rPr>
          <w:rFonts w:ascii="Times New Roman" w:hAnsi="Times New Roman" w:cs="Times New Roman"/>
          <w:b/>
          <w:bCs/>
          <w:sz w:val="28"/>
          <w:szCs w:val="28"/>
          <w:lang w:val="uk-UA"/>
        </w:rPr>
        <w:t>предмета</w:t>
      </w:r>
      <w:r w:rsidRPr="003E31A5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DF4EA69" w14:textId="27D18182" w:rsidR="00953270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B621705" w14:textId="723311EF" w:rsidR="00953270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C4402AC" w14:textId="48275C45" w:rsidR="00953270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0BB077" w14:textId="407D8033" w:rsidR="00953270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9ABFC7F" w14:textId="4602510E" w:rsidR="00953270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1EC5369" w14:textId="4248CE5E" w:rsidR="00953270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E21C336" w14:textId="704AF15D" w:rsidR="00953270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61A7BA5" w14:textId="68023568" w:rsidR="00953270" w:rsidRPr="00953270" w:rsidRDefault="001C64B1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b/>
          <w:bCs/>
          <w:sz w:val="28"/>
          <w:szCs w:val="28"/>
          <w:lang w:val="uk-UA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DEF58B4" wp14:editId="3D1DE84A">
            <wp:simplePos x="0" y="0"/>
            <wp:positionH relativeFrom="margin">
              <wp:align>right</wp:align>
            </wp:positionH>
            <wp:positionV relativeFrom="paragraph">
              <wp:posOffset>305435</wp:posOffset>
            </wp:positionV>
            <wp:extent cx="5946775" cy="4208780"/>
            <wp:effectExtent l="0" t="0" r="0" b="127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6775" cy="4208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53270" w:rsidRPr="00953270">
        <w:rPr>
          <w:rFonts w:ascii="Times New Roman" w:hAnsi="Times New Roman" w:cs="Times New Roman"/>
          <w:b/>
          <w:bCs/>
          <w:sz w:val="28"/>
          <w:szCs w:val="28"/>
          <w:lang w:val="uk-UA"/>
        </w:rPr>
        <w:t>Графічна модель:</w:t>
      </w:r>
    </w:p>
    <w:p w14:paraId="134816B2" w14:textId="6B42429B" w:rsidR="00953270" w:rsidRPr="003E31A5" w:rsidRDefault="00953270" w:rsidP="00953270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C6C8C39" w14:textId="3E792F1E" w:rsidR="003E31A5" w:rsidRPr="003E31A5" w:rsidRDefault="003E31A5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51A50687" w14:textId="23044F7E" w:rsidR="003E31A5" w:rsidRPr="003E31A5" w:rsidRDefault="003E31A5" w:rsidP="003E31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90B401E" w14:textId="77777777" w:rsidR="003E31A5" w:rsidRPr="003E31A5" w:rsidRDefault="003E31A5" w:rsidP="003E31A5">
      <w:pPr>
        <w:spacing w:after="0" w:line="360" w:lineRule="auto"/>
        <w:ind w:left="36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3E31A5" w:rsidRPr="003E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1A5072"/>
    <w:multiLevelType w:val="multilevel"/>
    <w:tmpl w:val="C46C0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E503CEC"/>
    <w:multiLevelType w:val="multilevel"/>
    <w:tmpl w:val="F1480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AE2DC8"/>
    <w:multiLevelType w:val="multilevel"/>
    <w:tmpl w:val="0A5CA7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02352C"/>
    <w:multiLevelType w:val="multilevel"/>
    <w:tmpl w:val="48F8A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1D26F6"/>
    <w:multiLevelType w:val="multilevel"/>
    <w:tmpl w:val="C51A0498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7776991"/>
    <w:multiLevelType w:val="multilevel"/>
    <w:tmpl w:val="38F47B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C600C0"/>
    <w:multiLevelType w:val="multilevel"/>
    <w:tmpl w:val="C812E3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D5F67"/>
    <w:multiLevelType w:val="hybridMultilevel"/>
    <w:tmpl w:val="F3BE8B32"/>
    <w:lvl w:ilvl="0" w:tplc="42727B6A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21945ED3"/>
    <w:multiLevelType w:val="multilevel"/>
    <w:tmpl w:val="171AA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A7A36"/>
    <w:multiLevelType w:val="multilevel"/>
    <w:tmpl w:val="912E1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E92F7F"/>
    <w:multiLevelType w:val="multilevel"/>
    <w:tmpl w:val="CA604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E7E5530"/>
    <w:multiLevelType w:val="multilevel"/>
    <w:tmpl w:val="A7D8B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F45339A"/>
    <w:multiLevelType w:val="multilevel"/>
    <w:tmpl w:val="A63A884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FF63F22"/>
    <w:multiLevelType w:val="multilevel"/>
    <w:tmpl w:val="681A0FC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260329"/>
    <w:multiLevelType w:val="multilevel"/>
    <w:tmpl w:val="C21420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B1853DC"/>
    <w:multiLevelType w:val="multilevel"/>
    <w:tmpl w:val="BD7CD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E807573"/>
    <w:multiLevelType w:val="multilevel"/>
    <w:tmpl w:val="263AE2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8C29CA"/>
    <w:multiLevelType w:val="multilevel"/>
    <w:tmpl w:val="AE882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31365C7"/>
    <w:multiLevelType w:val="multilevel"/>
    <w:tmpl w:val="B7F835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4D15B6F"/>
    <w:multiLevelType w:val="multilevel"/>
    <w:tmpl w:val="0C742D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89C5401"/>
    <w:multiLevelType w:val="multilevel"/>
    <w:tmpl w:val="F7A283C0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9904B95"/>
    <w:multiLevelType w:val="hybridMultilevel"/>
    <w:tmpl w:val="9086DF86"/>
    <w:lvl w:ilvl="0" w:tplc="42960A46">
      <w:start w:val="1"/>
      <w:numFmt w:val="decimal"/>
      <w:lvlText w:val="%1."/>
      <w:lvlJc w:val="left"/>
      <w:pPr>
        <w:ind w:left="720" w:hanging="360"/>
      </w:pPr>
      <w:rPr>
        <w:rFonts w:hAnsi="Symbol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E676E0"/>
    <w:multiLevelType w:val="multilevel"/>
    <w:tmpl w:val="7A7ED1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52333903"/>
    <w:multiLevelType w:val="multilevel"/>
    <w:tmpl w:val="B8308A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47D017B"/>
    <w:multiLevelType w:val="multilevel"/>
    <w:tmpl w:val="D2AA5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5F6745B"/>
    <w:multiLevelType w:val="multilevel"/>
    <w:tmpl w:val="210C149E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E5943F9"/>
    <w:multiLevelType w:val="multilevel"/>
    <w:tmpl w:val="D84465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4B374BC"/>
    <w:multiLevelType w:val="multilevel"/>
    <w:tmpl w:val="5BC27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50A0AA6"/>
    <w:multiLevelType w:val="hybridMultilevel"/>
    <w:tmpl w:val="FAAEAC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3F6AC8"/>
    <w:multiLevelType w:val="multilevel"/>
    <w:tmpl w:val="6CA091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6BF6069B"/>
    <w:multiLevelType w:val="multilevel"/>
    <w:tmpl w:val="3AC860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E5E6A20"/>
    <w:multiLevelType w:val="multilevel"/>
    <w:tmpl w:val="23ACE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E882061"/>
    <w:multiLevelType w:val="multilevel"/>
    <w:tmpl w:val="BAEA50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F8D4B5C"/>
    <w:multiLevelType w:val="multilevel"/>
    <w:tmpl w:val="8BDC0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71B90EE6"/>
    <w:multiLevelType w:val="multilevel"/>
    <w:tmpl w:val="63DAF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73235CD7"/>
    <w:multiLevelType w:val="hybridMultilevel"/>
    <w:tmpl w:val="C26AE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8917FF"/>
    <w:multiLevelType w:val="multilevel"/>
    <w:tmpl w:val="76341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784134B9"/>
    <w:multiLevelType w:val="multilevel"/>
    <w:tmpl w:val="D5B28C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8FB05FB"/>
    <w:multiLevelType w:val="multilevel"/>
    <w:tmpl w:val="52A86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2"/>
  </w:num>
  <w:num w:numId="2">
    <w:abstractNumId w:val="23"/>
  </w:num>
  <w:num w:numId="3">
    <w:abstractNumId w:val="8"/>
  </w:num>
  <w:num w:numId="4">
    <w:abstractNumId w:val="0"/>
  </w:num>
  <w:num w:numId="5">
    <w:abstractNumId w:val="35"/>
  </w:num>
  <w:num w:numId="6">
    <w:abstractNumId w:val="34"/>
  </w:num>
  <w:num w:numId="7">
    <w:abstractNumId w:val="5"/>
  </w:num>
  <w:num w:numId="8">
    <w:abstractNumId w:val="10"/>
  </w:num>
  <w:num w:numId="9">
    <w:abstractNumId w:val="24"/>
  </w:num>
  <w:num w:numId="10">
    <w:abstractNumId w:val="3"/>
  </w:num>
  <w:num w:numId="11">
    <w:abstractNumId w:val="14"/>
  </w:num>
  <w:num w:numId="12">
    <w:abstractNumId w:val="36"/>
  </w:num>
  <w:num w:numId="13">
    <w:abstractNumId w:val="29"/>
  </w:num>
  <w:num w:numId="14">
    <w:abstractNumId w:val="28"/>
  </w:num>
  <w:num w:numId="15">
    <w:abstractNumId w:val="7"/>
  </w:num>
  <w:num w:numId="16">
    <w:abstractNumId w:val="19"/>
  </w:num>
  <w:num w:numId="17">
    <w:abstractNumId w:val="18"/>
  </w:num>
  <w:num w:numId="18">
    <w:abstractNumId w:val="11"/>
  </w:num>
  <w:num w:numId="19">
    <w:abstractNumId w:val="6"/>
  </w:num>
  <w:num w:numId="20">
    <w:abstractNumId w:val="38"/>
  </w:num>
  <w:num w:numId="21">
    <w:abstractNumId w:val="33"/>
  </w:num>
  <w:num w:numId="22">
    <w:abstractNumId w:val="32"/>
  </w:num>
  <w:num w:numId="23">
    <w:abstractNumId w:val="30"/>
  </w:num>
  <w:num w:numId="24">
    <w:abstractNumId w:val="15"/>
  </w:num>
  <w:num w:numId="25">
    <w:abstractNumId w:val="2"/>
  </w:num>
  <w:num w:numId="26">
    <w:abstractNumId w:val="9"/>
  </w:num>
  <w:num w:numId="27">
    <w:abstractNumId w:val="16"/>
  </w:num>
  <w:num w:numId="28">
    <w:abstractNumId w:val="1"/>
  </w:num>
  <w:num w:numId="29">
    <w:abstractNumId w:val="31"/>
  </w:num>
  <w:num w:numId="30">
    <w:abstractNumId w:val="27"/>
  </w:num>
  <w:num w:numId="31">
    <w:abstractNumId w:val="17"/>
  </w:num>
  <w:num w:numId="32">
    <w:abstractNumId w:val="12"/>
  </w:num>
  <w:num w:numId="33">
    <w:abstractNumId w:val="4"/>
  </w:num>
  <w:num w:numId="34">
    <w:abstractNumId w:val="25"/>
  </w:num>
  <w:num w:numId="35">
    <w:abstractNumId w:val="13"/>
  </w:num>
  <w:num w:numId="36">
    <w:abstractNumId w:val="26"/>
  </w:num>
  <w:num w:numId="37">
    <w:abstractNumId w:val="20"/>
  </w:num>
  <w:num w:numId="38">
    <w:abstractNumId w:val="37"/>
  </w:num>
  <w:num w:numId="3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1C68"/>
    <w:rsid w:val="00071244"/>
    <w:rsid w:val="000E0A60"/>
    <w:rsid w:val="001C64B1"/>
    <w:rsid w:val="00242FD7"/>
    <w:rsid w:val="003E31A5"/>
    <w:rsid w:val="007123E2"/>
    <w:rsid w:val="008F657F"/>
    <w:rsid w:val="00953270"/>
    <w:rsid w:val="009D6702"/>
    <w:rsid w:val="00A32B1A"/>
    <w:rsid w:val="00C424F1"/>
    <w:rsid w:val="00D00EB1"/>
    <w:rsid w:val="00E22F25"/>
    <w:rsid w:val="00EE5539"/>
    <w:rsid w:val="00F71C68"/>
    <w:rsid w:val="00FC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0932DCA"/>
  <w15:chartTrackingRefBased/>
  <w15:docId w15:val="{09C650AB-A24F-4CA1-B3A8-44F23DD41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32B1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link w:val="Heading4Char"/>
    <w:uiPriority w:val="9"/>
    <w:qFormat/>
    <w:rsid w:val="00A32B1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32B1A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A32B1A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A32B1A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A32B1A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A32B1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712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hitespace-normal">
    <w:name w:val="whitespace-normal"/>
    <w:basedOn w:val="Normal"/>
    <w:rsid w:val="000E0A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44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5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0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57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03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05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26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78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5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73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1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8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067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8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12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0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01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243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48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07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67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67654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1620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43500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7</Pages>
  <Words>582</Words>
  <Characters>3318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Ткаченко Костя</dc:creator>
  <cp:keywords/>
  <dc:description/>
  <cp:lastModifiedBy>Ткаченко Костя</cp:lastModifiedBy>
  <cp:revision>6</cp:revision>
  <dcterms:created xsi:type="dcterms:W3CDTF">2024-11-27T04:03:00Z</dcterms:created>
  <dcterms:modified xsi:type="dcterms:W3CDTF">2024-12-14T07:45:00Z</dcterms:modified>
</cp:coreProperties>
</file>