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094DE" w14:textId="77777777" w:rsidR="0064218D" w:rsidRPr="0064218D" w:rsidRDefault="0064218D" w:rsidP="0064218D">
      <w:pPr>
        <w:pStyle w:val="NormalWeb"/>
        <w:spacing w:before="316" w:beforeAutospacing="0" w:after="0" w:afterAutospacing="0"/>
        <w:ind w:left="2643"/>
        <w:rPr>
          <w:lang w:val="uk-UA"/>
        </w:rPr>
      </w:pPr>
      <w:r w:rsidRPr="0064218D">
        <w:rPr>
          <w:color w:val="000000"/>
          <w:sz w:val="28"/>
          <w:szCs w:val="28"/>
          <w:lang w:val="uk-UA"/>
        </w:rPr>
        <w:t>Міністерство освіти і науки України </w:t>
      </w:r>
    </w:p>
    <w:p w14:paraId="522BF3A5" w14:textId="77777777" w:rsidR="0064218D" w:rsidRPr="0064218D" w:rsidRDefault="0064218D" w:rsidP="0064218D">
      <w:pPr>
        <w:pStyle w:val="NormalWeb"/>
        <w:spacing w:before="0" w:beforeAutospacing="0" w:after="0" w:afterAutospacing="0"/>
        <w:ind w:left="469" w:right="605"/>
        <w:jc w:val="center"/>
        <w:rPr>
          <w:lang w:val="uk-UA"/>
        </w:rPr>
      </w:pPr>
      <w:r w:rsidRPr="0064218D">
        <w:rPr>
          <w:color w:val="000000"/>
          <w:sz w:val="28"/>
          <w:szCs w:val="28"/>
          <w:lang w:val="uk-UA"/>
        </w:rPr>
        <w:t>Національний технічний університет України «Київський політехнічний  інститут імені Ігоря Сікорського" </w:t>
      </w:r>
    </w:p>
    <w:p w14:paraId="7B2EE977" w14:textId="77777777" w:rsidR="0064218D" w:rsidRPr="0064218D" w:rsidRDefault="0064218D" w:rsidP="0064218D">
      <w:pPr>
        <w:pStyle w:val="NormalWeb"/>
        <w:spacing w:before="7" w:beforeAutospacing="0" w:after="0" w:afterAutospacing="0"/>
        <w:ind w:left="1744"/>
        <w:rPr>
          <w:lang w:val="uk-UA"/>
        </w:rPr>
      </w:pPr>
      <w:r w:rsidRPr="0064218D">
        <w:rPr>
          <w:color w:val="000000"/>
          <w:sz w:val="28"/>
          <w:szCs w:val="28"/>
          <w:lang w:val="uk-UA"/>
        </w:rPr>
        <w:t>Факультет інформатики та обчислювальної техніки </w:t>
      </w:r>
    </w:p>
    <w:p w14:paraId="51BF62FB" w14:textId="77777777" w:rsidR="0064218D" w:rsidRPr="0064218D" w:rsidRDefault="0064218D" w:rsidP="0064218D">
      <w:pPr>
        <w:pStyle w:val="NormalWeb"/>
        <w:spacing w:before="0" w:beforeAutospacing="0" w:after="0" w:afterAutospacing="0"/>
        <w:ind w:left="2041"/>
        <w:rPr>
          <w:lang w:val="uk-UA"/>
        </w:rPr>
      </w:pPr>
      <w:r w:rsidRPr="0064218D">
        <w:rPr>
          <w:color w:val="000000"/>
          <w:sz w:val="28"/>
          <w:szCs w:val="28"/>
          <w:lang w:val="uk-UA"/>
        </w:rPr>
        <w:t>Кафедра інформатики та програмної інженерії </w:t>
      </w:r>
    </w:p>
    <w:p w14:paraId="36450EA0" w14:textId="77777777" w:rsidR="0064218D" w:rsidRPr="0064218D" w:rsidRDefault="0064218D" w:rsidP="0064218D">
      <w:pPr>
        <w:pStyle w:val="NormalWeb"/>
        <w:spacing w:before="1098" w:beforeAutospacing="0" w:after="0" w:afterAutospacing="0"/>
        <w:ind w:left="4589"/>
        <w:rPr>
          <w:lang w:val="uk-UA"/>
        </w:rPr>
      </w:pPr>
      <w:r w:rsidRPr="0064218D">
        <w:rPr>
          <w:color w:val="000000"/>
          <w:sz w:val="28"/>
          <w:szCs w:val="28"/>
          <w:lang w:val="uk-UA"/>
        </w:rPr>
        <w:t>Звіт </w:t>
      </w:r>
    </w:p>
    <w:p w14:paraId="124EE8FE" w14:textId="77777777" w:rsidR="0064218D" w:rsidRPr="0064218D" w:rsidRDefault="0064218D" w:rsidP="0064218D">
      <w:pPr>
        <w:pStyle w:val="NormalWeb"/>
        <w:spacing w:before="318" w:beforeAutospacing="0" w:after="0" w:afterAutospacing="0"/>
        <w:ind w:left="2366"/>
        <w:rPr>
          <w:lang w:val="uk-UA"/>
        </w:rPr>
      </w:pPr>
      <w:r w:rsidRPr="0064218D">
        <w:rPr>
          <w:color w:val="000000"/>
          <w:sz w:val="28"/>
          <w:szCs w:val="28"/>
          <w:lang w:val="uk-UA"/>
        </w:rPr>
        <w:t>з лабораторної роботи № 1 з дисципліни </w:t>
      </w:r>
    </w:p>
    <w:p w14:paraId="784D1C15" w14:textId="77777777" w:rsidR="0064218D" w:rsidRPr="0064218D" w:rsidRDefault="0064218D" w:rsidP="0064218D">
      <w:pPr>
        <w:pStyle w:val="NormalWeb"/>
        <w:spacing w:before="0" w:beforeAutospacing="0" w:after="0" w:afterAutospacing="0"/>
        <w:ind w:left="1017"/>
        <w:rPr>
          <w:lang w:val="uk-UA"/>
        </w:rPr>
      </w:pPr>
      <w:r w:rsidRPr="0064218D">
        <w:rPr>
          <w:color w:val="000000"/>
          <w:sz w:val="28"/>
          <w:szCs w:val="28"/>
          <w:lang w:val="uk-UA"/>
        </w:rPr>
        <w:t>«Основи програмування. Частина 2. Модульне програмування» </w:t>
      </w:r>
    </w:p>
    <w:p w14:paraId="413B3A3B" w14:textId="77777777" w:rsidR="0064218D" w:rsidRPr="0064218D" w:rsidRDefault="0064218D" w:rsidP="0064218D">
      <w:pPr>
        <w:pStyle w:val="NormalWeb"/>
        <w:spacing w:before="316" w:after="0"/>
        <w:ind w:left="720" w:right="1206" w:firstLine="720"/>
        <w:jc w:val="center"/>
        <w:rPr>
          <w:color w:val="000000"/>
          <w:sz w:val="28"/>
          <w:szCs w:val="28"/>
          <w:lang w:val="uk-UA"/>
        </w:rPr>
      </w:pPr>
      <w:r w:rsidRPr="0064218D">
        <w:rPr>
          <w:color w:val="000000"/>
          <w:lang w:val="uk-UA"/>
        </w:rPr>
        <w:t>«ДОСЛІДЖЕННЯ ПОЛІМОРФІЗМУ КЛАСІВ»</w:t>
      </w:r>
    </w:p>
    <w:p w14:paraId="1835B2CB" w14:textId="77777777" w:rsidR="0064218D" w:rsidRPr="0064218D" w:rsidRDefault="0064218D" w:rsidP="0064218D">
      <w:pPr>
        <w:pStyle w:val="NormalWeb"/>
        <w:spacing w:before="272" w:beforeAutospacing="0" w:after="0" w:afterAutospacing="0"/>
        <w:ind w:left="4126"/>
        <w:rPr>
          <w:lang w:val="uk-UA"/>
        </w:rPr>
      </w:pPr>
      <w:r w:rsidRPr="0064218D">
        <w:rPr>
          <w:color w:val="000000"/>
          <w:lang w:val="uk-UA"/>
        </w:rPr>
        <w:t xml:space="preserve">Варіант 23 </w:t>
      </w:r>
    </w:p>
    <w:p w14:paraId="5F18C28D" w14:textId="77777777" w:rsidR="0064218D" w:rsidRPr="0064218D" w:rsidRDefault="0064218D" w:rsidP="0064218D">
      <w:pPr>
        <w:pStyle w:val="NormalWeb"/>
        <w:spacing w:before="2480" w:beforeAutospacing="0" w:after="0" w:afterAutospacing="0"/>
        <w:ind w:left="5"/>
        <w:rPr>
          <w:lang w:val="uk-UA"/>
        </w:rPr>
      </w:pPr>
      <w:r w:rsidRPr="0064218D">
        <w:rPr>
          <w:color w:val="000000"/>
          <w:lang w:val="uk-UA"/>
        </w:rPr>
        <w:t xml:space="preserve">Виконав студент </w:t>
      </w:r>
      <w:r w:rsidRPr="0064218D">
        <w:rPr>
          <w:color w:val="000000"/>
          <w:lang w:val="uk-UA"/>
        </w:rPr>
        <w:tab/>
      </w:r>
      <w:r w:rsidRPr="0064218D">
        <w:rPr>
          <w:color w:val="000000"/>
          <w:u w:val="single"/>
          <w:lang w:val="uk-UA"/>
        </w:rPr>
        <w:t>Ткаченко Костянтин Олександрович</w:t>
      </w:r>
    </w:p>
    <w:p w14:paraId="53EC8CE3" w14:textId="77777777" w:rsidR="0064218D" w:rsidRPr="0064218D" w:rsidRDefault="0064218D" w:rsidP="0064218D">
      <w:pPr>
        <w:pStyle w:val="NormalWeb"/>
        <w:spacing w:before="0" w:beforeAutospacing="0" w:after="0" w:afterAutospacing="0"/>
        <w:ind w:left="2833"/>
        <w:rPr>
          <w:lang w:val="uk-UA"/>
        </w:rPr>
      </w:pPr>
      <w:r w:rsidRPr="0064218D">
        <w:rPr>
          <w:color w:val="000000"/>
          <w:vertAlign w:val="subscript"/>
          <w:lang w:val="uk-UA"/>
        </w:rPr>
        <w:t> </w:t>
      </w:r>
      <w:r w:rsidRPr="0064218D">
        <w:rPr>
          <w:color w:val="000000"/>
          <w:lang w:val="uk-UA"/>
        </w:rPr>
        <w:t> </w:t>
      </w:r>
      <w:r w:rsidRPr="0064218D">
        <w:rPr>
          <w:color w:val="000000"/>
          <w:sz w:val="16"/>
          <w:szCs w:val="16"/>
          <w:lang w:val="uk-UA"/>
        </w:rPr>
        <w:t>(шифр, прізвище, ім'я, по батькові) </w:t>
      </w:r>
    </w:p>
    <w:p w14:paraId="34E5CF5C" w14:textId="77777777" w:rsidR="0064218D" w:rsidRPr="0064218D" w:rsidRDefault="0064218D" w:rsidP="0064218D">
      <w:pPr>
        <w:pStyle w:val="NormalWeb"/>
        <w:spacing w:before="546" w:beforeAutospacing="0" w:after="0" w:afterAutospacing="0"/>
        <w:ind w:left="5"/>
        <w:rPr>
          <w:lang w:val="uk-UA"/>
        </w:rPr>
      </w:pPr>
      <w:r w:rsidRPr="0064218D">
        <w:rPr>
          <w:color w:val="000000"/>
          <w:lang w:val="uk-UA"/>
        </w:rPr>
        <w:t>Перевірив викладач ____________________________________ </w:t>
      </w:r>
    </w:p>
    <w:p w14:paraId="6F50CFAA" w14:textId="77777777" w:rsidR="0064218D" w:rsidRPr="0064218D" w:rsidRDefault="0064218D" w:rsidP="0064218D">
      <w:pPr>
        <w:pStyle w:val="NormalWeb"/>
        <w:spacing w:before="0" w:beforeAutospacing="0" w:after="0" w:afterAutospacing="0"/>
        <w:ind w:left="2833"/>
        <w:rPr>
          <w:lang w:val="uk-UA"/>
        </w:rPr>
      </w:pPr>
      <w:r w:rsidRPr="0064218D">
        <w:rPr>
          <w:color w:val="000000"/>
          <w:lang w:val="uk-UA"/>
        </w:rPr>
        <w:t> </w:t>
      </w:r>
      <w:r w:rsidRPr="0064218D">
        <w:rPr>
          <w:color w:val="000000"/>
          <w:sz w:val="16"/>
          <w:szCs w:val="16"/>
          <w:lang w:val="uk-UA"/>
        </w:rPr>
        <w:t>( прізвище, ім'я, по батькові) </w:t>
      </w:r>
    </w:p>
    <w:p w14:paraId="0A3BA565" w14:textId="41E0A049" w:rsidR="0064218D" w:rsidRPr="0064218D" w:rsidRDefault="0064218D" w:rsidP="0064218D">
      <w:pPr>
        <w:pStyle w:val="NormalWeb"/>
        <w:spacing w:before="2585" w:beforeAutospacing="0" w:after="0" w:afterAutospacing="0"/>
        <w:ind w:left="4321"/>
        <w:rPr>
          <w:color w:val="000000"/>
          <w:lang w:val="uk-UA"/>
        </w:rPr>
      </w:pPr>
      <w:r w:rsidRPr="0064218D">
        <w:rPr>
          <w:color w:val="000000"/>
          <w:lang w:val="uk-UA"/>
        </w:rPr>
        <w:t>Київ 2024</w:t>
      </w:r>
    </w:p>
    <w:p w14:paraId="6171E509" w14:textId="77777777" w:rsidR="0064218D" w:rsidRPr="0064218D" w:rsidRDefault="0064218D" w:rsidP="0064218D">
      <w:pPr>
        <w:pStyle w:val="NormalWeb"/>
        <w:spacing w:before="2585" w:beforeAutospacing="0" w:after="0" w:afterAutospacing="0"/>
        <w:ind w:left="4321"/>
        <w:rPr>
          <w:color w:val="000000"/>
          <w:lang w:val="uk-UA"/>
        </w:rPr>
      </w:pPr>
    </w:p>
    <w:p w14:paraId="1841D56A" w14:textId="77777777" w:rsidR="0064218D" w:rsidRPr="0064218D" w:rsidRDefault="0064218D" w:rsidP="0064218D">
      <w:pPr>
        <w:pStyle w:val="NormalWeb"/>
        <w:spacing w:before="0" w:beforeAutospacing="0" w:after="0" w:afterAutospacing="0" w:line="360" w:lineRule="auto"/>
        <w:jc w:val="center"/>
        <w:rPr>
          <w:lang w:val="uk-UA"/>
        </w:rPr>
      </w:pPr>
      <w:r w:rsidRPr="0064218D">
        <w:rPr>
          <w:b/>
          <w:bCs/>
          <w:color w:val="000000"/>
          <w:lang w:val="uk-UA"/>
        </w:rPr>
        <w:t>ДОСЛІДЖЕННЯ МЕХАНІЗМУ ОБРОБКИ ВИНЯТКОВИХ СИТУАЦІЙ </w:t>
      </w:r>
    </w:p>
    <w:p w14:paraId="46E2ADD8" w14:textId="77777777" w:rsidR="0064218D" w:rsidRPr="0064218D" w:rsidRDefault="0064218D" w:rsidP="0064218D">
      <w:pPr>
        <w:pStyle w:val="NormalWeb"/>
        <w:spacing w:before="0" w:beforeAutospacing="0" w:after="0" w:afterAutospacing="0" w:line="360" w:lineRule="auto"/>
        <w:jc w:val="center"/>
        <w:rPr>
          <w:lang w:val="uk-UA"/>
        </w:rPr>
      </w:pPr>
    </w:p>
    <w:p w14:paraId="4535791F" w14:textId="77777777" w:rsidR="0064218D" w:rsidRPr="0064218D" w:rsidRDefault="0064218D" w:rsidP="0064218D">
      <w:pPr>
        <w:pStyle w:val="NormalWeb"/>
        <w:spacing w:before="0" w:beforeAutospacing="0" w:after="0" w:afterAutospacing="0" w:line="360" w:lineRule="auto"/>
        <w:jc w:val="center"/>
        <w:rPr>
          <w:lang w:val="uk-UA"/>
        </w:rPr>
      </w:pPr>
    </w:p>
    <w:p w14:paraId="222F3FBB" w14:textId="77777777" w:rsidR="0064218D" w:rsidRPr="0064218D" w:rsidRDefault="0064218D" w:rsidP="0064218D">
      <w:pPr>
        <w:pStyle w:val="NormalWeb"/>
        <w:spacing w:before="0" w:beforeAutospacing="0" w:after="0" w:afterAutospacing="0" w:line="360" w:lineRule="auto"/>
        <w:jc w:val="both"/>
        <w:rPr>
          <w:lang w:val="uk-UA"/>
        </w:rPr>
      </w:pPr>
    </w:p>
    <w:p w14:paraId="233543DE" w14:textId="2F747813" w:rsidR="0064218D" w:rsidRPr="0064218D" w:rsidRDefault="0064218D" w:rsidP="0064218D">
      <w:pPr>
        <w:pStyle w:val="NormalWeb"/>
        <w:spacing w:before="0" w:beforeAutospacing="0" w:after="0" w:afterAutospacing="0" w:line="360" w:lineRule="auto"/>
        <w:jc w:val="both"/>
        <w:rPr>
          <w:lang w:val="uk-UA"/>
        </w:rPr>
      </w:pPr>
      <w:r w:rsidRPr="0064218D">
        <w:rPr>
          <w:b/>
          <w:bCs/>
          <w:color w:val="000000"/>
          <w:sz w:val="28"/>
          <w:szCs w:val="28"/>
          <w:lang w:val="uk-UA"/>
        </w:rPr>
        <w:t xml:space="preserve">Мета роботи </w:t>
      </w:r>
      <w:r w:rsidRPr="0064218D">
        <w:rPr>
          <w:color w:val="000000"/>
          <w:sz w:val="28"/>
          <w:szCs w:val="28"/>
          <w:lang w:val="uk-UA"/>
        </w:rPr>
        <w:t>– дослідити механізм обробки виняткових ситуацій та  причини його застосування на прикладі мов програмування С++ та С#.</w:t>
      </w:r>
    </w:p>
    <w:p w14:paraId="34D35E4B" w14:textId="09AC9FB6" w:rsidR="00C33F49" w:rsidRPr="0064218D" w:rsidRDefault="00C33F49" w:rsidP="0064218D">
      <w:p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</w:p>
    <w:p w14:paraId="3E77B420" w14:textId="11461382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2312"/>
        <w:gridCol w:w="3489"/>
        <w:gridCol w:w="2987"/>
      </w:tblGrid>
      <w:tr w:rsidR="0064218D" w:rsidRPr="0064218D" w14:paraId="7E3CD1F1" w14:textId="77777777" w:rsidTr="0064218D">
        <w:trPr>
          <w:trHeight w:val="3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FB0E3" w14:textId="77777777" w:rsidR="0064218D" w:rsidRPr="0064218D" w:rsidRDefault="0064218D" w:rsidP="0064218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42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№ </w:t>
            </w:r>
          </w:p>
        </w:tc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1D9B2" w14:textId="77777777" w:rsidR="0064218D" w:rsidRPr="0064218D" w:rsidRDefault="0064218D" w:rsidP="0064218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42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Вираз </w:t>
            </w:r>
          </w:p>
        </w:tc>
        <w:tc>
          <w:tcPr>
            <w:tcW w:w="3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94459" w14:textId="77777777" w:rsidR="0064218D" w:rsidRPr="0064218D" w:rsidRDefault="0064218D" w:rsidP="0064218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42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Опис класу-вираз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FFD80" w14:textId="77777777" w:rsidR="0064218D" w:rsidRPr="0064218D" w:rsidRDefault="0064218D" w:rsidP="0064218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64218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Завдання</w:t>
            </w:r>
          </w:p>
        </w:tc>
      </w:tr>
      <w:tr w:rsidR="0064218D" w:rsidRPr="0064218D" w14:paraId="4A11C449" w14:textId="77777777" w:rsidTr="0064218D">
        <w:trPr>
          <w:trHeight w:val="3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87ED9" w14:textId="4879100C" w:rsidR="0064218D" w:rsidRPr="0064218D" w:rsidRDefault="0064218D" w:rsidP="0064218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</w:pPr>
            <w:r w:rsidRPr="0064218D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23</w:t>
            </w:r>
          </w:p>
        </w:tc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A53CB" w14:textId="77777777" w:rsidR="0064218D" w:rsidRPr="0064218D" w:rsidRDefault="0064218D" w:rsidP="0064218D">
            <w:pPr>
              <w:pBdr>
                <w:bottom w:val="single" w:sz="6" w:space="1" w:color="auto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421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lg(4 * b – c)*a</w:t>
            </w:r>
          </w:p>
          <w:p w14:paraId="51070799" w14:textId="398B9010" w:rsidR="0064218D" w:rsidRPr="0064218D" w:rsidRDefault="0064218D" w:rsidP="0064218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421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b + c/d - 1</w:t>
            </w:r>
          </w:p>
        </w:tc>
        <w:tc>
          <w:tcPr>
            <w:tcW w:w="3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B5E56" w14:textId="5AE24BDB" w:rsidR="0064218D" w:rsidRPr="0064218D" w:rsidRDefault="0064218D" w:rsidP="0064218D">
            <w:pPr>
              <w:pStyle w:val="NormalWeb"/>
              <w:spacing w:before="0" w:beforeAutospacing="0" w:after="0" w:afterAutospacing="0" w:line="360" w:lineRule="auto"/>
              <w:ind w:left="66" w:right="485"/>
              <w:jc w:val="both"/>
              <w:rPr>
                <w:lang w:val="uk-UA"/>
              </w:rPr>
            </w:pPr>
            <w:r w:rsidRPr="0064218D">
              <w:rPr>
                <w:color w:val="000000"/>
                <w:sz w:val="28"/>
                <w:szCs w:val="28"/>
                <w:lang w:val="uk-UA"/>
              </w:rPr>
              <w:t>Змінні - операнди виразу;  конструктори; методи   встановлення значень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AFEAF" w14:textId="77777777" w:rsidR="0064218D" w:rsidRPr="0064218D" w:rsidRDefault="0064218D" w:rsidP="0064218D">
            <w:pPr>
              <w:pStyle w:val="NormalWeb"/>
              <w:spacing w:before="0" w:beforeAutospacing="0" w:after="0" w:afterAutospacing="0" w:line="360" w:lineRule="auto"/>
              <w:ind w:left="70"/>
              <w:jc w:val="both"/>
              <w:rPr>
                <w:lang w:val="uk-UA"/>
              </w:rPr>
            </w:pPr>
            <w:r w:rsidRPr="0064218D">
              <w:rPr>
                <w:color w:val="000000"/>
                <w:sz w:val="28"/>
                <w:szCs w:val="28"/>
                <w:lang w:val="uk-UA"/>
              </w:rPr>
              <w:t>Створити масив  </w:t>
            </w:r>
          </w:p>
          <w:p w14:paraId="501ED658" w14:textId="1DE9760A" w:rsidR="0064218D" w:rsidRPr="0064218D" w:rsidRDefault="0064218D" w:rsidP="0064218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</w:pPr>
            <w:r w:rsidRPr="0064218D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об’єктів; обчислити  вираз для кожного </w:t>
            </w:r>
          </w:p>
        </w:tc>
      </w:tr>
    </w:tbl>
    <w:p w14:paraId="48671A93" w14:textId="3684FA6F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lang w:val="uk-UA"/>
        </w:rPr>
      </w:pPr>
    </w:p>
    <w:p w14:paraId="2688410D" w14:textId="59BE43C2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4218D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программи</w:t>
      </w:r>
    </w:p>
    <w:p w14:paraId="55595F9A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>using Laba6;</w:t>
      </w:r>
    </w:p>
    <w:p w14:paraId="60B56D7C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B362662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>namespace Laba6;</w:t>
      </w:r>
    </w:p>
    <w:p w14:paraId="576B4C80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A62AE9B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>class Program</w:t>
      </w:r>
    </w:p>
    <w:p w14:paraId="46D13D8F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14:paraId="64337B34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 xml:space="preserve">    static void Main()</w:t>
      </w:r>
    </w:p>
    <w:p w14:paraId="260A5515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 xml:space="preserve">    {</w:t>
      </w:r>
    </w:p>
    <w:p w14:paraId="756EBC46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 xml:space="preserve">        Expression[] expressions = new Expression[3];</w:t>
      </w:r>
    </w:p>
    <w:p w14:paraId="3439CBBB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 xml:space="preserve">        expressions[0] = new Expression(1, 5, 3, 2);</w:t>
      </w:r>
    </w:p>
    <w:p w14:paraId="284999FB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 xml:space="preserve">        expressions[1] = new Expression(2, 4, 2, 1);</w:t>
      </w:r>
    </w:p>
    <w:p w14:paraId="2AA4EBE1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 xml:space="preserve">        expressions[2] = new Expression(3, 7, 1, 4);</w:t>
      </w:r>
    </w:p>
    <w:p w14:paraId="13F9EB56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5C5F87D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 xml:space="preserve">        foreach (Expression expr in expressions)</w:t>
      </w:r>
    </w:p>
    <w:p w14:paraId="46DAC0BB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 xml:space="preserve">        {</w:t>
      </w:r>
    </w:p>
    <w:p w14:paraId="5120A05F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 xml:space="preserve">            try</w:t>
      </w:r>
    </w:p>
    <w:p w14:paraId="6BB53F91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    {</w:t>
      </w:r>
    </w:p>
    <w:p w14:paraId="23547C76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 xml:space="preserve">                double result = expr.Evaluate();</w:t>
      </w:r>
    </w:p>
    <w:p w14:paraId="7B378C29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 xml:space="preserve">                Console.WriteLine("Result of the expression: " + result);</w:t>
      </w:r>
    </w:p>
    <w:p w14:paraId="1D09042C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 xml:space="preserve">            }</w:t>
      </w:r>
    </w:p>
    <w:p w14:paraId="7DF1C873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 xml:space="preserve">            catch (Exception e)</w:t>
      </w:r>
    </w:p>
    <w:p w14:paraId="3FA3D405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 xml:space="preserve">            {</w:t>
      </w:r>
    </w:p>
    <w:p w14:paraId="0B09A18E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 xml:space="preserve">                Console.WriteLine("Error in expression evaluation: " + e.Message);</w:t>
      </w:r>
    </w:p>
    <w:p w14:paraId="0B8780FB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 xml:space="preserve">            }</w:t>
      </w:r>
    </w:p>
    <w:p w14:paraId="686BE018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0D80DA6E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733A572B" w14:textId="29FFE0AC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14:paraId="3198BC5E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>namespace Laba6;</w:t>
      </w:r>
    </w:p>
    <w:p w14:paraId="4B7F2A61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889A8F9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>using System;</w:t>
      </w:r>
    </w:p>
    <w:p w14:paraId="04243B37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D006FE3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>public class Expression</w:t>
      </w:r>
    </w:p>
    <w:p w14:paraId="14D15F8A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14:paraId="3F4ADF37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 xml:space="preserve">    private double a;</w:t>
      </w:r>
    </w:p>
    <w:p w14:paraId="36620FA8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 xml:space="preserve">    private double b;</w:t>
      </w:r>
    </w:p>
    <w:p w14:paraId="6AFF6F3A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 xml:space="preserve">    private double c;</w:t>
      </w:r>
    </w:p>
    <w:p w14:paraId="645B040C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 xml:space="preserve">    private double d;</w:t>
      </w:r>
    </w:p>
    <w:p w14:paraId="12B7237E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</w:p>
    <w:p w14:paraId="16D9582A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 xml:space="preserve">    public Expression(double a, double b, double c, double d)</w:t>
      </w:r>
    </w:p>
    <w:p w14:paraId="2B18105C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 xml:space="preserve">    {</w:t>
      </w:r>
    </w:p>
    <w:p w14:paraId="55386FBD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 xml:space="preserve">        this.a = a;</w:t>
      </w:r>
    </w:p>
    <w:p w14:paraId="71238916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 xml:space="preserve">        this.b = b;</w:t>
      </w:r>
    </w:p>
    <w:p w14:paraId="7B4F129D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 xml:space="preserve">        this.c = c;</w:t>
      </w:r>
    </w:p>
    <w:p w14:paraId="238A1A88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 xml:space="preserve">        this.d = d;</w:t>
      </w:r>
    </w:p>
    <w:p w14:paraId="042892E0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23974915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 xml:space="preserve">    public double Evaluate()</w:t>
      </w:r>
    </w:p>
    <w:p w14:paraId="7DDB7CD2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 xml:space="preserve">    {</w:t>
      </w:r>
    </w:p>
    <w:p w14:paraId="68508E74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 xml:space="preserve">        if (d == 0) throw new DivideByZeroException("Division by zero in the denominator.");</w:t>
      </w:r>
    </w:p>
    <w:p w14:paraId="7575F63E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 xml:space="preserve">        if (4 * b - c &lt;= 0) throw new ArgumentException("Invalid argument for logarithm.");</w:t>
      </w:r>
    </w:p>
    <w:p w14:paraId="49749D43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 xml:space="preserve">        double numerator = Math.Log10(4 * b - c) * a;</w:t>
      </w:r>
    </w:p>
    <w:p w14:paraId="19C1ED2E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 xml:space="preserve">        double denominator = b + c / d - 1;</w:t>
      </w:r>
    </w:p>
    <w:p w14:paraId="3FB4CF62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 xml:space="preserve">        if (denominator == 0) throw new DivideByZeroException("Denominator evaluates to zero.");</w:t>
      </w:r>
    </w:p>
    <w:p w14:paraId="1684BBFE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D2CCD7F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return numerator / denominator;</w:t>
      </w:r>
    </w:p>
    <w:p w14:paraId="3AD47341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585AF5AF" w14:textId="78D2EAEC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4218D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14:paraId="4E8B65A1" w14:textId="54C6C21B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AC14C0C" w14:textId="23226E7C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4218D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роботи:</w:t>
      </w:r>
    </w:p>
    <w:p w14:paraId="7AF548DC" w14:textId="604EBDD0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4218D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4AFE5700" wp14:editId="6142F21A">
            <wp:extent cx="5943600" cy="2329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C3C2" w14:textId="4866B23B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6D06996" w14:textId="29D9EFE9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4218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025EBF32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18D">
        <w:rPr>
          <w:rFonts w:ascii="Times New Roman" w:hAnsi="Times New Roman" w:cs="Times New Roman"/>
          <w:sz w:val="28"/>
          <w:szCs w:val="28"/>
          <w:lang w:val="uk-UA"/>
        </w:rPr>
        <w:t xml:space="preserve">У даному проекті ми створили клас </w:t>
      </w:r>
      <w:r w:rsidRPr="0064218D">
        <w:rPr>
          <w:rFonts w:ascii="Times New Roman" w:hAnsi="Times New Roman" w:cs="Times New Roman"/>
          <w:b/>
          <w:bCs/>
          <w:sz w:val="28"/>
          <w:szCs w:val="28"/>
          <w:lang w:val="uk-UA"/>
        </w:rPr>
        <w:t>Expression</w:t>
      </w:r>
      <w:r w:rsidRPr="0064218D">
        <w:rPr>
          <w:rFonts w:ascii="Times New Roman" w:hAnsi="Times New Roman" w:cs="Times New Roman"/>
          <w:sz w:val="28"/>
          <w:szCs w:val="28"/>
          <w:lang w:val="uk-UA"/>
        </w:rPr>
        <w:t xml:space="preserve">, який представляє собою математичний вираз, який може бути обчислений. Клас містить метод </w:t>
      </w:r>
      <w:r w:rsidRPr="0064218D">
        <w:rPr>
          <w:rFonts w:ascii="Times New Roman" w:hAnsi="Times New Roman" w:cs="Times New Roman"/>
          <w:b/>
          <w:bCs/>
          <w:sz w:val="28"/>
          <w:szCs w:val="28"/>
          <w:lang w:val="uk-UA"/>
        </w:rPr>
        <w:t>Evaluate()</w:t>
      </w:r>
      <w:r w:rsidRPr="0064218D">
        <w:rPr>
          <w:rFonts w:ascii="Times New Roman" w:hAnsi="Times New Roman" w:cs="Times New Roman"/>
          <w:sz w:val="28"/>
          <w:szCs w:val="28"/>
          <w:lang w:val="uk-UA"/>
        </w:rPr>
        <w:t xml:space="preserve">, який обчислює значення виразу на основі заданих параметрів </w:t>
      </w:r>
      <w:r w:rsidRPr="0064218D">
        <w:rPr>
          <w:rFonts w:ascii="Times New Roman" w:hAnsi="Times New Roman" w:cs="Times New Roman"/>
          <w:b/>
          <w:bCs/>
          <w:sz w:val="28"/>
          <w:szCs w:val="28"/>
          <w:lang w:val="uk-UA"/>
        </w:rPr>
        <w:t>a</w:t>
      </w:r>
      <w:r w:rsidRPr="0064218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4218D">
        <w:rPr>
          <w:rFonts w:ascii="Times New Roman" w:hAnsi="Times New Roman" w:cs="Times New Roman"/>
          <w:b/>
          <w:bCs/>
          <w:sz w:val="28"/>
          <w:szCs w:val="28"/>
          <w:lang w:val="uk-UA"/>
        </w:rPr>
        <w:t>b</w:t>
      </w:r>
      <w:r w:rsidRPr="0064218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4218D">
        <w:rPr>
          <w:rFonts w:ascii="Times New Roman" w:hAnsi="Times New Roman" w:cs="Times New Roman"/>
          <w:b/>
          <w:bCs/>
          <w:sz w:val="28"/>
          <w:szCs w:val="28"/>
          <w:lang w:val="uk-UA"/>
        </w:rPr>
        <w:t>c</w:t>
      </w:r>
      <w:r w:rsidRPr="0064218D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64218D">
        <w:rPr>
          <w:rFonts w:ascii="Times New Roman" w:hAnsi="Times New Roman" w:cs="Times New Roman"/>
          <w:b/>
          <w:bCs/>
          <w:sz w:val="28"/>
          <w:szCs w:val="28"/>
          <w:lang w:val="uk-UA"/>
        </w:rPr>
        <w:t>d</w:t>
      </w:r>
      <w:r w:rsidRPr="0064218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7D98595" w14:textId="77777777" w:rsidR="0064218D" w:rsidRPr="0064218D" w:rsidRDefault="0064218D" w:rsidP="006421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18D">
        <w:rPr>
          <w:rFonts w:ascii="Times New Roman" w:hAnsi="Times New Roman" w:cs="Times New Roman"/>
          <w:sz w:val="28"/>
          <w:szCs w:val="28"/>
          <w:lang w:val="uk-UA"/>
        </w:rPr>
        <w:t xml:space="preserve">У методі </w:t>
      </w:r>
      <w:r w:rsidRPr="0064218D">
        <w:rPr>
          <w:rFonts w:ascii="Times New Roman" w:hAnsi="Times New Roman" w:cs="Times New Roman"/>
          <w:b/>
          <w:bCs/>
          <w:sz w:val="28"/>
          <w:szCs w:val="28"/>
          <w:lang w:val="uk-UA"/>
        </w:rPr>
        <w:t>Main</w:t>
      </w:r>
      <w:r w:rsidRPr="0064218D">
        <w:rPr>
          <w:rFonts w:ascii="Times New Roman" w:hAnsi="Times New Roman" w:cs="Times New Roman"/>
          <w:sz w:val="28"/>
          <w:szCs w:val="28"/>
          <w:lang w:val="uk-UA"/>
        </w:rPr>
        <w:t xml:space="preserve"> ми створили масив об'єктів </w:t>
      </w:r>
      <w:r w:rsidRPr="0064218D">
        <w:rPr>
          <w:rFonts w:ascii="Times New Roman" w:hAnsi="Times New Roman" w:cs="Times New Roman"/>
          <w:b/>
          <w:bCs/>
          <w:sz w:val="28"/>
          <w:szCs w:val="28"/>
          <w:lang w:val="uk-UA"/>
        </w:rPr>
        <w:t>Expression</w:t>
      </w:r>
      <w:r w:rsidRPr="0064218D">
        <w:rPr>
          <w:rFonts w:ascii="Times New Roman" w:hAnsi="Times New Roman" w:cs="Times New Roman"/>
          <w:sz w:val="28"/>
          <w:szCs w:val="28"/>
          <w:lang w:val="uk-UA"/>
        </w:rPr>
        <w:t xml:space="preserve"> та викликали метод </w:t>
      </w:r>
      <w:r w:rsidRPr="0064218D">
        <w:rPr>
          <w:rFonts w:ascii="Times New Roman" w:hAnsi="Times New Roman" w:cs="Times New Roman"/>
          <w:b/>
          <w:bCs/>
          <w:sz w:val="28"/>
          <w:szCs w:val="28"/>
          <w:lang w:val="uk-UA"/>
        </w:rPr>
        <w:t>Evaluate()</w:t>
      </w:r>
      <w:r w:rsidRPr="0064218D">
        <w:rPr>
          <w:rFonts w:ascii="Times New Roman" w:hAnsi="Times New Roman" w:cs="Times New Roman"/>
          <w:sz w:val="28"/>
          <w:szCs w:val="28"/>
          <w:lang w:val="uk-UA"/>
        </w:rPr>
        <w:t xml:space="preserve"> для кожного з них. Крім того, ми використали конструкцію </w:t>
      </w:r>
      <w:r w:rsidRPr="0064218D">
        <w:rPr>
          <w:rFonts w:ascii="Times New Roman" w:hAnsi="Times New Roman" w:cs="Times New Roman"/>
          <w:b/>
          <w:bCs/>
          <w:sz w:val="28"/>
          <w:szCs w:val="28"/>
          <w:lang w:val="uk-UA"/>
        </w:rPr>
        <w:t>try-catch</w:t>
      </w:r>
      <w:r w:rsidRPr="0064218D">
        <w:rPr>
          <w:rFonts w:ascii="Times New Roman" w:hAnsi="Times New Roman" w:cs="Times New Roman"/>
          <w:sz w:val="28"/>
          <w:szCs w:val="28"/>
          <w:lang w:val="uk-UA"/>
        </w:rPr>
        <w:t xml:space="preserve"> для обробки можливих винятків, які можуть виникнути під час обчислення виразу.</w:t>
      </w:r>
    </w:p>
    <w:p w14:paraId="16635892" w14:textId="0C1C346F" w:rsidR="0064218D" w:rsidRPr="00971AE9" w:rsidRDefault="0064218D" w:rsidP="00971A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218D">
        <w:rPr>
          <w:rFonts w:ascii="Times New Roman" w:hAnsi="Times New Roman" w:cs="Times New Roman"/>
          <w:sz w:val="28"/>
          <w:szCs w:val="28"/>
          <w:lang w:val="uk-UA"/>
        </w:rPr>
        <w:t>Цей проект демонструє використання обробки винятків у мові програмування C#, де ми перевіряємо деякі умови для валідності обчислень та обробляємо винятки, які можуть виникнути у разі невідповідності цих умов. Такий підхід допомагає забезпечити коректну роботу програми та уникнути непередбачених помилок у виконанні математичних операцій</w:t>
      </w:r>
    </w:p>
    <w:sectPr w:rsidR="0064218D" w:rsidRPr="00971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6C"/>
    <w:rsid w:val="0064218D"/>
    <w:rsid w:val="00971AE9"/>
    <w:rsid w:val="00C33F49"/>
    <w:rsid w:val="00D4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A103"/>
  <w15:chartTrackingRefBased/>
  <w15:docId w15:val="{9AFD4C8A-EE86-47D3-812B-5D360462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2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7901">
          <w:marLeft w:val="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3</cp:revision>
  <dcterms:created xsi:type="dcterms:W3CDTF">2024-05-12T22:26:00Z</dcterms:created>
  <dcterms:modified xsi:type="dcterms:W3CDTF">2024-05-12T22:29:00Z</dcterms:modified>
</cp:coreProperties>
</file>