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51" w:rsidRDefault="00761251" w:rsidP="00E15ECE">
      <w:pPr>
        <w:pStyle w:val="Title"/>
        <w:ind w:left="-720"/>
        <w:rPr>
          <w:lang w:val="bg-BG"/>
        </w:rPr>
      </w:pPr>
      <w:r>
        <w:rPr>
          <w:lang w:val="bg-BG"/>
        </w:rPr>
        <w:t>Тема 2</w:t>
      </w:r>
    </w:p>
    <w:p w:rsidR="00761251" w:rsidRPr="00E15ECE" w:rsidRDefault="00F7563C" w:rsidP="00E15ECE">
      <w:pPr>
        <w:pStyle w:val="Title"/>
        <w:ind w:left="-720"/>
        <w:rPr>
          <w:lang w:val="bg-BG"/>
        </w:rPr>
      </w:pPr>
      <w:r>
        <w:rPr>
          <w:lang w:val="bg-BG"/>
        </w:rPr>
        <w:t xml:space="preserve">Операции върху </w:t>
      </w:r>
      <w:r w:rsidR="00E15ECE">
        <w:rPr>
          <w:lang w:val="bg-BG"/>
        </w:rPr>
        <w:t>множества</w:t>
      </w:r>
    </w:p>
    <w:p w:rsidR="00761251" w:rsidRPr="00761251" w:rsidRDefault="00634D9F" w:rsidP="00761251">
      <w:pPr>
        <w:rPr>
          <w:lang w:val="bg-BG"/>
        </w:rPr>
      </w:pPr>
      <w:r w:rsidRPr="007A30E3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4079024</wp:posOffset>
            </wp:positionH>
            <wp:positionV relativeFrom="paragraph">
              <wp:posOffset>6552181</wp:posOffset>
            </wp:positionV>
            <wp:extent cx="2504440" cy="15106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251">
        <w:rPr>
          <w:rFonts w:asciiTheme="minorHAnsi" w:eastAsia="Times New Roman" w:hAnsiTheme="minorHAnsi" w:cstheme="minorHAnsi"/>
          <w:b/>
          <w:noProof/>
          <w:color w:val="24292E"/>
          <w:sz w:val="4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3E1A05" wp14:editId="0878E9CB">
                <wp:simplePos x="0" y="0"/>
                <wp:positionH relativeFrom="column">
                  <wp:posOffset>-899795</wp:posOffset>
                </wp:positionH>
                <wp:positionV relativeFrom="paragraph">
                  <wp:posOffset>6579870</wp:posOffset>
                </wp:positionV>
                <wp:extent cx="4830445" cy="1483360"/>
                <wp:effectExtent l="0" t="0" r="8255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45" cy="148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9F" w:rsidRDefault="00634D9F" w:rsidP="00634D9F">
                            <w:pPr>
                              <w:ind w:left="-1411" w:right="62" w:firstLine="1951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Симетрична разлика</w:t>
                            </w:r>
                          </w:p>
                          <w:p w:rsidR="00634D9F" w:rsidRPr="00F21E96" w:rsidRDefault="00634D9F" w:rsidP="00634D9F">
                            <w:pPr>
                              <w:ind w:left="540" w:right="191"/>
                              <w:rPr>
                                <w:rFonts w:asciiTheme="minorHAnsi" w:hAnsiTheme="minorHAnsi" w:cstheme="minorHAnsi"/>
                                <w:i/>
                                <w:color w:val="6A737D"/>
                                <w:szCs w:val="28"/>
                                <w:lang w:val="bg-BG"/>
                              </w:rPr>
                            </w:pP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Нека А 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B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са множества.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Симетричната разлика на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B,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записвана като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  <w:lang w:val="bg-BG"/>
                                </w:rPr>
                                <m:t>A △B</m:t>
                              </m:r>
                            </m:oMath>
                            <w:r w:rsidR="00F21E96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, </w:t>
                            </w:r>
                            <w:r w:rsidR="00F21E96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е множеството което съдържа всички елементи от А и</w:t>
                            </w:r>
                            <w:r w:rsidR="00AA5076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ли</w:t>
                            </w:r>
                            <w:r w:rsidR="00F21E96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всички елементи от Б, които не са едновременно в А и В.</w:t>
                            </w:r>
                          </w:p>
                          <w:p w:rsidR="00634D9F" w:rsidRPr="00634D9F" w:rsidRDefault="00AA5076" w:rsidP="00634D9F">
                            <w:pPr>
                              <w:ind w:left="540" w:right="191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1F4E79" w:themeColor="accent1" w:themeShade="80"/>
                                <w:sz w:val="4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  <w:lang w:val="bg-BG"/>
                                  </w:rPr>
                                  <m:t>A △B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= {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∣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Gothic" w:hAnsi="Cambria Math" w:cs="MS Gothic"/>
                                    <w:color w:val="1F4E79" w:themeColor="accent1" w:themeShade="80"/>
                                    <w:sz w:val="36"/>
                                    <w:szCs w:val="21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A∨x∈B)∧x∉(A∩B)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:rsidR="00634D9F" w:rsidRPr="005E5720" w:rsidRDefault="00634D9F" w:rsidP="00634D9F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E1A05" id="Rectangle 10" o:spid="_x0000_s1026" style="position:absolute;margin-left:-70.85pt;margin-top:518.1pt;width:380.35pt;height:116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" fillcolor="#deeaf6 [660]" stroked="f" strokeweight="1pt">
                <v:textbox>
                  <w:txbxContent>
                    <w:p w:rsidR="00634D9F" w:rsidRDefault="00634D9F" w:rsidP="00634D9F">
                      <w:pPr>
                        <w:ind w:left="-1411" w:right="62" w:firstLine="1951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Симетрична разлика</w:t>
                      </w:r>
                    </w:p>
                    <w:p w:rsidR="00634D9F" w:rsidRPr="00F21E96" w:rsidRDefault="00634D9F" w:rsidP="00634D9F">
                      <w:pPr>
                        <w:ind w:left="540" w:right="191"/>
                        <w:rPr>
                          <w:rFonts w:asciiTheme="minorHAnsi" w:hAnsiTheme="minorHAnsi" w:cstheme="minorHAnsi"/>
                          <w:i/>
                          <w:color w:val="6A737D"/>
                          <w:szCs w:val="28"/>
                          <w:lang w:val="bg-BG"/>
                        </w:rPr>
                      </w:pP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Нека А 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B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са множества.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Симетричната разлика на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A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и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B,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записвана като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  <w:lang w:val="bg-BG"/>
                          </w:rPr>
                          <m:t>A △B</m:t>
                        </m:r>
                      </m:oMath>
                      <w:r w:rsidR="00F21E96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, </w:t>
                      </w:r>
                      <w:r w:rsidR="00F21E96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е множеството което съдържа всички елементи от А и</w:t>
                      </w:r>
                      <w:r w:rsidR="00AA5076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ли</w:t>
                      </w:r>
                      <w:r w:rsidR="00F21E96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всички елементи от Б, които не са едновременно в А и В.</w:t>
                      </w:r>
                    </w:p>
                    <w:p w:rsidR="00634D9F" w:rsidRPr="00634D9F" w:rsidRDefault="00AA5076" w:rsidP="00634D9F">
                      <w:pPr>
                        <w:ind w:left="540" w:right="191"/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1F4E79" w:themeColor="accent1" w:themeShade="80"/>
                          <w:sz w:val="44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  <w:lang w:val="bg-BG"/>
                            </w:rPr>
                            <m:t>A △B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= {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∣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MS Gothic"/>
                              <w:color w:val="1F4E79" w:themeColor="accent1" w:themeShade="80"/>
                              <w:sz w:val="36"/>
                              <w:szCs w:val="21"/>
                            </w:rPr>
                            <m:t>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>A∨x∈B)∧x∉(A∩B)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}</m:t>
                          </m:r>
                        </m:oMath>
                      </m:oMathPara>
                    </w:p>
                    <w:p w:rsidR="00634D9F" w:rsidRPr="005E5720" w:rsidRDefault="00634D9F" w:rsidP="00634D9F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4D9F">
        <w:rPr>
          <w:rFonts w:ascii="STIXMath-Regular" w:eastAsia="STIXMath-Regular" w:hAnsi="STIXGeneral-Italic" w:cs="STIXMath-Regular"/>
          <w:b/>
          <w:noProof/>
          <w:sz w:val="33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4923790</wp:posOffset>
            </wp:positionV>
            <wp:extent cx="2536190" cy="15201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ECE" w:rsidRPr="00761251">
        <w:rPr>
          <w:rFonts w:asciiTheme="minorHAnsi" w:eastAsia="Times New Roman" w:hAnsiTheme="minorHAnsi" w:cstheme="minorHAnsi"/>
          <w:b/>
          <w:noProof/>
          <w:color w:val="24292E"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8DA7D" wp14:editId="6992DD47">
                <wp:simplePos x="0" y="0"/>
                <wp:positionH relativeFrom="column">
                  <wp:posOffset>-885190</wp:posOffset>
                </wp:positionH>
                <wp:positionV relativeFrom="paragraph">
                  <wp:posOffset>4920615</wp:posOffset>
                </wp:positionV>
                <wp:extent cx="4830445" cy="1483360"/>
                <wp:effectExtent l="0" t="0" r="8255" b="254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45" cy="148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ECE" w:rsidRDefault="00E15ECE" w:rsidP="00E15ECE">
                            <w:pPr>
                              <w:ind w:left="-1411" w:right="62" w:firstLine="1951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Допълнение</w:t>
                            </w:r>
                          </w:p>
                          <w:p w:rsidR="00E15ECE" w:rsidRPr="00E15ECE" w:rsidRDefault="00E15ECE" w:rsidP="00E15ECE">
                            <w:pPr>
                              <w:ind w:left="540" w:right="191"/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</w:pP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Нека 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е множество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>, U 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униве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р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сум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Допълнението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на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A 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до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U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, записвана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като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Cs w:val="28"/>
                                      <w:lang w:val="bg-BG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</m:bar>
                            </m:oMath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, е множеството което съдържа 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всички елементи от 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>U,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които не са в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А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. Т.е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. </w:t>
                            </w:r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Cs w:val="28"/>
                                      <w:lang w:val="bg-BG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  <w:lang w:val="bg-BG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</w:rPr>
                                <m:t xml:space="preserve">U \A </m:t>
                              </m:r>
                            </m:oMath>
                            <w:r w:rsidR="00634D9F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E15ECE" w:rsidRPr="00634D9F" w:rsidRDefault="00CA6BC3" w:rsidP="00634D9F">
                            <w:pPr>
                              <w:ind w:left="540" w:right="191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1F4E79" w:themeColor="accent1" w:themeShade="80"/>
                                <w:sz w:val="44"/>
                                <w:szCs w:val="28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Times New Roman" w:hAnsi="Cambria Math" w:cs="STIXGeneral-Italic"/>
                                      <w:b/>
                                      <w:i/>
                                      <w:iCs/>
                                      <w:color w:val="1F4E79" w:themeColor="accent1" w:themeShade="80"/>
                                      <w:sz w:val="31"/>
                                      <w:szCs w:val="21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STIXGeneral-Italic"/>
                                      <w:color w:val="1F4E79" w:themeColor="accent1" w:themeShade="80"/>
                                      <w:sz w:val="31"/>
                                      <w:szCs w:val="21"/>
                                    </w:rPr>
                                    <m:t>A</m:t>
                                  </m:r>
                                </m:e>
                              </m:bar>
                            </m:oMath>
                            <w:r w:rsidR="00634D9F" w:rsidRPr="00634D9F">
                              <w:rPr>
                                <w:rFonts w:ascii="STIXGeneral-Italic" w:eastAsia="Times New Roman" w:hAnsi="STIXGeneral-Italic" w:cs="STIXGeneral-Italic"/>
                                <w:b/>
                                <w:i/>
                                <w:iCs/>
                                <w:color w:val="1F4E79" w:themeColor="accent1" w:themeShade="80"/>
                                <w:sz w:val="31"/>
                                <w:szCs w:val="2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>= {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STIXGeneral-Italic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 xml:space="preserve">x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 w:hint="eastAsia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>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STIXGeneral-Italic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 xml:space="preserve">U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 w:hint="eastAsia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>∣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STIXGeneral-Italic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 xml:space="preserve">x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Gothic" w:hAnsi="Cambria Math" w:cs="MS Gothic" w:hint="eastAsia"/>
                                  <w:color w:val="1F4E79" w:themeColor="accent1" w:themeShade="80"/>
                                  <w:sz w:val="36"/>
                                  <w:szCs w:val="21"/>
                                </w:rPr>
                                <m:t>∉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STIXGeneral-Italic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TIXMath-Regular" w:hAnsi="Cambria Math" w:cs="STIXMath-Regular"/>
                                  <w:color w:val="1F4E79" w:themeColor="accent1" w:themeShade="80"/>
                                  <w:sz w:val="31"/>
                                  <w:szCs w:val="21"/>
                                </w:rPr>
                                <m:t>}</m:t>
                              </m:r>
                            </m:oMath>
                          </w:p>
                          <w:p w:rsidR="00E15ECE" w:rsidRPr="005E5720" w:rsidRDefault="00E15ECE" w:rsidP="00E15ECE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8DA7D" id="Rectangle 8" o:spid="_x0000_s1027" style="position:absolute;margin-left:-69.7pt;margin-top:387.45pt;width:380.35pt;height:1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" fillcolor="#deeaf6 [660]" stroked="f" strokeweight="1pt">
                <v:textbox>
                  <w:txbxContent>
                    <w:p w:rsidR="00E15ECE" w:rsidRDefault="00E15ECE" w:rsidP="00E15ECE">
                      <w:pPr>
                        <w:ind w:left="-1411" w:right="62" w:firstLine="1951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Допълнение</w:t>
                      </w:r>
                    </w:p>
                    <w:p w:rsidR="00E15ECE" w:rsidRPr="00E15ECE" w:rsidRDefault="00E15ECE" w:rsidP="00E15ECE">
                      <w:pPr>
                        <w:ind w:left="540" w:right="191"/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</w:pP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Нека 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е множество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>, U e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униве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р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сум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Допълнението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на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A 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до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U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, записвана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като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6A737D"/>
                                <w:szCs w:val="28"/>
                                <w:lang w:val="bg-BG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</m:bar>
                      </m:oMath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, е множеството което съдържа 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всички елементи от 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>U,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които не са в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А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. Т.е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. </w:t>
                      </w:r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6A737D"/>
                                <w:szCs w:val="28"/>
                                <w:lang w:val="bg-BG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  <w:lang w:val="bg-BG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</w:rPr>
                          <m:t xml:space="preserve">U \A </m:t>
                        </m:r>
                      </m:oMath>
                      <w:r w:rsidR="00634D9F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E15ECE" w:rsidRPr="00634D9F" w:rsidRDefault="00CA6BC3" w:rsidP="00634D9F">
                      <w:pPr>
                        <w:ind w:left="540" w:right="191"/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1F4E79" w:themeColor="accent1" w:themeShade="80"/>
                          <w:sz w:val="44"/>
                          <w:szCs w:val="28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STIXGeneral-Italic"/>
                                <w:b/>
                                <w:i/>
                                <w:iCs/>
                                <w:color w:val="1F4E79" w:themeColor="accent1" w:themeShade="80"/>
                                <w:sz w:val="31"/>
                                <w:szCs w:val="21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STIXGeneral-Italic"/>
                                <w:color w:val="1F4E79" w:themeColor="accent1" w:themeShade="80"/>
                                <w:sz w:val="31"/>
                                <w:szCs w:val="21"/>
                              </w:rPr>
                              <m:t>A</m:t>
                            </m:r>
                          </m:e>
                        </m:bar>
                      </m:oMath>
                      <w:r w:rsidR="00634D9F" w:rsidRPr="00634D9F">
                        <w:rPr>
                          <w:rFonts w:ascii="STIXGeneral-Italic" w:eastAsia="Times New Roman" w:hAnsi="STIXGeneral-Italic" w:cs="STIXGeneral-Italic"/>
                          <w:b/>
                          <w:i/>
                          <w:iCs/>
                          <w:color w:val="1F4E79" w:themeColor="accent1" w:themeShade="80"/>
                          <w:sz w:val="31"/>
                          <w:szCs w:val="21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/>
                            <w:color w:val="1F4E79" w:themeColor="accent1" w:themeShade="80"/>
                            <w:sz w:val="31"/>
                            <w:szCs w:val="21"/>
                          </w:rPr>
                          <m:t>= {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STIXGeneral-Italic"/>
                            <w:color w:val="1F4E79" w:themeColor="accent1" w:themeShade="80"/>
                            <w:sz w:val="31"/>
                            <w:szCs w:val="21"/>
                          </w:rPr>
                          <m:t xml:space="preserve">x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 w:hint="eastAsia"/>
                            <w:color w:val="1F4E79" w:themeColor="accent1" w:themeShade="80"/>
                            <w:sz w:val="31"/>
                            <w:szCs w:val="21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/>
                            <w:color w:val="1F4E79" w:themeColor="accent1" w:themeShade="80"/>
                            <w:sz w:val="31"/>
                            <w:szCs w:val="21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STIXGeneral-Italic"/>
                            <w:color w:val="1F4E79" w:themeColor="accent1" w:themeShade="80"/>
                            <w:sz w:val="31"/>
                            <w:szCs w:val="21"/>
                          </w:rPr>
                          <m:t xml:space="preserve">U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 w:hint="eastAsia"/>
                            <w:color w:val="1F4E79" w:themeColor="accent1" w:themeShade="80"/>
                            <w:sz w:val="31"/>
                            <w:szCs w:val="21"/>
                          </w:rPr>
                          <m:t>∣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/>
                            <w:color w:val="1F4E79" w:themeColor="accent1" w:themeShade="80"/>
                            <w:sz w:val="31"/>
                            <w:szCs w:val="21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STIXGeneral-Italic"/>
                            <w:color w:val="1F4E79" w:themeColor="accent1" w:themeShade="80"/>
                            <w:sz w:val="31"/>
                            <w:szCs w:val="21"/>
                          </w:rPr>
                          <m:t xml:space="preserve">x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 w:hint="eastAsia"/>
                            <w:color w:val="1F4E79" w:themeColor="accent1" w:themeShade="80"/>
                            <w:sz w:val="36"/>
                            <w:szCs w:val="21"/>
                          </w:rPr>
                          <m:t>∉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/>
                            <w:color w:val="1F4E79" w:themeColor="accent1" w:themeShade="80"/>
                            <w:sz w:val="31"/>
                            <w:szCs w:val="21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STIXGeneral-Italic"/>
                            <w:color w:val="1F4E79" w:themeColor="accent1" w:themeShade="80"/>
                            <w:sz w:val="31"/>
                            <w:szCs w:val="21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TIXMath-Regular" w:hAnsi="Cambria Math" w:cs="STIXMath-Regular"/>
                            <w:color w:val="1F4E79" w:themeColor="accent1" w:themeShade="80"/>
                            <w:sz w:val="31"/>
                            <w:szCs w:val="21"/>
                          </w:rPr>
                          <m:t>}</m:t>
                        </m:r>
                      </m:oMath>
                    </w:p>
                    <w:p w:rsidR="00E15ECE" w:rsidRPr="005E5720" w:rsidRDefault="00E15ECE" w:rsidP="00E15ECE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15ECE" w:rsidRPr="00761251">
        <w:rPr>
          <w:rFonts w:asciiTheme="minorHAnsi" w:eastAsia="Times New Roman" w:hAnsiTheme="minorHAnsi" w:cstheme="minorHAnsi"/>
          <w:b/>
          <w:noProof/>
          <w:color w:val="24292E"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BEBEA" wp14:editId="60963CF5">
                <wp:simplePos x="0" y="0"/>
                <wp:positionH relativeFrom="column">
                  <wp:posOffset>-882650</wp:posOffset>
                </wp:positionH>
                <wp:positionV relativeFrom="paragraph">
                  <wp:posOffset>3284220</wp:posOffset>
                </wp:positionV>
                <wp:extent cx="4830445" cy="1483360"/>
                <wp:effectExtent l="0" t="0" r="8255" b="254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45" cy="148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FAC" w:rsidRDefault="00CE6A15" w:rsidP="00E15ECE">
                            <w:pPr>
                              <w:ind w:left="-1411" w:right="62" w:firstLine="1951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Разлика</w:t>
                            </w:r>
                          </w:p>
                          <w:p w:rsidR="00CE6A15" w:rsidRPr="00E15ECE" w:rsidRDefault="00CE6A15" w:rsidP="00E15ECE">
                            <w:pPr>
                              <w:ind w:left="540" w:right="191"/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</w:pP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Нека А 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B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са множества. Разликата на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A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B</w:t>
                            </w:r>
                            <w:r w:rsid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, записвана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 като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  <w:lang w:val="bg-BG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</w:rPr>
                                <m:t>\B</m:t>
                              </m:r>
                            </m:oMath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, е множеството което съдържа елементите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от А, които на са в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>B</w:t>
                            </w:r>
                          </w:p>
                          <w:p w:rsidR="00E15ECE" w:rsidRPr="00F21E96" w:rsidRDefault="00F21E96" w:rsidP="00E15ECE">
                            <w:pPr>
                              <w:ind w:left="540"/>
                              <w:rPr>
                                <w:rFonts w:ascii="STIXMath-Regular" w:eastAsia="STIXMath-Regular" w:hAnsi="STIXGeneral-Italic" w:cs="STIXMath-Regular"/>
                                <w:b/>
                                <w:sz w:val="3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\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B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= {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∣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∧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Gothic" w:hAnsi="Cambria Math" w:cs="MS Gothic" w:hint="eastAsia"/>
                                    <w:color w:val="1F4E79" w:themeColor="accent1" w:themeShade="80"/>
                                    <w:sz w:val="36"/>
                                    <w:szCs w:val="21"/>
                                  </w:rPr>
                                  <m:t>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:rsidR="00E15ECE" w:rsidRPr="00CE6A15" w:rsidRDefault="00E15ECE" w:rsidP="00CE6A15">
                            <w:pPr>
                              <w:ind w:left="1260" w:right="191"/>
                              <w:rPr>
                                <w:rFonts w:asciiTheme="majorHAnsi" w:eastAsiaTheme="majorEastAsia" w:hAnsiTheme="majorHAnsi" w:cstheme="majorBidi"/>
                                <w:i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:rsidR="00CE6A15" w:rsidRPr="005E5720" w:rsidRDefault="00CE6A15" w:rsidP="00CE6A15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EBEA" id="Rectangle 5" o:spid="_x0000_s1028" style="position:absolute;margin-left:-69.5pt;margin-top:258.6pt;width:380.35pt;height:1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" fillcolor="#deeaf6 [660]" stroked="f" strokeweight="1pt">
                <v:textbox>
                  <w:txbxContent>
                    <w:p w:rsidR="00382FAC" w:rsidRDefault="00CE6A15" w:rsidP="00E15ECE">
                      <w:pPr>
                        <w:ind w:left="-1411" w:right="62" w:firstLine="1951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Разлика</w:t>
                      </w:r>
                    </w:p>
                    <w:p w:rsidR="00CE6A15" w:rsidRPr="00E15ECE" w:rsidRDefault="00CE6A15" w:rsidP="00E15ECE">
                      <w:pPr>
                        <w:ind w:left="540" w:right="191"/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</w:pP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Нека А 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B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са множества. Разликата на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A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B</w:t>
                      </w:r>
                      <w:r w:rsid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, записвана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 като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  <w:lang w:val="bg-BG"/>
                          </w:rPr>
                          <m:t>A</m:t>
                        </m:r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</w:rPr>
                          <m:t>\B</m:t>
                        </m:r>
                      </m:oMath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, е множеството което съдържа елементите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от А, които на са в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>B</w:t>
                      </w:r>
                    </w:p>
                    <w:p w:rsidR="00E15ECE" w:rsidRPr="00F21E96" w:rsidRDefault="00F21E96" w:rsidP="00E15ECE">
                      <w:pPr>
                        <w:ind w:left="540"/>
                        <w:rPr>
                          <w:rFonts w:ascii="STIXMath-Regular" w:eastAsia="STIXMath-Regular" w:hAnsi="STIXGeneral-Italic" w:cs="STIXMath-Regular"/>
                          <w:b/>
                          <w:sz w:val="31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\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B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= {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∣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MS Gothic" w:hint="eastAsia"/>
                              <w:color w:val="1F4E79" w:themeColor="accent1" w:themeShade="80"/>
                              <w:sz w:val="36"/>
                              <w:szCs w:val="21"/>
                            </w:rPr>
                            <m:t>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}</m:t>
                          </m:r>
                        </m:oMath>
                      </m:oMathPara>
                    </w:p>
                    <w:p w:rsidR="00E15ECE" w:rsidRPr="00CE6A15" w:rsidRDefault="00E15ECE" w:rsidP="00CE6A15">
                      <w:pPr>
                        <w:ind w:left="1260" w:right="191"/>
                        <w:rPr>
                          <w:rFonts w:asciiTheme="majorHAnsi" w:eastAsiaTheme="majorEastAsia" w:hAnsiTheme="majorHAnsi" w:cstheme="majorBidi"/>
                          <w:i/>
                          <w:color w:val="FFFFFF" w:themeColor="background1"/>
                          <w:szCs w:val="28"/>
                        </w:rPr>
                      </w:pPr>
                    </w:p>
                    <w:p w:rsidR="00CE6A15" w:rsidRPr="005E5720" w:rsidRDefault="00CE6A15" w:rsidP="00CE6A15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15ECE" w:rsidRPr="00761251">
        <w:rPr>
          <w:rFonts w:asciiTheme="minorHAnsi" w:eastAsia="Times New Roman" w:hAnsiTheme="minorHAnsi" w:cstheme="minorHAnsi"/>
          <w:b/>
          <w:noProof/>
          <w:color w:val="24292E"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1697355</wp:posOffset>
                </wp:positionV>
                <wp:extent cx="4830445" cy="1445895"/>
                <wp:effectExtent l="0" t="0" r="8255" b="190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45" cy="1445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FAC" w:rsidRDefault="00761251" w:rsidP="00E15ECE">
                            <w:pPr>
                              <w:ind w:left="-1411" w:right="62" w:firstLine="1951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Сечение</w:t>
                            </w:r>
                          </w:p>
                          <w:p w:rsidR="00761251" w:rsidRPr="00F21E96" w:rsidRDefault="00761251" w:rsidP="00E15ECE">
                            <w:pPr>
                              <w:ind w:left="540" w:right="191"/>
                              <w:rPr>
                                <w:rFonts w:asciiTheme="majorHAnsi" w:eastAsiaTheme="majorEastAsia" w:hAnsiTheme="majorHAnsi" w:cstheme="majorBidi"/>
                                <w:i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Нека А 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B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са множества. Сечението на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A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 xml:space="preserve"> B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, записвано като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  <w:lang w:val="bg-BG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Cs w:val="28"/>
                                </w:rPr>
                                <m:t>∩B</m:t>
                              </m:r>
                            </m:oMath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 xml:space="preserve">, е множеството което съдържа елементите, които принадлежат едновременно и на  А, и на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</w:rPr>
                              <w:t>B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t>.</w:t>
                            </w:r>
                            <w:r w:rsidR="00E15ECE" w:rsidRPr="00E15ECE">
                              <w:rPr>
                                <w:rFonts w:asciiTheme="minorHAnsi" w:hAnsiTheme="minorHAnsi" w:cstheme="minorHAnsi"/>
                                <w:color w:val="6A737D"/>
                                <w:szCs w:val="28"/>
                                <w:lang w:val="bg-BG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∩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B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= {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∣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∧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3"/>
                                    <w:szCs w:val="21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69.5pt;margin-top:133.65pt;width:380.35pt;height:1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" fillcolor="#deeaf6 [660]" stroked="f" strokeweight="1pt">
                <v:textbox>
                  <w:txbxContent>
                    <w:p w:rsidR="00382FAC" w:rsidRDefault="00761251" w:rsidP="00E15ECE">
                      <w:pPr>
                        <w:ind w:left="-1411" w:right="62" w:firstLine="1951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Сечение</w:t>
                      </w:r>
                    </w:p>
                    <w:p w:rsidR="00761251" w:rsidRPr="00F21E96" w:rsidRDefault="00761251" w:rsidP="00E15ECE">
                      <w:pPr>
                        <w:ind w:left="540" w:right="191"/>
                        <w:rPr>
                          <w:rFonts w:asciiTheme="majorHAnsi" w:eastAsiaTheme="majorEastAsia" w:hAnsiTheme="majorHAnsi" w:cstheme="majorBidi"/>
                          <w:i/>
                          <w:color w:val="FFFFFF" w:themeColor="background1"/>
                          <w:szCs w:val="28"/>
                          <w:lang w:val="bg-BG"/>
                        </w:rPr>
                      </w:pP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Нека А 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B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са множества. Сечението на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A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 xml:space="preserve"> B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, записвано като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  <w:lang w:val="bg-BG"/>
                          </w:rPr>
                          <m:t>A</m:t>
                        </m:r>
                        <m:r>
                          <w:rPr>
                            <w:rFonts w:ascii="Cambria Math" w:hAnsi="Cambria Math" w:cstheme="minorHAnsi"/>
                            <w:color w:val="6A737D"/>
                            <w:szCs w:val="28"/>
                          </w:rPr>
                          <m:t>∩B</m:t>
                        </m:r>
                      </m:oMath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 xml:space="preserve">, е множеството което съдържа елементите, които принадлежат едновременно и на  А, и на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</w:rPr>
                        <w:t>B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t>.</w:t>
                      </w:r>
                      <w:r w:rsidR="00E15ECE" w:rsidRPr="00E15ECE">
                        <w:rPr>
                          <w:rFonts w:asciiTheme="minorHAnsi" w:hAnsiTheme="minorHAnsi" w:cstheme="minorHAnsi"/>
                          <w:color w:val="6A737D"/>
                          <w:szCs w:val="28"/>
                          <w:lang w:val="bg-BG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3"/>
                              <w:szCs w:val="21"/>
                            </w:rPr>
                            <m:t>∩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B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>= {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3"/>
                              <w:szCs w:val="21"/>
                            </w:rPr>
                            <m:t>∣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3"/>
                              <w:szCs w:val="21"/>
                            </w:rPr>
                            <m:t>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3"/>
                              <w:szCs w:val="21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3"/>
                              <w:szCs w:val="21"/>
                            </w:rPr>
                            <m:t>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3"/>
                              <w:szCs w:val="21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3"/>
                              <w:szCs w:val="21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E15ECE" w:rsidRPr="0076125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4016375</wp:posOffset>
            </wp:positionH>
            <wp:positionV relativeFrom="paragraph">
              <wp:posOffset>291465</wp:posOffset>
            </wp:positionV>
            <wp:extent cx="2515870" cy="1328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t="10419" r="5881" b="14244"/>
                    <a:stretch/>
                  </pic:blipFill>
                  <pic:spPr bwMode="auto">
                    <a:xfrm>
                      <a:off x="0" y="0"/>
                      <a:ext cx="2515870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ECE" w:rsidRPr="00761251">
        <w:rPr>
          <w:b/>
          <w:noProof/>
          <w:sz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4017010</wp:posOffset>
            </wp:positionH>
            <wp:positionV relativeFrom="paragraph">
              <wp:posOffset>1787525</wp:posOffset>
            </wp:positionV>
            <wp:extent cx="2515870" cy="13601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" t="4430" r="1914" b="-1"/>
                    <a:stretch/>
                  </pic:blipFill>
                  <pic:spPr bwMode="auto">
                    <a:xfrm>
                      <a:off x="0" y="0"/>
                      <a:ext cx="2515870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ECE" w:rsidRPr="00CE6A15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4017010</wp:posOffset>
            </wp:positionH>
            <wp:positionV relativeFrom="paragraph">
              <wp:posOffset>3275965</wp:posOffset>
            </wp:positionV>
            <wp:extent cx="2567305" cy="1534795"/>
            <wp:effectExtent l="0" t="0" r="444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ECE">
        <w:rPr>
          <w:rFonts w:asciiTheme="minorHAnsi" w:eastAsia="Times New Roman" w:hAnsiTheme="minorHAnsi" w:cstheme="minorHAns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291465</wp:posOffset>
                </wp:positionV>
                <wp:extent cx="4830445" cy="1328420"/>
                <wp:effectExtent l="0" t="0" r="8255" b="508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45" cy="132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FAC" w:rsidRDefault="00F7563C" w:rsidP="00E15ECE">
                            <w:pPr>
                              <w:ind w:left="-1411" w:right="62" w:firstLine="1951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Обединение</w:t>
                            </w:r>
                          </w:p>
                          <w:p w:rsidR="00F7563C" w:rsidRPr="00F21E96" w:rsidRDefault="00F7563C" w:rsidP="00E15ECE">
                            <w:pPr>
                              <w:ind w:left="540" w:right="-77"/>
                              <w:rPr>
                                <w:rFonts w:asciiTheme="majorHAnsi" w:eastAsiaTheme="majorEastAsia" w:hAnsiTheme="majorHAnsi" w:cstheme="majorBidi"/>
                                <w:i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lang w:val="bg-BG"/>
                              </w:rPr>
                              <w:t>Нека А 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</w:rPr>
                              <w:t xml:space="preserve"> B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lang w:val="bg-BG"/>
                              </w:rPr>
                              <w:t xml:space="preserve">са множества. Обединението на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</w:rPr>
                              <w:t xml:space="preserve">A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lang w:val="bg-BG"/>
                              </w:rPr>
                              <w:t>и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</w:rPr>
                              <w:t xml:space="preserve"> B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lang w:val="bg-BG"/>
                              </w:rPr>
                              <w:t xml:space="preserve">, записвано като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lang w:val="bg-BG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</w:rPr>
                                <m:t>∪B</m:t>
                              </m:r>
                            </m:oMath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  <w:lang w:val="bg-BG"/>
                              </w:rPr>
                              <w:t xml:space="preserve">, е множеството което съдържа или елементите от А, или елементите от </w:t>
                            </w:r>
                            <w:r w:rsidRPr="00E15ECE">
                              <w:rPr>
                                <w:rFonts w:asciiTheme="minorHAnsi" w:hAnsiTheme="minorHAnsi" w:cstheme="minorHAnsi"/>
                                <w:color w:val="6A737D"/>
                              </w:rPr>
                              <w:t>B</w:t>
                            </w:r>
                            <w:r w:rsidR="00CE6A15" w:rsidRPr="00E15ECE">
                              <w:rPr>
                                <w:rFonts w:asciiTheme="minorHAnsi" w:hAnsiTheme="minorHAnsi" w:cstheme="minorHAnsi"/>
                                <w:color w:val="6A737D"/>
                                <w:lang w:val="bg-BG"/>
                              </w:rPr>
                              <w:t>.</w:t>
                            </w:r>
                            <w:r w:rsidR="00E15ECE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∪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B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= {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∣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∨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 w:hint="eastAsia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STIXGeneral-Italic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STIXMath-Regular" w:hAnsi="Cambria Math" w:cs="STIXMath-Regular"/>
                                    <w:color w:val="1F4E79" w:themeColor="accent1" w:themeShade="80"/>
                                    <w:sz w:val="31"/>
                                    <w:szCs w:val="21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69.5pt;margin-top:22.95pt;width:380.35pt;height:1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" fillcolor="#deeaf6 [660]" stroked="f" strokeweight="1pt">
                <v:textbox>
                  <w:txbxContent>
                    <w:p w:rsidR="00382FAC" w:rsidRDefault="00F7563C" w:rsidP="00E15ECE">
                      <w:pPr>
                        <w:ind w:left="-1411" w:right="62" w:firstLine="1951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Обединение</w:t>
                      </w:r>
                    </w:p>
                    <w:p w:rsidR="00F7563C" w:rsidRPr="00F21E96" w:rsidRDefault="00F7563C" w:rsidP="00E15ECE">
                      <w:pPr>
                        <w:ind w:left="540" w:right="-77"/>
                        <w:rPr>
                          <w:rFonts w:asciiTheme="majorHAnsi" w:eastAsiaTheme="majorEastAsia" w:hAnsiTheme="majorHAnsi" w:cstheme="majorBidi"/>
                          <w:i/>
                          <w:color w:val="FFFFFF" w:themeColor="background1"/>
                          <w:szCs w:val="28"/>
                          <w:lang w:val="bg-BG"/>
                        </w:rPr>
                      </w:pPr>
                      <w:r w:rsidRPr="00E15ECE">
                        <w:rPr>
                          <w:rFonts w:asciiTheme="minorHAnsi" w:hAnsiTheme="minorHAnsi" w:cstheme="minorHAnsi"/>
                          <w:color w:val="6A737D"/>
                          <w:lang w:val="bg-BG"/>
                        </w:rPr>
                        <w:t>Нека А 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</w:rPr>
                        <w:t xml:space="preserve"> B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lang w:val="bg-BG"/>
                        </w:rPr>
                        <w:t xml:space="preserve">са множества. Обединението на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</w:rPr>
                        <w:t xml:space="preserve">A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lang w:val="bg-BG"/>
                        </w:rPr>
                        <w:t>и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</w:rPr>
                        <w:t xml:space="preserve"> B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  <w:lang w:val="bg-BG"/>
                        </w:rPr>
                        <w:t xml:space="preserve">, записвано като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6A737D"/>
                            <w:lang w:val="bg-BG"/>
                          </w:rPr>
                          <m:t>A</m:t>
                        </m:r>
                        <m:r>
                          <w:rPr>
                            <w:rFonts w:ascii="Cambria Math" w:hAnsi="Cambria Math" w:cstheme="minorHAnsi"/>
                            <w:color w:val="6A737D"/>
                          </w:rPr>
                          <m:t>∪B</m:t>
                        </m:r>
                      </m:oMath>
                      <w:r w:rsidRPr="00E15ECE">
                        <w:rPr>
                          <w:rFonts w:asciiTheme="minorHAnsi" w:hAnsiTheme="minorHAnsi" w:cstheme="minorHAnsi"/>
                          <w:color w:val="6A737D"/>
                          <w:lang w:val="bg-BG"/>
                        </w:rPr>
                        <w:t xml:space="preserve">, е множеството което съдържа или елементите от А, или елементите от </w:t>
                      </w:r>
                      <w:r w:rsidRPr="00E15ECE">
                        <w:rPr>
                          <w:rFonts w:asciiTheme="minorHAnsi" w:hAnsiTheme="minorHAnsi" w:cstheme="minorHAnsi"/>
                          <w:color w:val="6A737D"/>
                        </w:rPr>
                        <w:t>B</w:t>
                      </w:r>
                      <w:r w:rsidR="00CE6A15" w:rsidRPr="00E15ECE">
                        <w:rPr>
                          <w:rFonts w:asciiTheme="minorHAnsi" w:hAnsiTheme="minorHAnsi" w:cstheme="minorHAnsi"/>
                          <w:color w:val="6A737D"/>
                          <w:lang w:val="bg-BG"/>
                        </w:rPr>
                        <w:t>.</w:t>
                      </w:r>
                      <w:r w:rsidR="00E15ECE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∪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B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= {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∣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∨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 w:hint="eastAsia"/>
                              <w:color w:val="1F4E79" w:themeColor="accent1" w:themeShade="80"/>
                              <w:sz w:val="31"/>
                              <w:szCs w:val="21"/>
                            </w:rPr>
                            <m:t>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TIXGeneral-Italic"/>
                              <w:color w:val="1F4E79" w:themeColor="accent1" w:themeShade="80"/>
                              <w:sz w:val="31"/>
                              <w:szCs w:val="21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IXMath-Regular" w:hAnsi="Cambria Math" w:cs="STIXMath-Regular"/>
                              <w:color w:val="1F4E79" w:themeColor="accent1" w:themeShade="80"/>
                              <w:sz w:val="31"/>
                              <w:szCs w:val="21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61251" w:rsidRDefault="00761251" w:rsidP="00CE6A15">
      <w:pPr>
        <w:ind w:left="5310"/>
        <w:rPr>
          <w:rFonts w:ascii="STIXMath-Regular" w:eastAsia="STIXMath-Regular" w:hAnsi="STIXGeneral-Italic" w:cs="STIXMath-Regular"/>
          <w:b/>
          <w:sz w:val="33"/>
          <w:szCs w:val="21"/>
        </w:rPr>
      </w:pPr>
    </w:p>
    <w:p w:rsidR="00761251" w:rsidRDefault="00761251" w:rsidP="00382FAC">
      <w:pPr>
        <w:ind w:left="5310"/>
        <w:rPr>
          <w:rFonts w:ascii="STIXMath-Regular" w:eastAsia="STIXMath-Regular" w:hAnsi="STIXGeneral-Italic" w:cs="STIXMath-Regular"/>
          <w:b/>
          <w:sz w:val="33"/>
          <w:szCs w:val="21"/>
        </w:rPr>
      </w:pPr>
    </w:p>
    <w:p w:rsidR="007A30E3" w:rsidRPr="00382FAC" w:rsidRDefault="007A30E3" w:rsidP="00382FAC">
      <w:pPr>
        <w:ind w:left="5310"/>
        <w:rPr>
          <w:b/>
          <w:sz w:val="48"/>
          <w:lang w:val="bg-BG"/>
        </w:rPr>
      </w:pPr>
    </w:p>
    <w:p w:rsidR="00761251" w:rsidRPr="00761251" w:rsidRDefault="00761251" w:rsidP="00761251">
      <w:pPr>
        <w:rPr>
          <w:lang w:val="bg-BG"/>
        </w:rPr>
      </w:pPr>
    </w:p>
    <w:p w:rsidR="00761251" w:rsidRPr="00761251" w:rsidRDefault="00761251" w:rsidP="00761251">
      <w:pPr>
        <w:rPr>
          <w:lang w:val="bg-BG"/>
        </w:rPr>
      </w:pPr>
    </w:p>
    <w:p w:rsidR="00761251" w:rsidRPr="00761251" w:rsidRDefault="00761251" w:rsidP="00761251">
      <w:pPr>
        <w:rPr>
          <w:lang w:val="bg-BG"/>
        </w:rPr>
      </w:pPr>
    </w:p>
    <w:p w:rsidR="00761251" w:rsidRPr="00761251" w:rsidRDefault="00761251" w:rsidP="00761251">
      <w:pPr>
        <w:rPr>
          <w:lang w:val="bg-BG"/>
        </w:rPr>
      </w:pPr>
    </w:p>
    <w:p w:rsidR="00761251" w:rsidRDefault="00761251" w:rsidP="00761251">
      <w:pPr>
        <w:rPr>
          <w:lang w:val="bg-BG"/>
        </w:rPr>
      </w:pPr>
    </w:p>
    <w:tbl>
      <w:tblPr>
        <w:tblStyle w:val="ListTable4-Accent1"/>
        <w:tblW w:w="10075" w:type="dxa"/>
        <w:tblLook w:val="04A0" w:firstRow="1" w:lastRow="0" w:firstColumn="1" w:lastColumn="0" w:noHBand="0" w:noVBand="1"/>
      </w:tblPr>
      <w:tblGrid>
        <w:gridCol w:w="3532"/>
        <w:gridCol w:w="2222"/>
        <w:gridCol w:w="4321"/>
      </w:tblGrid>
      <w:tr w:rsidR="008D5FFA" w:rsidTr="008D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8D5FFA" w:rsidRPr="00DF37F3" w:rsidRDefault="008D5FFA" w:rsidP="008D5FFA">
            <w:pPr>
              <w:rPr>
                <w:rFonts w:ascii="Days" w:hAnsi="Days" w:cstheme="minorHAnsi"/>
                <w:lang w:val="bg-BG"/>
              </w:rPr>
            </w:pPr>
            <w:r w:rsidRPr="00DF37F3">
              <w:rPr>
                <w:rFonts w:ascii="Days" w:hAnsi="Days"/>
                <w:sz w:val="40"/>
                <w:lang w:val="bg-BG"/>
              </w:rPr>
              <w:lastRenderedPageBreak/>
              <w:t>Основни закони за операциите над множества</w:t>
            </w:r>
          </w:p>
        </w:tc>
      </w:tr>
      <w:tr w:rsidR="00C701D0" w:rsidTr="008D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C701D0" w:rsidRPr="008D5FFA" w:rsidRDefault="0066673D" w:rsidP="008D5FFA">
            <w:pPr>
              <w:rPr>
                <w:i/>
                <w:iCs/>
                <w:sz w:val="32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STIXGeneral-Italic"/>
                    <w:sz w:val="32"/>
                    <w:szCs w:val="18"/>
                  </w:rPr>
                  <m:t xml:space="preserve">A </m:t>
                </m:r>
                <m:r>
                  <m:rPr>
                    <m:sty m:val="bi"/>
                  </m:rPr>
                  <w:rPr>
                    <w:rFonts w:ascii="Cambria Math" w:eastAsia="STIXMath-Regular" w:hAnsi="Cambria Math" w:cs="STIXMath-Regular" w:hint="eastAsia"/>
                    <w:sz w:val="32"/>
                    <w:szCs w:val="18"/>
                  </w:rPr>
                  <m:t>∪</m:t>
                </m:r>
                <m:r>
                  <m:rPr>
                    <m:sty m:val="bi"/>
                  </m:rPr>
                  <w:rPr>
                    <w:rFonts w:ascii="Cambria Math" w:eastAsia="STIXMath-Regular" w:hAnsi="Cambria Math" w:cs="STIXMath-Regular"/>
                    <w:sz w:val="32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TIXGeneral-Italic"/>
                    <w:sz w:val="32"/>
                    <w:szCs w:val="18"/>
                  </w:rPr>
                  <m:t xml:space="preserve">A </m:t>
                </m:r>
                <m:r>
                  <m:rPr>
                    <m:sty m:val="bi"/>
                  </m:rPr>
                  <w:rPr>
                    <w:rFonts w:ascii="Cambria Math" w:eastAsia="STIXMath-Regular" w:hAnsi="Cambria Math" w:cs="STIXMath-Regular"/>
                    <w:sz w:val="32"/>
                    <w:szCs w:val="18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TIXGeneral-Italic"/>
                    <w:sz w:val="32"/>
                    <w:szCs w:val="18"/>
                  </w:rPr>
                  <m:t>A</m:t>
                </m:r>
              </m:oMath>
            </m:oMathPara>
          </w:p>
          <w:p w:rsidR="0066673D" w:rsidRPr="008D5FFA" w:rsidRDefault="0066673D" w:rsidP="008D5FFA">
            <w:pPr>
              <w:rPr>
                <w:i/>
                <w:vanish/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STIXGeneral-Italic"/>
                    <w:sz w:val="32"/>
                    <w:szCs w:val="18"/>
                  </w:rPr>
                  <m:t xml:space="preserve">A </m:t>
                </m:r>
                <m:r>
                  <m:rPr>
                    <m:sty m:val="bi"/>
                  </m:rPr>
                  <w:rPr>
                    <w:rFonts w:ascii="Cambria Math" w:eastAsia="STIXMath-Regular" w:hAnsi="Cambria Math" w:cs="STIXMath-Regular" w:hint="eastAsia"/>
                    <w:sz w:val="32"/>
                    <w:szCs w:val="18"/>
                  </w:rPr>
                  <m:t>∩</m:t>
                </m:r>
                <m:r>
                  <m:rPr>
                    <m:sty m:val="bi"/>
                  </m:rPr>
                  <w:rPr>
                    <w:rFonts w:ascii="Cambria Math" w:eastAsia="STIXMath-Regular" w:hAnsi="Cambria Math" w:cs="STIXMath-Regular"/>
                    <w:sz w:val="32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TIXGeneral-Italic"/>
                    <w:sz w:val="32"/>
                    <w:szCs w:val="18"/>
                  </w:rPr>
                  <m:t xml:space="preserve">A </m:t>
                </m:r>
                <m:r>
                  <m:rPr>
                    <m:sty m:val="bi"/>
                  </m:rPr>
                  <w:rPr>
                    <w:rFonts w:ascii="Cambria Math" w:eastAsia="STIXMath-Regular" w:hAnsi="Cambria Math" w:cs="STIXMath-Regular"/>
                    <w:sz w:val="32"/>
                    <w:szCs w:val="18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TIXGeneral-Italic"/>
                    <w:sz w:val="32"/>
                    <w:szCs w:val="18"/>
                  </w:rPr>
                  <m:t>A</m:t>
                </m:r>
              </m:oMath>
            </m:oMathPara>
          </w:p>
        </w:tc>
        <w:tc>
          <w:tcPr>
            <w:tcW w:w="4321" w:type="dxa"/>
            <w:vAlign w:val="center"/>
          </w:tcPr>
          <w:p w:rsidR="00C701D0" w:rsidRPr="008D5FFA" w:rsidRDefault="002D4AC7" w:rsidP="008D5F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s" w:hAnsi="Days" w:cstheme="minorHAnsi"/>
              </w:rPr>
            </w:pPr>
            <w:proofErr w:type="spellStart"/>
            <w:r w:rsidRPr="008D5FFA">
              <w:rPr>
                <w:rFonts w:ascii="Days" w:hAnsi="Days" w:cstheme="minorHAnsi"/>
                <w:lang w:val="bg-BG"/>
              </w:rPr>
              <w:t>И</w:t>
            </w:r>
            <w:r w:rsidR="00C701D0" w:rsidRPr="008D5FFA">
              <w:rPr>
                <w:rFonts w:ascii="Days" w:hAnsi="Days" w:cstheme="minorHAnsi"/>
                <w:lang w:val="bg-BG"/>
              </w:rPr>
              <w:t>демпотентност</w:t>
            </w:r>
            <w:proofErr w:type="spellEnd"/>
          </w:p>
        </w:tc>
      </w:tr>
      <w:tr w:rsidR="00DF37F3" w:rsidTr="00DF37F3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  <w:vAlign w:val="center"/>
          </w:tcPr>
          <w:p w:rsidR="00DF37F3" w:rsidRPr="00DF37F3" w:rsidRDefault="00DF37F3" w:rsidP="00DF37F3">
            <w:pPr>
              <w:rPr>
                <w:rFonts w:asciiTheme="minorHAnsi" w:hAnsiTheme="minorHAnsi" w:cstheme="minorHAnsi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STIXGeneral-Italic"/>
                  <w:sz w:val="32"/>
                  <w:szCs w:val="18"/>
                </w:rPr>
                <m:t>A</m:t>
              </m:r>
              <m:r>
                <m:rPr>
                  <m:sty m:val="bi"/>
                </m:rPr>
                <w:rPr>
                  <w:rFonts w:ascii="Cambria Math" w:eastAsia="STIXMath-Regular" w:hAnsi="Cambria Math" w:cs="STIXMath-Regular" w:hint="eastAsia"/>
                  <w:sz w:val="32"/>
                  <w:szCs w:val="18"/>
                </w:rPr>
                <m:t>∪</m:t>
              </m:r>
              <m:r>
                <m:rPr>
                  <m:sty m:val="bi"/>
                </m:rPr>
                <w:rPr>
                  <w:rFonts w:ascii="Cambria Math" w:eastAsia="Times New Roman" w:hAnsi="Cambria Math" w:cs="STIXGeneral-Italic"/>
                  <w:sz w:val="32"/>
                  <w:szCs w:val="18"/>
                </w:rPr>
                <m:t>U=U</m:t>
              </m:r>
            </m:oMath>
            <w:r>
              <w:rPr>
                <w:iCs/>
                <w:sz w:val="32"/>
                <w:szCs w:val="18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Domination</w:t>
            </w:r>
          </w:p>
          <w:p w:rsidR="00DF37F3" w:rsidRPr="00DF37F3" w:rsidRDefault="00DF37F3" w:rsidP="00DF37F3">
            <w:pPr>
              <w:rPr>
                <w:iCs/>
                <w:sz w:val="32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STIXGeneral-Italic"/>
                  <w:sz w:val="32"/>
                  <w:szCs w:val="18"/>
                </w:rPr>
                <m:t>A∩∅=∅</m:t>
              </m:r>
            </m:oMath>
            <w:r>
              <w:rPr>
                <w:iCs/>
                <w:sz w:val="32"/>
                <w:szCs w:val="18"/>
                <w:lang w:val="bg-BG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Law</w:t>
            </w:r>
          </w:p>
          <w:p w:rsidR="00DF37F3" w:rsidRPr="00DF37F3" w:rsidRDefault="00DF37F3" w:rsidP="00DF37F3">
            <w:pPr>
              <w:rPr>
                <w:iCs/>
                <w:sz w:val="32"/>
                <w:szCs w:val="18"/>
              </w:rPr>
            </w:pPr>
          </w:p>
          <w:p w:rsidR="00DF37F3" w:rsidRPr="008D5FFA" w:rsidRDefault="00DF37F3" w:rsidP="00DF37F3">
            <w:pPr>
              <w:rPr>
                <w:rFonts w:ascii="STIXGeneral-Italic" w:eastAsia="Times New Roman" w:hAnsi="STIXGeneral-Italic" w:cs="STIXGeneral-Italic"/>
                <w:i/>
                <w:sz w:val="32"/>
                <w:lang w:val="bg-BG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lang w:val="bg-BG"/>
                </w:rPr>
                <m:t>A∪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∅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lang w:val="bg-BG"/>
                </w:rPr>
                <m:t>=A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Identity</w:t>
            </w:r>
          </w:p>
          <w:p w:rsidR="00DF37F3" w:rsidRPr="00DF37F3" w:rsidRDefault="00DF37F3" w:rsidP="00DF37F3">
            <w:pPr>
              <w:rPr>
                <w:sz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lang w:val="bg-BG"/>
                </w:rPr>
                <m:t>A∩U=A</m:t>
              </m:r>
            </m:oMath>
            <w:r>
              <w:rPr>
                <w:sz w:val="32"/>
              </w:rPr>
              <w:t xml:space="preserve"> </w:t>
            </w:r>
            <w:r>
              <w:rPr>
                <w:rFonts w:asciiTheme="minorHAnsi" w:hAnsiTheme="minorHAnsi" w:cstheme="minorHAnsi"/>
              </w:rPr>
              <w:t>Law</w:t>
            </w:r>
          </w:p>
        </w:tc>
        <w:tc>
          <w:tcPr>
            <w:tcW w:w="6543" w:type="dxa"/>
            <w:gridSpan w:val="2"/>
            <w:vAlign w:val="center"/>
          </w:tcPr>
          <w:p w:rsidR="00DF37F3" w:rsidRPr="008D5FFA" w:rsidRDefault="00DF37F3" w:rsidP="008D5F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r w:rsidRPr="008D5FFA">
              <w:rPr>
                <w:rFonts w:ascii="Days" w:hAnsi="Days" w:cstheme="minorHAnsi"/>
                <w:lang w:val="bg-BG"/>
              </w:rPr>
              <w:t>Свойства на празното и универсалното множество</w:t>
            </w:r>
          </w:p>
        </w:tc>
      </w:tr>
      <w:tr w:rsidR="008D5FFA" w:rsidTr="008D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8D5FFA" w:rsidRPr="008D5FFA" w:rsidRDefault="008D5FFA" w:rsidP="008D5FFA">
            <w:pPr>
              <w:rPr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A∪B=B∪A</m:t>
                </m:r>
              </m:oMath>
            </m:oMathPara>
          </w:p>
          <w:p w:rsidR="008D5FFA" w:rsidRPr="008D5FFA" w:rsidRDefault="008D5FFA" w:rsidP="008D5FFA">
            <w:pPr>
              <w:rPr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A∩B=B∩A</m:t>
                </m:r>
              </m:oMath>
            </m:oMathPara>
          </w:p>
          <w:p w:rsidR="008D5FFA" w:rsidRPr="008D5FFA" w:rsidRDefault="008D5FFA" w:rsidP="008D5FFA">
            <w:pPr>
              <w:rPr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A△B=B△A</m:t>
                </m:r>
              </m:oMath>
            </m:oMathPara>
          </w:p>
        </w:tc>
        <w:tc>
          <w:tcPr>
            <w:tcW w:w="4321" w:type="dxa"/>
            <w:vAlign w:val="center"/>
          </w:tcPr>
          <w:p w:rsidR="008D5FFA" w:rsidRPr="008D5FFA" w:rsidRDefault="008D5FFA" w:rsidP="008D5F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proofErr w:type="spellStart"/>
            <w:r w:rsidRPr="008D5FFA">
              <w:rPr>
                <w:rFonts w:ascii="Days" w:hAnsi="Days" w:cstheme="minorHAnsi"/>
                <w:lang w:val="bg-BG"/>
              </w:rPr>
              <w:t>Комутативност</w:t>
            </w:r>
            <w:proofErr w:type="spellEnd"/>
          </w:p>
        </w:tc>
      </w:tr>
      <w:tr w:rsidR="008D5FFA" w:rsidTr="008D5FFA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8D5FFA" w:rsidRPr="008D5FFA" w:rsidRDefault="00CA6BC3" w:rsidP="008D5FFA">
            <w:pPr>
              <w:rPr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bg-BG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bg-BG"/>
                      </w:rPr>
                      <m:t>A∪B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∪C=A∪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bg-BG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bg-BG"/>
                      </w:rPr>
                      <m:t>B∪C</m:t>
                    </m:r>
                  </m:e>
                </m:d>
              </m:oMath>
            </m:oMathPara>
          </w:p>
          <w:p w:rsidR="008D5FFA" w:rsidRPr="008D5FFA" w:rsidRDefault="00CA6BC3" w:rsidP="008D5FFA">
            <w:pPr>
              <w:rPr>
                <w:i/>
                <w:sz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A∩B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∩C=A∩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B∩C</m:t>
                    </m:r>
                  </m:e>
                </m:d>
              </m:oMath>
            </m:oMathPara>
          </w:p>
          <w:p w:rsidR="008D5FFA" w:rsidRPr="008D5FFA" w:rsidRDefault="008D5FFA" w:rsidP="008D5FFA">
            <w:pPr>
              <w:rPr>
                <w:i/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(A△B)△C=A△(B△C)</m:t>
                </m:r>
              </m:oMath>
            </m:oMathPara>
          </w:p>
        </w:tc>
        <w:tc>
          <w:tcPr>
            <w:tcW w:w="4321" w:type="dxa"/>
            <w:vAlign w:val="center"/>
          </w:tcPr>
          <w:p w:rsidR="008D5FFA" w:rsidRPr="008D5FFA" w:rsidRDefault="008D5FFA" w:rsidP="008D5F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r w:rsidRPr="008D5FFA">
              <w:rPr>
                <w:rFonts w:ascii="Days" w:hAnsi="Days" w:cstheme="minorHAnsi"/>
                <w:lang w:val="bg-BG"/>
              </w:rPr>
              <w:t>Асоциативност</w:t>
            </w:r>
          </w:p>
        </w:tc>
      </w:tr>
      <w:tr w:rsidR="008D5FFA" w:rsidTr="008D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8D5FFA" w:rsidRPr="008D5FFA" w:rsidRDefault="008D5FFA" w:rsidP="008D5FFA">
            <w:pPr>
              <w:rPr>
                <w:i/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B∩C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A∪B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∩(A∪C)</m:t>
                </m:r>
              </m:oMath>
            </m:oMathPara>
          </w:p>
          <w:p w:rsidR="008D5FFA" w:rsidRPr="008D5FFA" w:rsidRDefault="008D5FFA" w:rsidP="008D5FFA">
            <w:pPr>
              <w:rPr>
                <w:i/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A∩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B∪C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=(A∩B)∪(B∩C)</m:t>
                </m:r>
              </m:oMath>
            </m:oMathPara>
          </w:p>
        </w:tc>
        <w:tc>
          <w:tcPr>
            <w:tcW w:w="4321" w:type="dxa"/>
            <w:vAlign w:val="center"/>
          </w:tcPr>
          <w:p w:rsidR="008D5FFA" w:rsidRPr="008D5FFA" w:rsidRDefault="008D5FFA" w:rsidP="008D5F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proofErr w:type="spellStart"/>
            <w:r w:rsidRPr="008D5FFA">
              <w:rPr>
                <w:rFonts w:ascii="Days" w:hAnsi="Days" w:cstheme="minorHAnsi"/>
                <w:lang w:val="bg-BG"/>
              </w:rPr>
              <w:t>Дистрибутивност</w:t>
            </w:r>
            <w:proofErr w:type="spellEnd"/>
          </w:p>
        </w:tc>
      </w:tr>
      <w:tr w:rsidR="008D5FFA" w:rsidTr="008D5FFA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8D5FFA" w:rsidRPr="008D5FFA" w:rsidRDefault="008D5FFA" w:rsidP="008D5FFA">
            <w:pPr>
              <w:rPr>
                <w:i/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bg-BG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32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=U</m:t>
                </m:r>
              </m:oMath>
            </m:oMathPara>
          </w:p>
          <w:p w:rsidR="008D5FFA" w:rsidRPr="008D5FFA" w:rsidRDefault="008D5FFA" w:rsidP="008D5FFA">
            <w:pPr>
              <w:rPr>
                <w:i/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32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=∅</m:t>
                </m:r>
              </m:oMath>
            </m:oMathPara>
          </w:p>
        </w:tc>
        <w:tc>
          <w:tcPr>
            <w:tcW w:w="4321" w:type="dxa"/>
            <w:vAlign w:val="center"/>
          </w:tcPr>
          <w:p w:rsidR="008D5FFA" w:rsidRPr="008D5FFA" w:rsidRDefault="008D5FFA" w:rsidP="008D5F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r w:rsidRPr="008D5FFA">
              <w:rPr>
                <w:rFonts w:ascii="Days" w:hAnsi="Days" w:cstheme="minorHAnsi"/>
                <w:lang w:val="bg-BG"/>
              </w:rPr>
              <w:t>Свойства на допълнението</w:t>
            </w:r>
          </w:p>
        </w:tc>
      </w:tr>
      <w:tr w:rsidR="008D5FFA" w:rsidTr="008D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8D5FFA" w:rsidRPr="008D5FFA" w:rsidRDefault="00CA6BC3" w:rsidP="008D5FFA">
            <w:pPr>
              <w:rPr>
                <w:rFonts w:eastAsia="Times New Roman"/>
                <w:i/>
                <w:sz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lang w:val="bg-BG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</w:rPr>
                      <m:t>∪B</m:t>
                    </m:r>
                    <m:ctrlPr>
                      <w:rPr>
                        <w:rFonts w:ascii="Cambria Math" w:eastAsia="Times New Roman" w:hAnsi="Cambria Math"/>
                        <w:i/>
                        <w:sz w:val="32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</w:rPr>
                  <m:t>∩A=A</m:t>
                </m:r>
              </m:oMath>
            </m:oMathPara>
          </w:p>
          <w:p w:rsidR="008D5FFA" w:rsidRPr="008D5FFA" w:rsidRDefault="00CA6BC3" w:rsidP="008D5FFA">
            <w:pPr>
              <w:rPr>
                <w:rFonts w:eastAsia="Times New Roman"/>
                <w:i/>
                <w:sz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</w:rPr>
                      <m:t>A∩B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</w:rPr>
                  <m:t>∪A=A</m:t>
                </m:r>
              </m:oMath>
            </m:oMathPara>
          </w:p>
        </w:tc>
        <w:tc>
          <w:tcPr>
            <w:tcW w:w="4321" w:type="dxa"/>
            <w:vAlign w:val="center"/>
          </w:tcPr>
          <w:p w:rsidR="008D5FFA" w:rsidRPr="008D5FFA" w:rsidRDefault="008D5FFA" w:rsidP="008D5F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r w:rsidRPr="008D5FFA">
              <w:rPr>
                <w:rFonts w:ascii="Days" w:hAnsi="Days" w:cstheme="minorHAnsi"/>
                <w:lang w:val="bg-BG"/>
              </w:rPr>
              <w:t>Свойства на поглъщането</w:t>
            </w:r>
          </w:p>
        </w:tc>
      </w:tr>
      <w:tr w:rsidR="008D5FFA" w:rsidTr="008D5FFA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2"/>
            <w:vAlign w:val="center"/>
          </w:tcPr>
          <w:p w:rsidR="008D5FFA" w:rsidRPr="008D5FFA" w:rsidRDefault="00CA6BC3" w:rsidP="008D5FFA">
            <w:pPr>
              <w:rPr>
                <w:rFonts w:eastAsia="Times New Roman"/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32"/>
                        <w:lang w:val="bg-BG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A∪B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lang w:val="bg-BG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32"/>
                        <w:lang w:val="bg-BG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A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lang w:val="bg-BG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32"/>
                        <w:lang w:val="bg-BG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B</m:t>
                    </m:r>
                  </m:e>
                </m:bar>
              </m:oMath>
            </m:oMathPara>
          </w:p>
          <w:p w:rsidR="008D5FFA" w:rsidRPr="008D5FFA" w:rsidRDefault="00CA6BC3" w:rsidP="008D5FFA">
            <w:pPr>
              <w:rPr>
                <w:rFonts w:eastAsia="Times New Roman"/>
                <w:sz w:val="32"/>
                <w:lang w:val="bg-BG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32"/>
                        <w:lang w:val="bg-BG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A∩B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lang w:val="bg-BG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32"/>
                        <w:lang w:val="bg-BG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A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lang w:val="bg-BG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32"/>
                        <w:lang w:val="bg-BG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lang w:val="bg-BG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4321" w:type="dxa"/>
            <w:vAlign w:val="center"/>
          </w:tcPr>
          <w:p w:rsidR="008D5FFA" w:rsidRPr="008D5FFA" w:rsidRDefault="008D5FFA" w:rsidP="008D5F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s" w:hAnsi="Days" w:cstheme="minorHAnsi"/>
                <w:lang w:val="bg-BG"/>
              </w:rPr>
            </w:pPr>
            <w:r w:rsidRPr="008D5FFA">
              <w:rPr>
                <w:rFonts w:ascii="Days" w:hAnsi="Days" w:cstheme="minorHAnsi"/>
                <w:lang w:val="bg-BG"/>
              </w:rPr>
              <w:t>Закони на Де Морган</w:t>
            </w:r>
          </w:p>
        </w:tc>
      </w:tr>
    </w:tbl>
    <w:p w:rsidR="00F7563C" w:rsidRDefault="00F7563C" w:rsidP="009A52C7">
      <w:pPr>
        <w:rPr>
          <w:lang w:val="bg-BG"/>
        </w:rPr>
      </w:pPr>
    </w:p>
    <w:p w:rsidR="00F75436" w:rsidRDefault="00F75436">
      <w:pPr>
        <w:rPr>
          <w:lang w:val="bg-BG"/>
        </w:rPr>
      </w:pPr>
      <w:r>
        <w:rPr>
          <w:lang w:val="bg-BG"/>
        </w:rPr>
        <w:br w:type="page"/>
      </w:r>
    </w:p>
    <w:p w:rsidR="00F75436" w:rsidRDefault="00F75436" w:rsidP="00F75436">
      <w:pPr>
        <w:pStyle w:val="Title"/>
        <w:rPr>
          <w:lang w:val="bg-BG"/>
        </w:rPr>
      </w:pPr>
      <w:r>
        <w:rPr>
          <w:lang w:val="bg-BG"/>
        </w:rPr>
        <w:lastRenderedPageBreak/>
        <w:t>Тема 3</w:t>
      </w:r>
      <w:r>
        <w:rPr>
          <w:lang w:val="bg-BG"/>
        </w:rPr>
        <w:br/>
        <w:t>Декартово произведение на множества. Релации</w:t>
      </w:r>
    </w:p>
    <w:p w:rsidR="00087831" w:rsidRDefault="005A257F" w:rsidP="00F75436">
      <w:pPr>
        <w:rPr>
          <w:lang w:val="bg-BG"/>
        </w:rPr>
      </w:pPr>
      <w:r w:rsidRPr="00087831">
        <w:rPr>
          <w:rFonts w:asciiTheme="minorHAnsi" w:eastAsia="Times New Roman" w:hAnsiTheme="minorHAnsi" w:cstheme="minorHAnsi"/>
          <w:noProof/>
          <w:color w:val="24292E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176530</wp:posOffset>
                </wp:positionV>
                <wp:extent cx="7753985" cy="956945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956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31" w:rsidRPr="00087831" w:rsidRDefault="00087831" w:rsidP="006C5F28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Наредени n-</w:t>
                            </w:r>
                            <w:proofErr w:type="spellStart"/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торки</w:t>
                            </w:r>
                            <w:proofErr w:type="spellEnd"/>
                          </w:p>
                          <w:p w:rsidR="00087831" w:rsidRPr="00087831" w:rsidRDefault="00087831" w:rsidP="006C5F28">
                            <w:pPr>
                              <w:ind w:left="1260" w:right="1204"/>
                              <w:jc w:val="both"/>
                              <w:rPr>
                                <w:rFonts w:cstheme="minorHAnsi"/>
                                <w:i/>
                                <w:color w:val="6A737D"/>
                                <w:sz w:val="28"/>
                                <w:szCs w:val="28"/>
                                <w:vertAlign w:val="subscript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Наредената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торка</w:t>
                            </w:r>
                            <w:proofErr w:type="spellEnd"/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(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n-tuple)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Style w:val="katex-mathml2"/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Style w:val="katex-mathml2"/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Style w:val="katex-mathml2"/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Style w:val="katex-mathml2"/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Style w:val="katex-mathml2"/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Style w:val="katex-mathml2"/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Style w:val="katex-mathml2"/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)</m:t>
                              </m:r>
                            </m:oMath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е наредената колекция, при която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Style w:val="katex-mathml2"/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първият елемент,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Style w:val="katex-mathml2"/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е вторият елемент и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Style w:val="katex-mathml2"/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katex-mathml2"/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Style w:val="katex-mathml2"/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е 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n-</w:t>
                            </w:r>
                            <w:proofErr w:type="spellStart"/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тия</w:t>
                            </w:r>
                            <w:r w:rsidR="005A257F"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т</w:t>
                            </w:r>
                            <w:proofErr w:type="spellEnd"/>
                            <w:r w:rsidR="005A257F"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елемент.</w:t>
                            </w:r>
                          </w:p>
                          <w:p w:rsidR="00087831" w:rsidRPr="005E5720" w:rsidRDefault="00087831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-70.85pt;margin-top:13.9pt;width:610.55pt;height:75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" fillcolor="#deeaf6 [660]" stroked="f" strokeweight="1pt">
                <v:textbox>
                  <w:txbxContent>
                    <w:p w:rsidR="00087831" w:rsidRPr="00087831" w:rsidRDefault="00087831" w:rsidP="006C5F28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Наредени n-</w:t>
                      </w:r>
                      <w:proofErr w:type="spellStart"/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торки</w:t>
                      </w:r>
                      <w:proofErr w:type="spellEnd"/>
                    </w:p>
                    <w:p w:rsidR="00087831" w:rsidRPr="00087831" w:rsidRDefault="00087831" w:rsidP="006C5F28">
                      <w:pPr>
                        <w:ind w:left="1260" w:right="1204"/>
                        <w:jc w:val="both"/>
                        <w:rPr>
                          <w:rFonts w:cstheme="minorHAnsi"/>
                          <w:i/>
                          <w:color w:val="6A737D"/>
                          <w:sz w:val="28"/>
                          <w:szCs w:val="28"/>
                          <w:vertAlign w:val="subscript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Наредената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-</w:t>
                      </w:r>
                      <w:proofErr w:type="spellStart"/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торка</w:t>
                      </w:r>
                      <w:proofErr w:type="spellEnd"/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(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n-tuple)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m:oMath>
                        <m:r>
                          <w:rPr>
                            <w:rStyle w:val="katex-mathml2"/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katex-mathml2"/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katex-mathml2"/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Style w:val="katex-mathml2"/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katex-mathml2"/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Style w:val="katex-mathml2"/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katex-mathml2"/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>)</m:t>
                        </m:r>
                      </m:oMath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е наредената колекция, при която </w:t>
                      </w:r>
                      <m:oMath>
                        <m:sSub>
                          <m:sSubPr>
                            <m:ctrlPr>
                              <w:rPr>
                                <w:rStyle w:val="katex-mathml2"/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e</w:t>
                      </w:r>
                      <w:proofErr w:type="gramEnd"/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първият елемент, </w:t>
                      </w:r>
                      <m:oMath>
                        <m:sSub>
                          <m:sSubPr>
                            <m:ctrlPr>
                              <w:rPr>
                                <w:rStyle w:val="katex-mathml2"/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е вторият елемент и </w:t>
                      </w:r>
                      <m:oMath>
                        <m:sSub>
                          <m:sSubPr>
                            <m:ctrlPr>
                              <w:rPr>
                                <w:rStyle w:val="katex-mathml2"/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katex-mathml2"/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katex-mathml2"/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 xml:space="preserve"> </m:t>
                        </m:r>
                      </m:oMath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е 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n-</w:t>
                      </w:r>
                      <w:proofErr w:type="spellStart"/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тия</w:t>
                      </w:r>
                      <w:r w:rsidR="005A257F"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т</w:t>
                      </w:r>
                      <w:proofErr w:type="spellEnd"/>
                      <w:r w:rsidR="005A257F"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елемент.</w:t>
                      </w:r>
                    </w:p>
                    <w:p w:rsidR="00087831" w:rsidRPr="005E5720" w:rsidRDefault="00087831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87831" w:rsidRDefault="00087831" w:rsidP="00F75436">
      <w:pPr>
        <w:rPr>
          <w:lang w:val="bg-BG"/>
        </w:rPr>
      </w:pPr>
    </w:p>
    <w:p w:rsidR="00087831" w:rsidRDefault="00087831" w:rsidP="00F75436">
      <w:pPr>
        <w:rPr>
          <w:lang w:val="bg-BG"/>
        </w:rPr>
      </w:pPr>
    </w:p>
    <w:p w:rsidR="00F75436" w:rsidRPr="00F75436" w:rsidRDefault="008055A0" w:rsidP="00F75436">
      <w:pPr>
        <w:rPr>
          <w:lang w:val="bg-BG"/>
        </w:rPr>
      </w:pPr>
      <w:r w:rsidRPr="008055A0">
        <w:rPr>
          <w:rFonts w:asciiTheme="minorHAnsi" w:eastAsia="Times New Roman" w:hAnsiTheme="minorHAnsi" w:cstheme="minorHAnsi"/>
          <w:noProof/>
          <w:color w:val="24292E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184785</wp:posOffset>
                </wp:positionV>
                <wp:extent cx="7753985" cy="1449070"/>
                <wp:effectExtent l="0" t="0" r="0" b="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1449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5A0" w:rsidRPr="00BD7E48" w:rsidRDefault="00BD7E48" w:rsidP="006C5F28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Декартово Произведение</w:t>
                            </w:r>
                          </w:p>
                          <w:p w:rsidR="008055A0" w:rsidRDefault="008055A0" w:rsidP="008055A0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Декартово произведение на две множества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и B е множество от</w:t>
                            </w:r>
                            <w:r w:rsidR="005A257F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всички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наредени двойки 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a, b),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образувани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от елементите им: </w:t>
                            </w:r>
                          </w:p>
                          <w:p w:rsidR="005A257F" w:rsidRDefault="005A257F" w:rsidP="008055A0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8055A0" w:rsidRPr="008055A0" w:rsidRDefault="008055A0" w:rsidP="008055A0">
                            <w:pPr>
                              <w:ind w:left="1260" w:right="1204"/>
                              <w:rPr>
                                <w:rFonts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A×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 xml:space="preserve">B = 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6A737D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6A737D"/>
                                            <w:sz w:val="28"/>
                                            <w:szCs w:val="28"/>
                                          </w:rPr>
                                          <m:t>a,b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∈A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b∈B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}</m:t>
                                </m:r>
                                <m:r>
                                  <w:rPr>
                                    <w:rFonts w:asciiTheme="minorHAnsi" w:hAnsiTheme="minorHAnsi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8055A0" w:rsidRPr="005E5720" w:rsidRDefault="008055A0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70.85pt;margin-top:14.55pt;width:610.55pt;height:114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" fillcolor="#deeaf6 [660]" stroked="f" strokeweight="1pt">
                <v:textbox>
                  <w:txbxContent>
                    <w:p w:rsidR="008055A0" w:rsidRPr="00BD7E48" w:rsidRDefault="00BD7E48" w:rsidP="006C5F28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Декартово Произведение</w:t>
                      </w:r>
                    </w:p>
                    <w:p w:rsidR="008055A0" w:rsidRDefault="008055A0" w:rsidP="008055A0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Декартово произведение на две множества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и B е множество от</w:t>
                      </w:r>
                      <w:r w:rsidR="005A257F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всички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наредени двойки (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a, b),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образувани 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от елементите им: </w:t>
                      </w:r>
                    </w:p>
                    <w:p w:rsidR="005A257F" w:rsidRDefault="005A257F" w:rsidP="008055A0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8055A0" w:rsidRPr="008055A0" w:rsidRDefault="008055A0" w:rsidP="008055A0">
                      <w:pPr>
                        <w:ind w:left="1260" w:right="1204"/>
                        <w:rPr>
                          <w:rFonts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A×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 xml:space="preserve">B = 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</w:rPr>
                                    <m:t>a,b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∈A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∧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b∈B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}</m:t>
                          </m:r>
                          <m:r>
                            <w:rPr>
                              <w:rFonts w:asciiTheme="minorHAnsi" w:hAnsiTheme="minorHAnsi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w:br/>
                          </m:r>
                        </m:oMath>
                      </m:oMathPara>
                    </w:p>
                    <w:p w:rsidR="008055A0" w:rsidRPr="005E5720" w:rsidRDefault="008055A0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8055A0" w:rsidRDefault="008055A0" w:rsidP="008055A0">
      <w:pPr>
        <w:pStyle w:val="Heading1"/>
      </w:pPr>
      <w:r>
        <w:t>Следствие:</w:t>
      </w:r>
    </w:p>
    <w:p w:rsidR="008055A0" w:rsidRPr="008055A0" w:rsidRDefault="008055A0" w:rsidP="008055A0">
      <w:pPr>
        <w:pStyle w:val="ListParagraph"/>
        <w:numPr>
          <w:ilvl w:val="0"/>
          <w:numId w:val="1"/>
        </w:numPr>
        <w:rPr>
          <w:vertAlign w:val="subscript"/>
        </w:rPr>
      </w:pPr>
      <w:r w:rsidRPr="008055A0">
        <w:rPr>
          <w:lang w:val="bg-BG"/>
        </w:rPr>
        <w:t xml:space="preserve">От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а,b</m:t>
            </m:r>
          </m:e>
        </m:d>
        <m:r>
          <w:rPr>
            <w:rFonts w:ascii="Cambria Math" w:hAnsi="Cambria Math"/>
            <w:lang w:val="bg-BG"/>
          </w:rPr>
          <m:t>≠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b,a</m:t>
            </m:r>
          </m:e>
        </m:d>
      </m:oMath>
      <w:r>
        <w:t xml:space="preserve"> </w:t>
      </w:r>
      <w:r w:rsidRPr="008055A0">
        <w:rPr>
          <w:lang w:val="bg-BG"/>
        </w:rPr>
        <w:t xml:space="preserve">следва, че </w:t>
      </w:r>
      <m:oMath>
        <m:r>
          <w:rPr>
            <w:rFonts w:ascii="Cambria Math" w:hAnsi="Cambria Math"/>
            <w:lang w:val="bg-BG"/>
          </w:rPr>
          <m:t>A×B≠B×A</m:t>
        </m:r>
      </m:oMath>
    </w:p>
    <w:p w:rsidR="008055A0" w:rsidRPr="007A51DA" w:rsidRDefault="008055A0" w:rsidP="008055A0">
      <w:pPr>
        <w:pStyle w:val="ListParagraph"/>
        <w:numPr>
          <w:ilvl w:val="0"/>
          <w:numId w:val="1"/>
        </w:numPr>
        <w:rPr>
          <w:vertAlign w:val="subscript"/>
        </w:rPr>
      </w:pPr>
      <m:oMath>
        <m:r>
          <w:rPr>
            <w:rFonts w:ascii="Cambria Math" w:hAnsi="Cambria Math" w:cstheme="minorHAnsi"/>
            <w:vertAlign w:val="subscript"/>
          </w:rPr>
          <m:t>(a,b)=(c,d)</m:t>
        </m:r>
      </m:oMath>
      <w:r>
        <w:rPr>
          <w:vertAlign w:val="subscript"/>
        </w:rPr>
        <w:t xml:space="preserve"> </w:t>
      </w:r>
      <w:r w:rsidRPr="008055A0">
        <w:rPr>
          <w:rFonts w:asciiTheme="minorHAnsi" w:hAnsiTheme="minorHAnsi" w:cstheme="minorHAnsi"/>
          <w:lang w:val="bg-BG"/>
        </w:rPr>
        <w:t>тогава</w:t>
      </w:r>
      <w:r w:rsidRPr="008055A0">
        <w:rPr>
          <w:rFonts w:asciiTheme="minorHAnsi" w:hAnsiTheme="minorHAnsi" w:cstheme="minorHAnsi"/>
          <w:vertAlign w:val="subscript"/>
          <w:lang w:val="bg-BG"/>
        </w:rPr>
        <w:t xml:space="preserve"> </w:t>
      </w:r>
      <w:r>
        <w:rPr>
          <w:lang w:val="bg-BG"/>
        </w:rPr>
        <w:t xml:space="preserve">и само тогава, когато </w:t>
      </w:r>
      <m:oMath>
        <m:r>
          <w:rPr>
            <w:rFonts w:ascii="Cambria Math" w:hAnsi="Cambria Math"/>
            <w:lang w:val="bg-BG"/>
          </w:rPr>
          <m:t xml:space="preserve">a=c и </m:t>
        </m:r>
        <m:r>
          <w:rPr>
            <w:rFonts w:ascii="Cambria Math" w:hAnsi="Cambria Math"/>
          </w:rPr>
          <m:t>b=d</m:t>
        </m:r>
      </m:oMath>
    </w:p>
    <w:p w:rsidR="007A51DA" w:rsidRPr="007A51DA" w:rsidRDefault="007A51DA" w:rsidP="007A51DA">
      <w:pPr>
        <w:pStyle w:val="Heading1"/>
      </w:pPr>
      <w:r w:rsidRPr="007A51DA">
        <w:t>Пример</w:t>
      </w:r>
    </w:p>
    <w:p w:rsidR="007A51DA" w:rsidRDefault="007A51DA" w:rsidP="00BD7E48">
      <w:pPr>
        <w:rPr>
          <w:rFonts w:asciiTheme="minorHAnsi" w:hAnsiTheme="minorHAnsi" w:cstheme="minorHAnsi"/>
          <w:lang w:val="bg-BG"/>
        </w:rPr>
      </w:pPr>
      <w:r w:rsidRPr="007A51DA">
        <w:rPr>
          <w:rFonts w:asciiTheme="minorHAnsi" w:hAnsiTheme="minorHAnsi" w:cstheme="minorHAnsi"/>
          <w:lang w:val="bg-BG"/>
        </w:rPr>
        <w:t>Дека</w:t>
      </w:r>
      <w:r>
        <w:rPr>
          <w:rFonts w:asciiTheme="minorHAnsi" w:hAnsiTheme="minorHAnsi" w:cstheme="minorHAnsi"/>
          <w:lang w:val="bg-BG"/>
        </w:rPr>
        <w:t xml:space="preserve">ртовото произведение на множествата </w:t>
      </w:r>
      <m:oMath>
        <m:r>
          <w:rPr>
            <w:rFonts w:ascii="Cambria Math" w:hAnsi="Cambria Math" w:cstheme="minorHAnsi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bg-BG"/>
              </w:rPr>
            </m:ctrlPr>
          </m:dPr>
          <m:e>
            <m:r>
              <w:rPr>
                <w:rFonts w:ascii="Cambria Math" w:hAnsi="Cambria Math" w:cstheme="minorHAnsi"/>
                <w:lang w:val="bg-BG"/>
              </w:rPr>
              <m:t>2, 3, 4</m:t>
            </m:r>
          </m:e>
        </m:d>
        <m:r>
          <w:rPr>
            <w:rFonts w:ascii="Cambria Math" w:hAnsi="Cambria Math" w:cstheme="minorHAnsi"/>
            <w:lang w:val="bg-BG"/>
          </w:rPr>
          <m:t xml:space="preserve"> и </m:t>
        </m:r>
        <m:r>
          <w:rPr>
            <w:rFonts w:ascii="Cambria Math" w:hAnsi="Cambria Math" w:cstheme="minorHAnsi"/>
          </w:rPr>
          <m:t>B={4, 5}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bg-BG"/>
        </w:rPr>
        <w:t>може да бъде конструктивно записано по следния начин:</w:t>
      </w:r>
    </w:p>
    <w:p w:rsidR="007A51DA" w:rsidRPr="007A51DA" w:rsidRDefault="007A51DA" w:rsidP="00BD7E48">
      <w:pPr>
        <w:rPr>
          <w:rFonts w:asciiTheme="minorHAnsi" w:hAnsiTheme="minorHAnsi" w:cstheme="minorHAnsi"/>
          <w:i/>
        </w:rPr>
      </w:pPr>
      <m:oMathPara>
        <m:oMath>
          <m:r>
            <w:rPr>
              <w:rFonts w:ascii="Cambria Math" w:hAnsi="Cambria Math" w:cstheme="minorHAnsi"/>
              <w:lang w:val="bg-BG"/>
            </w:rPr>
            <m:t>А</m:t>
          </m:r>
          <m:r>
            <w:rPr>
              <w:rFonts w:ascii="Cambria Math" w:hAnsi="Cambria Math" w:cstheme="minorHAnsi"/>
            </w:rPr>
            <m:t>×B={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2, 4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2, 5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3, 4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3, 5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4, 4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:rsidR="007A51DA" w:rsidRPr="006639F9" w:rsidRDefault="007A51DA" w:rsidP="006639F9">
      <w:pPr>
        <w:jc w:val="center"/>
        <w:rPr>
          <w:rFonts w:asciiTheme="minorHAnsi" w:hAnsiTheme="minorHAnsi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B×A={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2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3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4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2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3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4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:rsidR="001F2548" w:rsidRDefault="001F2548" w:rsidP="006639F9">
      <w:pPr>
        <w:rPr>
          <w:rFonts w:asciiTheme="minorHAnsi" w:hAnsiTheme="minorHAnsi" w:cstheme="minorHAnsi"/>
          <w:lang w:val="bg-BG"/>
        </w:rPr>
      </w:pPr>
    </w:p>
    <w:p w:rsidR="006639F9" w:rsidRDefault="006639F9" w:rsidP="006639F9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Табличното представяне на декартовото произведение е :</w:t>
      </w:r>
    </w:p>
    <w:p w:rsidR="006639F9" w:rsidRDefault="006639F9" w:rsidP="006639F9">
      <w:pPr>
        <w:rPr>
          <w:rFonts w:asciiTheme="minorHAnsi" w:hAnsiTheme="minorHAnsi" w:cstheme="minorHAnsi"/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</w:tblGrid>
      <w:tr w:rsidR="006639F9" w:rsidTr="001F2548">
        <w:tc>
          <w:tcPr>
            <w:tcW w:w="3024" w:type="dxa"/>
            <w:gridSpan w:val="3"/>
            <w:shd w:val="clear" w:color="auto" w:fill="1F4E79" w:themeFill="accent1" w:themeFillShade="80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FFFF" w:themeColor="background1"/>
                    <w:lang w:val="bg-BG"/>
                  </w:rPr>
                  <m:t>A×B</m:t>
                </m:r>
              </m:oMath>
            </m:oMathPara>
          </w:p>
        </w:tc>
      </w:tr>
      <w:tr w:rsidR="006639F9" w:rsidTr="006639F9"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</w:p>
        </w:tc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4</w:t>
            </w:r>
          </w:p>
        </w:tc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5</w:t>
            </w:r>
          </w:p>
        </w:tc>
      </w:tr>
      <w:tr w:rsidR="006639F9" w:rsidTr="006639F9"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2</w:t>
            </w:r>
          </w:p>
        </w:tc>
        <w:tc>
          <w:tcPr>
            <w:tcW w:w="1008" w:type="dxa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(2, 4)</w:t>
            </w:r>
          </w:p>
        </w:tc>
        <w:tc>
          <w:tcPr>
            <w:tcW w:w="1008" w:type="dxa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(2, 5)</w:t>
            </w:r>
          </w:p>
        </w:tc>
      </w:tr>
      <w:tr w:rsidR="006639F9" w:rsidTr="006639F9"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3</w:t>
            </w:r>
          </w:p>
        </w:tc>
        <w:tc>
          <w:tcPr>
            <w:tcW w:w="1008" w:type="dxa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(3, 4)</w:t>
            </w:r>
          </w:p>
        </w:tc>
        <w:tc>
          <w:tcPr>
            <w:tcW w:w="1008" w:type="dxa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(3, 5)</w:t>
            </w:r>
          </w:p>
        </w:tc>
      </w:tr>
      <w:tr w:rsidR="006639F9" w:rsidTr="006639F9"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4</w:t>
            </w:r>
          </w:p>
        </w:tc>
        <w:tc>
          <w:tcPr>
            <w:tcW w:w="1008" w:type="dxa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(4, 4)</w:t>
            </w:r>
          </w:p>
        </w:tc>
        <w:tc>
          <w:tcPr>
            <w:tcW w:w="1008" w:type="dxa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  <w:r>
              <w:rPr>
                <w:rFonts w:asciiTheme="minorHAnsi" w:hAnsiTheme="minorHAnsi" w:cstheme="minorHAnsi"/>
                <w:lang w:val="bg-BG"/>
              </w:rPr>
              <w:t>(4, 5)</w:t>
            </w:r>
          </w:p>
        </w:tc>
      </w:tr>
    </w:tbl>
    <w:tbl>
      <w:tblPr>
        <w:tblStyle w:val="TableGrid"/>
        <w:tblpPr w:leftFromText="180" w:rightFromText="180" w:vertAnchor="text" w:horzAnchor="page" w:tblpX="5883" w:tblpY="70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</w:tblGrid>
      <w:tr w:rsidR="006639F9" w:rsidTr="001F2548">
        <w:tc>
          <w:tcPr>
            <w:tcW w:w="4032" w:type="dxa"/>
            <w:gridSpan w:val="4"/>
            <w:shd w:val="clear" w:color="auto" w:fill="1F4E79" w:themeFill="accent1" w:themeFillShade="80"/>
          </w:tcPr>
          <w:p w:rsidR="006639F9" w:rsidRDefault="006639F9" w:rsidP="006639F9">
            <w:pPr>
              <w:rPr>
                <w:rFonts w:ascii="Days" w:eastAsia="Times New Roman" w:hAnsi="Days"/>
                <w:lang w:val="bg-BG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FFFF" w:themeColor="background1"/>
                    <w:lang w:val="bg-BG"/>
                  </w:rPr>
                  <m:t>B</m:t>
                </m:r>
                <m:r>
                  <w:rPr>
                    <w:rFonts w:ascii="Cambria Math" w:hAnsi="Cambria Math" w:cstheme="minorHAnsi"/>
                    <w:color w:val="FFFFFF" w:themeColor="background1"/>
                    <w:lang w:val="bg-BG"/>
                  </w:rPr>
                  <m:t>×A</m:t>
                </m:r>
              </m:oMath>
            </m:oMathPara>
          </w:p>
        </w:tc>
      </w:tr>
      <w:tr w:rsidR="006639F9" w:rsidTr="0025791C"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  <w:lang w:val="bg-BG"/>
              </w:rPr>
            </w:pPr>
          </w:p>
        </w:tc>
        <w:tc>
          <w:tcPr>
            <w:tcW w:w="1008" w:type="dxa"/>
            <w:shd w:val="clear" w:color="auto" w:fill="DEEAF6" w:themeFill="accent1" w:themeFillTint="33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8" w:type="dxa"/>
            <w:shd w:val="clear" w:color="auto" w:fill="DEEAF6" w:themeFill="accent1" w:themeFillTint="33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8" w:type="dxa"/>
            <w:shd w:val="clear" w:color="auto" w:fill="DEEAF6" w:themeFill="accent1" w:themeFillTint="33"/>
          </w:tcPr>
          <w:p w:rsid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6639F9" w:rsidTr="0025791C">
        <w:tc>
          <w:tcPr>
            <w:tcW w:w="1008" w:type="dxa"/>
            <w:shd w:val="clear" w:color="auto" w:fill="DEEAF6" w:themeFill="accent1" w:themeFillTint="33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8" w:type="dxa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(4, 2)</w:t>
            </w:r>
          </w:p>
        </w:tc>
        <w:tc>
          <w:tcPr>
            <w:tcW w:w="1008" w:type="dxa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(4, 3)</w:t>
            </w:r>
          </w:p>
        </w:tc>
        <w:tc>
          <w:tcPr>
            <w:tcW w:w="1008" w:type="dxa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(4, 4)</w:t>
            </w:r>
          </w:p>
        </w:tc>
      </w:tr>
      <w:tr w:rsidR="006639F9" w:rsidTr="0025791C">
        <w:tc>
          <w:tcPr>
            <w:tcW w:w="1008" w:type="dxa"/>
            <w:shd w:val="clear" w:color="auto" w:fill="DEEAF6" w:themeFill="accent1" w:themeFillTint="33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bg-BG"/>
              </w:rPr>
              <w:t>5</w:t>
            </w:r>
          </w:p>
        </w:tc>
        <w:tc>
          <w:tcPr>
            <w:tcW w:w="1008" w:type="dxa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(5, 2)</w:t>
            </w:r>
          </w:p>
        </w:tc>
        <w:tc>
          <w:tcPr>
            <w:tcW w:w="1008" w:type="dxa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(5, 3)</w:t>
            </w:r>
          </w:p>
        </w:tc>
        <w:tc>
          <w:tcPr>
            <w:tcW w:w="1008" w:type="dxa"/>
          </w:tcPr>
          <w:p w:rsidR="006639F9" w:rsidRPr="006639F9" w:rsidRDefault="006639F9" w:rsidP="006639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(5, 4)</w:t>
            </w:r>
          </w:p>
        </w:tc>
      </w:tr>
    </w:tbl>
    <w:p w:rsidR="006639F9" w:rsidRDefault="006639F9" w:rsidP="006639F9">
      <w:pPr>
        <w:tabs>
          <w:tab w:val="left" w:pos="1331"/>
        </w:tabs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ab/>
      </w:r>
    </w:p>
    <w:p w:rsidR="006639F9" w:rsidRPr="006639F9" w:rsidRDefault="006639F9" w:rsidP="006639F9">
      <w:pPr>
        <w:rPr>
          <w:rFonts w:asciiTheme="minorHAnsi" w:hAnsiTheme="minorHAnsi" w:cstheme="minorHAnsi"/>
          <w:lang w:val="bg-BG"/>
        </w:rPr>
      </w:pPr>
    </w:p>
    <w:p w:rsidR="006639F9" w:rsidRPr="006639F9" w:rsidRDefault="001F2548" w:rsidP="006639F9">
      <w:pPr>
        <w:tabs>
          <w:tab w:val="left" w:pos="1331"/>
        </w:tabs>
        <w:rPr>
          <w:rFonts w:asciiTheme="minorHAnsi" w:hAnsiTheme="minorHAnsi" w:cstheme="minorHAnsi"/>
          <w:lang w:val="bg-BG"/>
        </w:rPr>
      </w:pPr>
      <w:r w:rsidRPr="00BD7E48">
        <w:rPr>
          <w:rFonts w:asciiTheme="minorHAnsi" w:eastAsia="Times New Roman" w:hAnsiTheme="minorHAnsi" w:cstheme="minorHAnsi"/>
          <w:noProof/>
          <w:color w:val="24292E"/>
          <w:vertAlign w:val="subscript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210904</wp:posOffset>
                </wp:positionV>
                <wp:extent cx="7753985" cy="802005"/>
                <wp:effectExtent l="0" t="0" r="0" b="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802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E48" w:rsidRPr="00BD7E48" w:rsidRDefault="00BD7E48" w:rsidP="006C5F28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Декартов квадрат</w:t>
                            </w:r>
                          </w:p>
                          <w:p w:rsidR="00BD7E48" w:rsidRPr="006C5F28" w:rsidRDefault="00BD7E48" w:rsidP="006C5F28">
                            <w:pPr>
                              <w:ind w:left="1260" w:right="1204"/>
                              <w:jc w:val="both"/>
                              <w:rPr>
                                <w:rFonts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Декартовото произведение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A×A=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се нарича декартов квадрат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BD7E48" w:rsidRPr="005E5720" w:rsidRDefault="00BD7E48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-70.85pt;margin-top:16.6pt;width:610.55pt;height:63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" fillcolor="#deeaf6 [660]" stroked="f" strokeweight="1pt">
                <v:textbox>
                  <w:txbxContent>
                    <w:p w:rsidR="00BD7E48" w:rsidRPr="00BD7E48" w:rsidRDefault="00BD7E48" w:rsidP="006C5F28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Декартов квадрат</w:t>
                      </w:r>
                    </w:p>
                    <w:p w:rsidR="00BD7E48" w:rsidRPr="006C5F28" w:rsidRDefault="00BD7E48" w:rsidP="006C5F28">
                      <w:pPr>
                        <w:ind w:left="1260" w:right="1204"/>
                        <w:jc w:val="both"/>
                        <w:rPr>
                          <w:rFonts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Декартовото произведение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>A×A=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се нарича декартов квадрат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BD7E48" w:rsidRPr="005E5720" w:rsidRDefault="00BD7E48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639F9">
        <w:rPr>
          <w:rFonts w:asciiTheme="minorHAnsi" w:hAnsiTheme="minorHAnsi" w:cstheme="minorHAnsi"/>
          <w:lang w:val="bg-BG"/>
        </w:rPr>
        <w:br w:type="textWrapping" w:clear="all"/>
      </w:r>
    </w:p>
    <w:p w:rsidR="00BD7E48" w:rsidRPr="007A51DA" w:rsidRDefault="007A51DA" w:rsidP="007A51DA">
      <w:pPr>
        <w:pStyle w:val="Heading1"/>
      </w:pPr>
      <w:r>
        <w:t>Свойства на декартово произведение</w:t>
      </w:r>
    </w:p>
    <w:p w:rsidR="00BD7E48" w:rsidRDefault="007A51DA" w:rsidP="007A51DA">
      <w:pPr>
        <w:pStyle w:val="ListParagraph"/>
        <w:numPr>
          <w:ilvl w:val="0"/>
          <w:numId w:val="2"/>
        </w:numPr>
        <w:rPr>
          <w:lang w:val="bg-BG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A∪B</m:t>
            </m:r>
            <m:ctrlPr>
              <w:rPr>
                <w:rFonts w:ascii="Cambria Math" w:hAnsi="Cambria Math"/>
                <w:i/>
                <w:lang w:val="bg-BG"/>
              </w:rPr>
            </m:ctrlPr>
          </m:e>
        </m:d>
        <m:r>
          <w:rPr>
            <w:rFonts w:ascii="Cambria Math" w:hAnsi="Cambria Math"/>
            <w:lang w:val="bg-BG"/>
          </w:rPr>
          <m:t>×C=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A×B</m:t>
            </m:r>
          </m:e>
        </m:d>
        <m:r>
          <w:rPr>
            <w:rFonts w:ascii="Cambria Math" w:hAnsi="Cambria Math"/>
            <w:lang w:val="bg-BG"/>
          </w:rPr>
          <m:t>∪(B×C)</m:t>
        </m:r>
      </m:oMath>
    </w:p>
    <w:p w:rsidR="007A51DA" w:rsidRDefault="007A51DA" w:rsidP="007A51DA">
      <w:pPr>
        <w:pStyle w:val="ListParagraph"/>
        <w:numPr>
          <w:ilvl w:val="0"/>
          <w:numId w:val="2"/>
        </w:numPr>
        <w:rPr>
          <w:lang w:val="bg-BG"/>
        </w:rPr>
      </w:pP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A∩B</m:t>
            </m:r>
          </m:e>
        </m:d>
        <m:r>
          <w:rPr>
            <w:rFonts w:ascii="Cambria Math" w:hAnsi="Cambria Math"/>
            <w:lang w:val="bg-BG"/>
          </w:rPr>
          <m:t>×C=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A×B</m:t>
            </m:r>
          </m:e>
        </m:d>
        <m:r>
          <w:rPr>
            <w:rFonts w:ascii="Cambria Math" w:hAnsi="Cambria Math"/>
            <w:lang w:val="bg-BG"/>
          </w:rPr>
          <m:t>∩(B×C)</m:t>
        </m:r>
      </m:oMath>
    </w:p>
    <w:p w:rsidR="001F2548" w:rsidRDefault="007A51DA" w:rsidP="007A51DA">
      <w:pPr>
        <w:pStyle w:val="ListParagraph"/>
        <w:numPr>
          <w:ilvl w:val="0"/>
          <w:numId w:val="2"/>
        </w:numPr>
        <w:rPr>
          <w:lang w:val="bg-BG"/>
        </w:rPr>
      </w:pP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A\B</m:t>
            </m:r>
          </m:e>
        </m:d>
        <m:r>
          <w:rPr>
            <w:rFonts w:ascii="Cambria Math" w:hAnsi="Cambria Math"/>
            <w:lang w:val="bg-BG"/>
          </w:rPr>
          <m:t>×C=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A×B</m:t>
            </m:r>
          </m:e>
        </m:d>
        <m:r>
          <m:rPr>
            <m:lit/>
          </m:rPr>
          <w:rPr>
            <w:rFonts w:ascii="Cambria Math" w:hAnsi="Cambria Math"/>
            <w:lang w:val="bg-BG"/>
          </w:rPr>
          <m:t>(</m:t>
        </m:r>
        <m:r>
          <w:rPr>
            <w:rFonts w:ascii="Cambria Math" w:hAnsi="Cambria Math"/>
            <w:lang w:val="bg-BG"/>
          </w:rPr>
          <m:t>B×C)</m:t>
        </m:r>
      </m:oMath>
    </w:p>
    <w:p w:rsidR="007A51DA" w:rsidRPr="001F2548" w:rsidRDefault="005A257F" w:rsidP="001F2548">
      <w:pPr>
        <w:rPr>
          <w:lang w:val="bg-BG"/>
        </w:rPr>
      </w:pPr>
      <w:r w:rsidRPr="001F2548">
        <w:rPr>
          <w:rFonts w:asciiTheme="minorHAnsi" w:eastAsia="Times New Roman" w:hAnsiTheme="minorHAnsi" w:cstheme="minorHAnsi"/>
          <w:noProof/>
          <w:color w:val="24292E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443925</wp:posOffset>
                </wp:positionV>
                <wp:extent cx="7753985" cy="2725420"/>
                <wp:effectExtent l="0" t="0" r="0" b="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2725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548" w:rsidRPr="00FB6E60" w:rsidRDefault="00FB6E60" w:rsidP="00FB6E60">
                            <w:pPr>
                              <w:ind w:left="1260" w:right="62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 xml:space="preserve">Декартово произведение на 3 и повече </w:t>
                            </w: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множества</w:t>
                            </w:r>
                          </w:p>
                          <w:p w:rsidR="001F2548" w:rsidRDefault="001F2548" w:rsidP="006C5F28">
                            <w:pPr>
                              <w:ind w:left="1260" w:right="1204"/>
                              <w:jc w:val="both"/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Декартово произведение на три множества е множество от наредени тройки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(a, b, c) </w:t>
                            </w:r>
                            <w:r w:rsidRPr="001F2548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образувани от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техните елементи:</w:t>
                            </w:r>
                          </w:p>
                          <w:p w:rsidR="00087831" w:rsidRDefault="00087831" w:rsidP="006C5F28">
                            <w:pPr>
                              <w:ind w:left="1260" w:right="1204"/>
                              <w:jc w:val="both"/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1F2548" w:rsidRPr="001F2548" w:rsidRDefault="001F2548" w:rsidP="006C5F28">
                            <w:pPr>
                              <w:ind w:left="1260" w:right="1204"/>
                              <w:jc w:val="both"/>
                              <w:rPr>
                                <w:rFonts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A×B×C=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6A737D"/>
                                            <w:sz w:val="28"/>
                                            <w:szCs w:val="28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6A737D"/>
                                            <w:sz w:val="28"/>
                                            <w:szCs w:val="28"/>
                                            <w:lang w:val="bg-BG"/>
                                          </w:rPr>
                                          <m:t>a,b,c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 xml:space="preserve"> a∈A, b∈B, c∈C}</m:t>
                                </m:r>
                              </m:oMath>
                            </m:oMathPara>
                          </w:p>
                          <w:p w:rsidR="001F2548" w:rsidRDefault="001F2548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1F2548" w:rsidRDefault="001F2548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Аналогично се дефинира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n-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кратно Декартово произведение:</w:t>
                            </w:r>
                          </w:p>
                          <w:p w:rsidR="00087831" w:rsidRDefault="00087831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1F2548" w:rsidRPr="00087831" w:rsidRDefault="001F2548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×…×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6A737D"/>
                                            <w:sz w:val="28"/>
                                            <w:szCs w:val="28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6A737D"/>
                                            <w:sz w:val="28"/>
                                            <w:szCs w:val="28"/>
                                            <w:lang w:val="bg-BG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6A737D"/>
                                            <w:sz w:val="28"/>
                                            <w:szCs w:val="28"/>
                                            <w:lang w:val="bg-BG"/>
                                          </w:rPr>
                                          <m:t>,…,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6A737D"/>
                                                <w:sz w:val="28"/>
                                                <w:szCs w:val="28"/>
                                                <w:lang w:val="bg-BG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 xml:space="preserve"> 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 xml:space="preserve"> за i=1, 2,…,n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:rsidR="00087831" w:rsidRPr="001F2548" w:rsidRDefault="00087831" w:rsidP="00087831">
                            <w:pPr>
                              <w:ind w:right="120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1F2548" w:rsidRPr="00087831" w:rsidRDefault="00087831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Където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е наредена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n-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торка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</w:p>
                          <w:p w:rsidR="001F2548" w:rsidRPr="001F2548" w:rsidRDefault="001F2548" w:rsidP="006C5F28">
                            <w:pPr>
                              <w:ind w:left="1260" w:right="1204"/>
                              <w:jc w:val="both"/>
                              <w:rPr>
                                <w:rFonts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1F2548" w:rsidRPr="005E5720" w:rsidRDefault="001F2548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-70.85pt;margin-top:34.95pt;width:610.55pt;height:214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" fillcolor="#deeaf6 [660]" stroked="f" strokeweight="1pt">
                <v:textbox>
                  <w:txbxContent>
                    <w:p w:rsidR="001F2548" w:rsidRPr="00FB6E60" w:rsidRDefault="00FB6E60" w:rsidP="00FB6E60">
                      <w:pPr>
                        <w:ind w:left="1260" w:right="62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 xml:space="preserve">Декартово произведение на 3 и повече </w:t>
                      </w: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множества</w:t>
                      </w:r>
                    </w:p>
                    <w:p w:rsidR="001F2548" w:rsidRDefault="001F2548" w:rsidP="006C5F28">
                      <w:pPr>
                        <w:ind w:left="1260" w:right="1204"/>
                        <w:jc w:val="both"/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Декартово произведение на три множества е множество от наредени тройки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(a, b, c) </w:t>
                      </w:r>
                      <w:r w:rsidRPr="001F2548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образувани от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техните елементи:</w:t>
                      </w:r>
                    </w:p>
                    <w:p w:rsidR="00087831" w:rsidRDefault="00087831" w:rsidP="006C5F28">
                      <w:pPr>
                        <w:ind w:left="1260" w:right="1204"/>
                        <w:jc w:val="both"/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1F2548" w:rsidRPr="001F2548" w:rsidRDefault="001F2548" w:rsidP="006C5F28">
                      <w:pPr>
                        <w:ind w:left="1260" w:right="1204"/>
                        <w:jc w:val="both"/>
                        <w:rPr>
                          <w:rFonts w:cstheme="minorHAnsi"/>
                          <w:i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A×B×C=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a,b,c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 xml:space="preserve"> a∈A, b∈B, c∈C}</m:t>
                          </m:r>
                        </m:oMath>
                      </m:oMathPara>
                    </w:p>
                    <w:p w:rsidR="001F2548" w:rsidRDefault="001F2548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1F2548" w:rsidRDefault="001F2548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Аналогично се дефинира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n-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кратно Декартово произведение:</w:t>
                      </w:r>
                    </w:p>
                    <w:p w:rsidR="00087831" w:rsidRDefault="00087831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1F2548" w:rsidRPr="00087831" w:rsidRDefault="001F2548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i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×…×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6A737D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 xml:space="preserve"> за i=1, 2,…,n</m:t>
                          </m:r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}</m:t>
                          </m:r>
                        </m:oMath>
                      </m:oMathPara>
                    </w:p>
                    <w:p w:rsidR="00087831" w:rsidRPr="001F2548" w:rsidRDefault="00087831" w:rsidP="00087831">
                      <w:pPr>
                        <w:ind w:right="1204"/>
                        <w:jc w:val="both"/>
                        <w:rPr>
                          <w:rFonts w:asciiTheme="minorHAnsi" w:hAnsiTheme="minorHAnsi" w:cstheme="minorHAnsi"/>
                          <w:i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1F2548" w:rsidRPr="00087831" w:rsidRDefault="00087831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Където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е наредена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n-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торка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.</w:t>
                      </w:r>
                    </w:p>
                    <w:p w:rsidR="001F2548" w:rsidRPr="001F2548" w:rsidRDefault="001F2548" w:rsidP="006C5F28">
                      <w:pPr>
                        <w:ind w:left="1260" w:right="1204"/>
                        <w:jc w:val="both"/>
                        <w:rPr>
                          <w:rFonts w:cstheme="minorHAnsi"/>
                          <w:i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1F2548" w:rsidRPr="005E5720" w:rsidRDefault="001F2548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F2548">
        <w:rPr>
          <w:lang w:val="bg-BG"/>
        </w:rPr>
        <w:br w:type="page"/>
      </w:r>
      <w:r w:rsidR="001F2548">
        <w:rPr>
          <w:lang w:val="bg-BG"/>
        </w:rPr>
        <w:lastRenderedPageBreak/>
        <w:br w:type="page"/>
      </w:r>
    </w:p>
    <w:p w:rsidR="00BD7E48" w:rsidRPr="00BD7E48" w:rsidRDefault="00BD7E48" w:rsidP="00BD7E48"/>
    <w:p w:rsidR="00BD7E48" w:rsidRPr="00BD7E48" w:rsidRDefault="00BD7E48" w:rsidP="00BD7E48"/>
    <w:p w:rsidR="00BD7E48" w:rsidRPr="00BD7E48" w:rsidRDefault="00BD7E48" w:rsidP="00BD7E48"/>
    <w:sectPr w:rsidR="00BD7E48" w:rsidRPr="00BD7E48" w:rsidSect="00CE6A15">
      <w:pgSz w:w="12240" w:h="15840"/>
      <w:pgMar w:top="540" w:right="450" w:bottom="5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ays">
    <w:panose1 w:val="02000505050000020004"/>
    <w:charset w:val="CC"/>
    <w:family w:val="auto"/>
    <w:pitch w:val="variable"/>
    <w:sig w:usb0="8000022F" w:usb1="0000000A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General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21E7"/>
    <w:multiLevelType w:val="hybridMultilevel"/>
    <w:tmpl w:val="D312FEE0"/>
    <w:lvl w:ilvl="0" w:tplc="950A2A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440CF"/>
    <w:multiLevelType w:val="hybridMultilevel"/>
    <w:tmpl w:val="6E16A48C"/>
    <w:lvl w:ilvl="0" w:tplc="347277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3C"/>
    <w:rsid w:val="00087831"/>
    <w:rsid w:val="000979D9"/>
    <w:rsid w:val="001F2548"/>
    <w:rsid w:val="00234E91"/>
    <w:rsid w:val="002D4AC7"/>
    <w:rsid w:val="00382FAC"/>
    <w:rsid w:val="0039006F"/>
    <w:rsid w:val="005A257F"/>
    <w:rsid w:val="00634D9F"/>
    <w:rsid w:val="006639F9"/>
    <w:rsid w:val="0066673D"/>
    <w:rsid w:val="0067437D"/>
    <w:rsid w:val="00761251"/>
    <w:rsid w:val="007A30E3"/>
    <w:rsid w:val="007A51DA"/>
    <w:rsid w:val="008055A0"/>
    <w:rsid w:val="008B631C"/>
    <w:rsid w:val="008D5FFA"/>
    <w:rsid w:val="009A52C7"/>
    <w:rsid w:val="00A46C62"/>
    <w:rsid w:val="00AA5076"/>
    <w:rsid w:val="00B51510"/>
    <w:rsid w:val="00BD7E48"/>
    <w:rsid w:val="00C05277"/>
    <w:rsid w:val="00C701D0"/>
    <w:rsid w:val="00CA6BC3"/>
    <w:rsid w:val="00CE6A15"/>
    <w:rsid w:val="00DA22F9"/>
    <w:rsid w:val="00DF37F3"/>
    <w:rsid w:val="00E15ECE"/>
    <w:rsid w:val="00F21E96"/>
    <w:rsid w:val="00F75436"/>
    <w:rsid w:val="00F7563C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B4E2"/>
  <w15:chartTrackingRefBased/>
  <w15:docId w15:val="{3D657A8E-D562-468B-B92F-94C42C7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251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7563C"/>
    <w:pPr>
      <w:pBdr>
        <w:bottom w:val="single" w:sz="6" w:space="4" w:color="EAECEF"/>
      </w:pBdr>
      <w:spacing w:before="360" w:after="240"/>
      <w:outlineLvl w:val="0"/>
    </w:pPr>
    <w:rPr>
      <w:rFonts w:asciiTheme="minorHAnsi" w:eastAsia="Times New Roman" w:hAnsiTheme="minorHAnsi" w:cstheme="minorHAnsi"/>
      <w:b/>
      <w:bCs/>
      <w:color w:val="24292E"/>
      <w:sz w:val="36"/>
      <w:szCs w:val="36"/>
      <w:lang w:val="bg-BG"/>
    </w:rPr>
  </w:style>
  <w:style w:type="paragraph" w:styleId="Heading2">
    <w:name w:val="heading 2"/>
    <w:basedOn w:val="Normal"/>
    <w:link w:val="Heading2Char"/>
    <w:uiPriority w:val="9"/>
    <w:qFormat/>
    <w:rsid w:val="00F7563C"/>
    <w:pPr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563C"/>
    <w:p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F7563C"/>
    <w:pPr>
      <w:spacing w:before="100" w:beforeAutospacing="1" w:after="100" w:afterAutospacing="1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7563C"/>
    <w:pPr>
      <w:spacing w:before="100" w:beforeAutospacing="1" w:after="100" w:afterAutospacing="1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7563C"/>
    <w:pPr>
      <w:spacing w:before="100" w:beforeAutospacing="1" w:after="100" w:afterAutospacing="1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63C"/>
    <w:pPr>
      <w:contextualSpacing/>
    </w:pPr>
    <w:rPr>
      <w:rFonts w:ascii="Days" w:eastAsiaTheme="majorEastAsia" w:hAnsi="Days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3C"/>
    <w:rPr>
      <w:rFonts w:ascii="Days" w:eastAsiaTheme="majorEastAsia" w:hAnsi="Days" w:cstheme="majorBidi"/>
      <w:color w:val="1F4E79" w:themeColor="accent1" w:themeShade="80"/>
      <w:spacing w:val="-10"/>
      <w:kern w:val="28"/>
      <w:sz w:val="56"/>
      <w:szCs w:val="56"/>
    </w:rPr>
  </w:style>
  <w:style w:type="paragraph" w:customStyle="1" w:styleId="Def">
    <w:name w:val="Def"/>
    <w:basedOn w:val="Normal"/>
    <w:link w:val="DefChar"/>
    <w:qFormat/>
    <w:rsid w:val="00F7563C"/>
    <w:pPr>
      <w:pBdr>
        <w:top w:val="single" w:sz="6" w:space="1" w:color="EAECEF"/>
        <w:left w:val="single" w:sz="6" w:space="4" w:color="EAECEF"/>
        <w:bottom w:val="single" w:sz="6" w:space="15" w:color="EAECEF"/>
        <w:right w:val="single" w:sz="6" w:space="4" w:color="EAECEF"/>
      </w:pBdr>
      <w:shd w:val="clear" w:color="auto" w:fill="BDD6EE" w:themeFill="accent1" w:themeFillTint="66"/>
      <w:spacing w:before="360" w:after="240"/>
      <w:outlineLvl w:val="2"/>
    </w:pPr>
    <w:rPr>
      <w:rFonts w:ascii="Segoe UI" w:hAnsi="Segoe UI" w:cs="Segoe UI"/>
      <w:b/>
      <w:bCs/>
      <w:color w:val="5B9BD5" w:themeColor="accent1"/>
      <w:sz w:val="36"/>
      <w:szCs w:val="36"/>
      <w:lang w:val="bg-BG"/>
      <w14:textFill>
        <w14:solidFill>
          <w14:schemeClr w14:val="accent1">
            <w14:lumMod w14:val="50000"/>
            <w14:lumMod w14:val="40000"/>
            <w14:lumOff w14:val="60000"/>
          </w14:schemeClr>
        </w14:solidFill>
      </w14:textFill>
    </w:rPr>
  </w:style>
  <w:style w:type="character" w:customStyle="1" w:styleId="DefChar">
    <w:name w:val="Def Char"/>
    <w:basedOn w:val="DefaultParagraphFont"/>
    <w:link w:val="Def"/>
    <w:rsid w:val="00F7563C"/>
    <w:rPr>
      <w:rFonts w:ascii="Segoe UI" w:eastAsiaTheme="minorEastAsia" w:hAnsi="Segoe UI" w:cs="Segoe UI"/>
      <w:b/>
      <w:bCs/>
      <w:color w:val="5B9BD5" w:themeColor="accent1"/>
      <w:sz w:val="36"/>
      <w:szCs w:val="36"/>
      <w:shd w:val="clear" w:color="auto" w:fill="BDD6EE" w:themeFill="accent1" w:themeFillTint="66"/>
      <w:lang w:val="bg-BG"/>
      <w14:textFill>
        <w14:solidFill>
          <w14:schemeClr w14:val="accent1">
            <w14:lumMod w14:val="50000"/>
            <w14:lumMod w14:val="40000"/>
            <w14:lumOff w14:val="60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F7563C"/>
    <w:rPr>
      <w:rFonts w:asciiTheme="minorHAnsi" w:hAnsiTheme="minorHAnsi" w:cstheme="minorHAnsi"/>
      <w:b/>
      <w:bCs/>
      <w:color w:val="24292E"/>
      <w:sz w:val="36"/>
      <w:szCs w:val="3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75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6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563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563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56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7563C"/>
    <w:rPr>
      <w:b/>
      <w:bCs/>
    </w:rPr>
  </w:style>
  <w:style w:type="character" w:styleId="Emphasis">
    <w:name w:val="Emphasis"/>
    <w:basedOn w:val="DefaultParagraphFont"/>
    <w:uiPriority w:val="20"/>
    <w:qFormat/>
    <w:rsid w:val="00F7563C"/>
    <w:rPr>
      <w:i/>
      <w:iCs/>
    </w:rPr>
  </w:style>
  <w:style w:type="paragraph" w:styleId="ListParagraph">
    <w:name w:val="List Paragraph"/>
    <w:basedOn w:val="Normal"/>
    <w:uiPriority w:val="34"/>
    <w:qFormat/>
    <w:rsid w:val="00F7563C"/>
    <w:pPr>
      <w:ind w:left="720"/>
      <w:contextualSpacing/>
    </w:pPr>
  </w:style>
  <w:style w:type="character" w:customStyle="1" w:styleId="katex-mathml2">
    <w:name w:val="katex-mathml2"/>
    <w:basedOn w:val="DefaultParagraphFont"/>
    <w:rsid w:val="00F7563C"/>
    <w:rPr>
      <w:bdr w:val="none" w:sz="0" w:space="0" w:color="auto" w:frame="1"/>
    </w:rPr>
  </w:style>
  <w:style w:type="character" w:styleId="PlaceholderText">
    <w:name w:val="Placeholder Text"/>
    <w:basedOn w:val="DefaultParagraphFont"/>
    <w:uiPriority w:val="99"/>
    <w:semiHidden/>
    <w:rsid w:val="00F7563C"/>
    <w:rPr>
      <w:color w:val="808080"/>
    </w:rPr>
  </w:style>
  <w:style w:type="table" w:styleId="TableGrid">
    <w:name w:val="Table Grid"/>
    <w:basedOn w:val="TableNormal"/>
    <w:uiPriority w:val="39"/>
    <w:rsid w:val="00C7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D5FF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055A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iscreteMat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Dinkov</dc:creator>
  <cp:keywords/>
  <dc:description/>
  <cp:lastModifiedBy>Kostadin Dinkov</cp:lastModifiedBy>
  <cp:revision>11</cp:revision>
  <dcterms:created xsi:type="dcterms:W3CDTF">2020-09-08T11:58:00Z</dcterms:created>
  <dcterms:modified xsi:type="dcterms:W3CDTF">2020-09-12T14:21:00Z</dcterms:modified>
</cp:coreProperties>
</file>