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87" w:rsidRDefault="00816D87" w:rsidP="00816D87">
      <w:pPr>
        <w:spacing w:after="0"/>
        <w:jc w:val="center"/>
        <w:rPr>
          <w:sz w:val="28"/>
          <w:szCs w:val="28"/>
        </w:rPr>
      </w:pPr>
      <w:r w:rsidRPr="00816D87">
        <w:rPr>
          <w:sz w:val="28"/>
          <w:szCs w:val="28"/>
        </w:rPr>
        <w:t>Θεωρία Αποφάσεων Εργαστηριακή άσκηση</w:t>
      </w:r>
    </w:p>
    <w:p w:rsidR="00816D87" w:rsidRDefault="00816D87" w:rsidP="00816D87">
      <w:pPr>
        <w:spacing w:after="0"/>
        <w:rPr>
          <w:sz w:val="28"/>
          <w:szCs w:val="28"/>
        </w:rPr>
      </w:pPr>
    </w:p>
    <w:p w:rsidR="00816D87" w:rsidRDefault="00816D87" w:rsidP="00816D87">
      <w:pPr>
        <w:spacing w:after="0"/>
      </w:pPr>
      <w:r>
        <w:t xml:space="preserve">Όνομα/επώνυμο: Κωνσταντίνος </w:t>
      </w:r>
      <w:proofErr w:type="spellStart"/>
      <w:r>
        <w:t>Καραΐσκος</w:t>
      </w:r>
      <w:proofErr w:type="spellEnd"/>
      <w:r>
        <w:t xml:space="preserve"> </w:t>
      </w:r>
    </w:p>
    <w:p w:rsidR="00816D87" w:rsidRDefault="00816D87" w:rsidP="00E87153">
      <w:pPr>
        <w:spacing w:after="0"/>
      </w:pPr>
      <w:r>
        <w:t>Α.Μ.: 1072636</w:t>
      </w:r>
    </w:p>
    <w:p w:rsidR="00816D87" w:rsidRDefault="00816D87" w:rsidP="00E87153">
      <w:pPr>
        <w:spacing w:after="0"/>
      </w:pPr>
      <w:r>
        <w:t>Έτος: 4</w:t>
      </w:r>
      <w:r w:rsidRPr="00816D87">
        <w:rPr>
          <w:vertAlign w:val="superscript"/>
        </w:rPr>
        <w:t>ο</w:t>
      </w:r>
      <w:r>
        <w:t xml:space="preserve"> </w:t>
      </w:r>
    </w:p>
    <w:p w:rsidR="00816D87" w:rsidRDefault="00816D87" w:rsidP="00E87153">
      <w:pPr>
        <w:spacing w:after="0"/>
      </w:pPr>
      <w:r>
        <w:t xml:space="preserve"> </w:t>
      </w:r>
    </w:p>
    <w:p w:rsidR="00816D87" w:rsidRDefault="00816D87" w:rsidP="00816D87">
      <w:pPr>
        <w:jc w:val="both"/>
        <w:rPr>
          <w:rFonts w:ascii="Times New Roman" w:hAnsi="Times New Roman" w:cs="Times New Roman"/>
          <w:sz w:val="24"/>
          <w:szCs w:val="24"/>
        </w:rPr>
      </w:pPr>
      <w:r>
        <w:rPr>
          <w:rFonts w:ascii="Times New Roman" w:hAnsi="Times New Roman" w:cs="Times New Roman"/>
          <w:b/>
          <w:sz w:val="24"/>
          <w:szCs w:val="24"/>
        </w:rPr>
        <w:t>Ερώτημα 1.</w:t>
      </w:r>
      <w:r>
        <w:rPr>
          <w:rFonts w:ascii="Times New Roman" w:hAnsi="Times New Roman" w:cs="Times New Roman"/>
          <w:sz w:val="24"/>
          <w:szCs w:val="24"/>
        </w:rPr>
        <w:t xml:space="preserve"> </w:t>
      </w:r>
      <w:proofErr w:type="spellStart"/>
      <w:r>
        <w:rPr>
          <w:rFonts w:ascii="Times New Roman" w:hAnsi="Times New Roman" w:cs="Times New Roman"/>
          <w:sz w:val="24"/>
          <w:szCs w:val="24"/>
        </w:rPr>
        <w:t>Προεπεξεργασία</w:t>
      </w:r>
      <w:proofErr w:type="spellEnd"/>
      <w:r>
        <w:rPr>
          <w:rFonts w:ascii="Times New Roman" w:hAnsi="Times New Roman" w:cs="Times New Roman"/>
          <w:sz w:val="24"/>
          <w:szCs w:val="24"/>
        </w:rPr>
        <w:t xml:space="preserve"> δεδομένων</w:t>
      </w:r>
    </w:p>
    <w:p w:rsidR="00816D87" w:rsidRDefault="00816D87" w:rsidP="00816D87">
      <w:pPr>
        <w:jc w:val="both"/>
        <w:rPr>
          <w:rFonts w:ascii="Times New Roman" w:hAnsi="Times New Roman" w:cs="Times New Roman"/>
          <w:sz w:val="24"/>
          <w:szCs w:val="24"/>
        </w:rPr>
      </w:pPr>
      <w:r>
        <w:rPr>
          <w:rFonts w:ascii="Times New Roman" w:hAnsi="Times New Roman" w:cs="Times New Roman"/>
          <w:sz w:val="24"/>
          <w:szCs w:val="24"/>
        </w:rPr>
        <w:t xml:space="preserve">Να αναφέρετε, πόσα είναι τα χαρακτηριστικά κάθε δείγματος και πόσα δείγματα εκπαίδευσης περιέχει το αρχείο. </w:t>
      </w:r>
    </w:p>
    <w:p w:rsidR="00816D87" w:rsidRDefault="00816D87" w:rsidP="00816D87">
      <w:pPr>
        <w:jc w:val="both"/>
        <w:rPr>
          <w:rFonts w:ascii="Times New Roman" w:hAnsi="Times New Roman" w:cs="Times New Roman"/>
          <w:sz w:val="24"/>
          <w:szCs w:val="24"/>
        </w:rPr>
      </w:pPr>
      <w:r>
        <w:rPr>
          <w:rFonts w:ascii="Times New Roman" w:hAnsi="Times New Roman" w:cs="Times New Roman"/>
          <w:sz w:val="24"/>
          <w:szCs w:val="24"/>
        </w:rPr>
        <w:t xml:space="preserve">Η δεύτερη στήλη περιέχει το φύλο του ανθρώπου που συμμετείχε στο δείγμα. Στο αρχείο όμως είναι σημειωμένη με </w:t>
      </w:r>
      <w:proofErr w:type="spellStart"/>
      <w:r>
        <w:rPr>
          <w:rFonts w:ascii="Times New Roman" w:hAnsi="Times New Roman" w:cs="Times New Roman"/>
          <w:sz w:val="24"/>
          <w:szCs w:val="24"/>
        </w:rPr>
        <w:t>Male</w:t>
      </w:r>
      <w:proofErr w:type="spellEnd"/>
      <w:r>
        <w:rPr>
          <w:rFonts w:ascii="Times New Roman" w:hAnsi="Times New Roman" w:cs="Times New Roman"/>
          <w:sz w:val="24"/>
          <w:szCs w:val="24"/>
        </w:rPr>
        <w:t xml:space="preserve"> για αρσενικό και </w:t>
      </w:r>
      <w:r>
        <w:rPr>
          <w:rFonts w:ascii="Times New Roman" w:hAnsi="Times New Roman" w:cs="Times New Roman"/>
          <w:sz w:val="24"/>
          <w:szCs w:val="24"/>
          <w:lang w:val="en-US"/>
        </w:rPr>
        <w:t>Female</w:t>
      </w:r>
      <w:r w:rsidRPr="00816D87">
        <w:rPr>
          <w:rFonts w:ascii="Times New Roman" w:hAnsi="Times New Roman" w:cs="Times New Roman"/>
          <w:sz w:val="24"/>
          <w:szCs w:val="24"/>
        </w:rPr>
        <w:t xml:space="preserve"> </w:t>
      </w:r>
      <w:r>
        <w:rPr>
          <w:rFonts w:ascii="Times New Roman" w:hAnsi="Times New Roman" w:cs="Times New Roman"/>
          <w:sz w:val="24"/>
          <w:szCs w:val="24"/>
        </w:rPr>
        <w:t xml:space="preserve">για θηλυκό. Προκειμένου να την χρησιμοποιήσουμε σαν είσοδο θα πρέπει να αντιστοιχίσετε το </w:t>
      </w:r>
      <w:r>
        <w:rPr>
          <w:rFonts w:ascii="Times New Roman" w:hAnsi="Times New Roman" w:cs="Times New Roman"/>
          <w:sz w:val="24"/>
          <w:szCs w:val="24"/>
          <w:lang w:val="en-US"/>
        </w:rPr>
        <w:t>Male</w:t>
      </w:r>
      <w:r>
        <w:rPr>
          <w:rFonts w:ascii="Times New Roman" w:hAnsi="Times New Roman" w:cs="Times New Roman"/>
          <w:sz w:val="24"/>
          <w:szCs w:val="24"/>
        </w:rPr>
        <w:t xml:space="preserve"> με την τιμή 0 και το </w:t>
      </w:r>
      <w:r>
        <w:rPr>
          <w:rFonts w:ascii="Times New Roman" w:hAnsi="Times New Roman" w:cs="Times New Roman"/>
          <w:sz w:val="24"/>
          <w:szCs w:val="24"/>
          <w:lang w:val="en-US"/>
        </w:rPr>
        <w:t>Female</w:t>
      </w:r>
      <w:r w:rsidRPr="00816D87">
        <w:rPr>
          <w:rFonts w:ascii="Times New Roman" w:hAnsi="Times New Roman" w:cs="Times New Roman"/>
          <w:sz w:val="24"/>
          <w:szCs w:val="24"/>
        </w:rPr>
        <w:t xml:space="preserve"> </w:t>
      </w:r>
      <w:r>
        <w:rPr>
          <w:rFonts w:ascii="Times New Roman" w:hAnsi="Times New Roman" w:cs="Times New Roman"/>
          <w:sz w:val="24"/>
          <w:szCs w:val="24"/>
        </w:rPr>
        <w:t xml:space="preserve">με την τιμή 1. </w:t>
      </w:r>
    </w:p>
    <w:p w:rsidR="00816D87" w:rsidRDefault="00816D87" w:rsidP="00816D87">
      <w:pPr>
        <w:spacing w:after="0"/>
        <w:rPr>
          <w:rFonts w:ascii="Times New Roman" w:hAnsi="Times New Roman" w:cs="Times New Roman"/>
          <w:sz w:val="24"/>
          <w:szCs w:val="24"/>
        </w:rPr>
      </w:pPr>
      <w:r>
        <w:rPr>
          <w:rFonts w:ascii="Times New Roman" w:hAnsi="Times New Roman" w:cs="Times New Roman"/>
          <w:sz w:val="24"/>
          <w:szCs w:val="24"/>
        </w:rPr>
        <w:t xml:space="preserve">Το εύρος τιμών των δεδομένων που σας έχουν δοθεί διαφέρει σημαντικά ανά χαρακτηριστικό.  Για αυτό τον λόγο, για να μην υπερεκτιμηθεί η συνεισφορά κάποιου χαρακτηριστικού έναντι άλλων, θα πρέπει πριν την επεξεργασία των χαρακτηριστικών εισόδου να </w:t>
      </w:r>
      <w:proofErr w:type="spellStart"/>
      <w:r>
        <w:rPr>
          <w:rFonts w:ascii="Times New Roman" w:hAnsi="Times New Roman" w:cs="Times New Roman"/>
          <w:sz w:val="24"/>
          <w:szCs w:val="24"/>
        </w:rPr>
        <w:t>κανονικοποιηθούν</w:t>
      </w:r>
      <w:proofErr w:type="spellEnd"/>
      <w:r>
        <w:rPr>
          <w:rFonts w:ascii="Times New Roman" w:hAnsi="Times New Roman" w:cs="Times New Roman"/>
          <w:sz w:val="24"/>
          <w:szCs w:val="24"/>
        </w:rPr>
        <w:t xml:space="preserve"> στο εύρος [-1,1]. Χρησιμοποιήστε το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rPr>
        <w:t xml:space="preserve"> (ή όποια άλλη εφαρμογή θέλετε) τόσο για το διάβασμα του αρχείου που σας δίνεται όσο και για την </w:t>
      </w:r>
      <w:proofErr w:type="spellStart"/>
      <w:r>
        <w:rPr>
          <w:rFonts w:ascii="Times New Roman" w:hAnsi="Times New Roman" w:cs="Times New Roman"/>
          <w:sz w:val="24"/>
          <w:szCs w:val="24"/>
        </w:rPr>
        <w:t>κανονικοποίηση</w:t>
      </w:r>
      <w:proofErr w:type="spellEnd"/>
      <w:r>
        <w:rPr>
          <w:rFonts w:ascii="Times New Roman" w:hAnsi="Times New Roman" w:cs="Times New Roman"/>
          <w:sz w:val="24"/>
          <w:szCs w:val="24"/>
        </w:rPr>
        <w:t xml:space="preserve"> των δεδομένων εισόδου στο εύρος τιμών [-1,1].</w:t>
      </w:r>
    </w:p>
    <w:p w:rsidR="00816D87" w:rsidRDefault="00816D87" w:rsidP="00816D87">
      <w:pPr>
        <w:spacing w:after="0"/>
        <w:rPr>
          <w:rFonts w:ascii="Times New Roman" w:hAnsi="Times New Roman" w:cs="Times New Roman"/>
          <w:sz w:val="24"/>
          <w:szCs w:val="24"/>
        </w:rPr>
      </w:pPr>
    </w:p>
    <w:p w:rsidR="00C3649F" w:rsidRDefault="00C3649F" w:rsidP="00816D87">
      <w:pPr>
        <w:spacing w:after="0"/>
      </w:pPr>
      <w:r>
        <w:t>Το</w:t>
      </w:r>
      <w:r w:rsidRPr="00C3649F">
        <w:t xml:space="preserve"> </w:t>
      </w:r>
      <w:r>
        <w:t>αρχείο</w:t>
      </w:r>
      <w:r w:rsidRPr="00C3649F">
        <w:t xml:space="preserve"> </w:t>
      </w:r>
      <w:r>
        <w:rPr>
          <w:lang w:val="en-US"/>
        </w:rPr>
        <w:t>Indian</w:t>
      </w:r>
      <w:r w:rsidRPr="00C3649F">
        <w:t xml:space="preserve"> </w:t>
      </w:r>
      <w:r>
        <w:rPr>
          <w:lang w:val="en-US"/>
        </w:rPr>
        <w:t>Liver</w:t>
      </w:r>
      <w:r w:rsidRPr="00C3649F">
        <w:t xml:space="preserve"> </w:t>
      </w:r>
      <w:r>
        <w:rPr>
          <w:lang w:val="en-US"/>
        </w:rPr>
        <w:t>Patient</w:t>
      </w:r>
      <w:r w:rsidRPr="00C3649F">
        <w:t xml:space="preserve"> </w:t>
      </w:r>
      <w:r>
        <w:rPr>
          <w:lang w:val="en-US"/>
        </w:rPr>
        <w:t>Dataset</w:t>
      </w:r>
      <w:r w:rsidRPr="00C3649F">
        <w:t xml:space="preserve"> </w:t>
      </w:r>
      <w:r>
        <w:t>περιέχει</w:t>
      </w:r>
      <w:r w:rsidRPr="00C3649F">
        <w:t xml:space="preserve"> 583 </w:t>
      </w:r>
      <w:r>
        <w:t xml:space="preserve">δείγματα από τα οποία αφαιρούμε τα 4 τα οποία περιέχουν μηδενικές τιμές σε κάποιο από τα χαρακτηριστικά τους και καταλήγουμε με 579 δείγματα για να εκπαιδεύσουμε και να ελέγξουμε τον ταξινομητή μας. Το καθ’ ένα από αυτά τα δείγματα έχει 10 </w:t>
      </w:r>
      <w:proofErr w:type="spellStart"/>
      <w:r>
        <w:t>χαραακτηριστικά</w:t>
      </w:r>
      <w:proofErr w:type="spellEnd"/>
      <w:r>
        <w:t xml:space="preserve"> (</w:t>
      </w:r>
      <w:r>
        <w:rPr>
          <w:lang w:val="en-US"/>
        </w:rPr>
        <w:t>Age</w:t>
      </w:r>
      <w:r w:rsidRPr="00C3649F">
        <w:t xml:space="preserve">, </w:t>
      </w:r>
      <w:r>
        <w:rPr>
          <w:lang w:val="en-US"/>
        </w:rPr>
        <w:t>Gender</w:t>
      </w:r>
      <w:r>
        <w:t>,…</w:t>
      </w:r>
      <w:r w:rsidRPr="00C3649F">
        <w:t xml:space="preserve">), </w:t>
      </w:r>
      <w:r>
        <w:t>και μπορεί να ανήκει σε μία από τις δύο κλάσεις ω1: έχει καρκίνο του ήπατος, ω2, δεν έχει καρκίνο του ήπατος.</w:t>
      </w:r>
    </w:p>
    <w:p w:rsidR="00C3649F" w:rsidRPr="00816D87" w:rsidRDefault="00C3649F" w:rsidP="00E87153">
      <w:pPr>
        <w:spacing w:after="0"/>
      </w:pPr>
      <w:r>
        <w:t xml:space="preserve">Αναθέτουμε στη στήλη </w:t>
      </w:r>
      <w:r>
        <w:rPr>
          <w:lang w:val="en-US"/>
        </w:rPr>
        <w:t>Gender</w:t>
      </w:r>
      <w:r w:rsidRPr="00C3649F">
        <w:t xml:space="preserve"> </w:t>
      </w:r>
      <w:r>
        <w:t xml:space="preserve">όπου </w:t>
      </w:r>
      <w:r>
        <w:rPr>
          <w:lang w:val="en-US"/>
        </w:rPr>
        <w:t>male</w:t>
      </w:r>
      <w:r w:rsidRPr="00C3649F">
        <w:t xml:space="preserve"> 0 </w:t>
      </w:r>
      <w:r>
        <w:t xml:space="preserve">και όπου </w:t>
      </w:r>
      <w:r>
        <w:rPr>
          <w:lang w:val="en-US"/>
        </w:rPr>
        <w:t>female</w:t>
      </w:r>
      <w:r w:rsidRPr="00C3649F">
        <w:t xml:space="preserve"> </w:t>
      </w:r>
      <w:r>
        <w:t xml:space="preserve">1 (μέσω του </w:t>
      </w:r>
      <w:r>
        <w:rPr>
          <w:lang w:val="en-US"/>
        </w:rPr>
        <w:t>excel</w:t>
      </w:r>
      <w:r>
        <w:t xml:space="preserve">. Για την </w:t>
      </w:r>
      <w:proofErr w:type="spellStart"/>
      <w:r>
        <w:t>κανονικοποίηση</w:t>
      </w:r>
      <w:proofErr w:type="spellEnd"/>
      <w:r w:rsidRPr="00816D87">
        <w:t xml:space="preserve"> </w:t>
      </w:r>
      <w:r>
        <w:t xml:space="preserve">των δεδομένων </w:t>
      </w:r>
      <w:r w:rsidR="00816D87">
        <w:t>υπολογίζουμε την μέση τιμή κάθε στήλης χαρακτηριστικών όπως και τη διαφορά</w:t>
      </w:r>
      <w:r w:rsidR="00816D87" w:rsidRPr="00816D87">
        <w:t xml:space="preserve"> </w:t>
      </w:r>
      <w:r w:rsidR="00816D87">
        <w:rPr>
          <w:lang w:val="en-US"/>
        </w:rPr>
        <w:t>d</w:t>
      </w:r>
      <w:r w:rsidR="00816D87" w:rsidRPr="00816D87">
        <w:t xml:space="preserve"> = </w:t>
      </w:r>
      <w:r w:rsidR="00816D87">
        <w:rPr>
          <w:lang w:val="en-US"/>
        </w:rPr>
        <w:t>max</w:t>
      </w:r>
      <w:r w:rsidR="00816D87" w:rsidRPr="00816D87">
        <w:t>_</w:t>
      </w:r>
      <w:r w:rsidR="00816D87">
        <w:rPr>
          <w:lang w:val="en-US"/>
        </w:rPr>
        <w:t>value</w:t>
      </w:r>
      <w:r w:rsidR="00816D87" w:rsidRPr="00816D87">
        <w:t xml:space="preserve"> </w:t>
      </w:r>
      <w:r w:rsidR="00816D87">
        <w:t>–</w:t>
      </w:r>
      <w:r w:rsidR="00816D87" w:rsidRPr="00816D87">
        <w:t xml:space="preserve"> </w:t>
      </w:r>
      <w:r w:rsidR="00816D87">
        <w:rPr>
          <w:lang w:val="en-US"/>
        </w:rPr>
        <w:t>min</w:t>
      </w:r>
      <w:r w:rsidR="00816D87" w:rsidRPr="00816D87">
        <w:t>_</w:t>
      </w:r>
      <w:r w:rsidR="00816D87">
        <w:rPr>
          <w:lang w:val="en-US"/>
        </w:rPr>
        <w:t>value</w:t>
      </w:r>
      <w:r w:rsidR="00816D87">
        <w:t xml:space="preserve">. Για κάθε τιμή της εκάστοτε στήλης χαρακτηριστικών υπολογίζουμε </w:t>
      </w:r>
      <w:r w:rsidR="00816D87">
        <w:rPr>
          <w:lang w:val="en-US"/>
        </w:rPr>
        <w:t>new</w:t>
      </w:r>
      <w:r w:rsidR="00816D87" w:rsidRPr="00816D87">
        <w:t>_</w:t>
      </w:r>
      <w:r w:rsidR="00816D87">
        <w:rPr>
          <w:lang w:val="en-US"/>
        </w:rPr>
        <w:t>value</w:t>
      </w:r>
      <w:r w:rsidR="00816D87" w:rsidRPr="00816D87">
        <w:t>= (</w:t>
      </w:r>
      <w:r w:rsidR="00816D87">
        <w:rPr>
          <w:lang w:val="en-US"/>
        </w:rPr>
        <w:t>old</w:t>
      </w:r>
      <w:r w:rsidR="00816D87" w:rsidRPr="00816D87">
        <w:t>_</w:t>
      </w:r>
      <w:r w:rsidR="00816D87">
        <w:rPr>
          <w:lang w:val="en-US"/>
        </w:rPr>
        <w:t>value</w:t>
      </w:r>
      <w:r w:rsidR="00816D87" w:rsidRPr="00816D87">
        <w:t xml:space="preserve"> </w:t>
      </w:r>
      <w:r w:rsidR="00816D87">
        <w:t>–</w:t>
      </w:r>
      <w:r w:rsidR="00816D87" w:rsidRPr="00816D87">
        <w:t xml:space="preserve"> </w:t>
      </w:r>
      <w:r w:rsidR="00816D87">
        <w:rPr>
          <w:lang w:val="en-US"/>
        </w:rPr>
        <w:t>E</w:t>
      </w:r>
      <w:r w:rsidR="00816D87" w:rsidRPr="00816D87">
        <w:t>(</w:t>
      </w:r>
      <w:r w:rsidR="00816D87">
        <w:rPr>
          <w:lang w:val="en-US"/>
        </w:rPr>
        <w:t>x</w:t>
      </w:r>
      <w:r w:rsidR="00816D87" w:rsidRPr="00816D87">
        <w:t>))/</w:t>
      </w:r>
      <w:r w:rsidR="00816D87">
        <w:rPr>
          <w:lang w:val="en-US"/>
        </w:rPr>
        <w:t>d</w:t>
      </w:r>
      <w:r w:rsidR="00816D87" w:rsidRPr="00816D87">
        <w:t xml:space="preserve"> </w:t>
      </w:r>
      <w:r w:rsidR="00816D87">
        <w:t xml:space="preserve">και γράφουμε τα </w:t>
      </w:r>
      <w:proofErr w:type="spellStart"/>
      <w:r w:rsidR="00816D87">
        <w:t>κανονικοποιημένα</w:t>
      </w:r>
      <w:proofErr w:type="spellEnd"/>
      <w:r w:rsidR="00816D87">
        <w:t xml:space="preserve"> δεδομένα σε ένα καινούριο </w:t>
      </w:r>
      <w:proofErr w:type="spellStart"/>
      <w:r w:rsidR="00816D87">
        <w:rPr>
          <w:lang w:val="en-US"/>
        </w:rPr>
        <w:t>csv</w:t>
      </w:r>
      <w:proofErr w:type="spellEnd"/>
      <w:r w:rsidR="00816D87" w:rsidRPr="00816D87">
        <w:t xml:space="preserve"> </w:t>
      </w:r>
      <w:r w:rsidR="00816D87">
        <w:t xml:space="preserve">αρχείο από όπου και θα τα διαβάζουμε για της εκπαίδευση των ταξινομητών στη συνέχεια. </w:t>
      </w:r>
    </w:p>
    <w:p w:rsidR="00C3649F" w:rsidRDefault="00C3649F" w:rsidP="00E87153">
      <w:pPr>
        <w:spacing w:after="0"/>
        <w:rPr>
          <w:lang w:val="en-US"/>
        </w:rPr>
      </w:pPr>
    </w:p>
    <w:p w:rsidR="00816D87" w:rsidRPr="00816D87" w:rsidRDefault="00816D87" w:rsidP="00E87153">
      <w:pPr>
        <w:spacing w:after="0"/>
      </w:pPr>
      <w:r>
        <w:t xml:space="preserve">Το </w:t>
      </w:r>
      <w:r>
        <w:rPr>
          <w:lang w:val="en-US"/>
        </w:rPr>
        <w:t>head</w:t>
      </w:r>
      <w:r w:rsidRPr="00816D87">
        <w:t xml:space="preserve">() </w:t>
      </w:r>
      <w:r>
        <w:t xml:space="preserve">του αρχείου με </w:t>
      </w:r>
      <w:proofErr w:type="spellStart"/>
      <w:r>
        <w:t>κανονικοποιημένα</w:t>
      </w:r>
      <w:proofErr w:type="spellEnd"/>
      <w:r>
        <w:t xml:space="preserve"> δεδομένα:</w:t>
      </w:r>
    </w:p>
    <w:p w:rsidR="00816D87" w:rsidRPr="00816D87" w:rsidRDefault="00816D87" w:rsidP="00816D87">
      <w:pPr>
        <w:spacing w:after="0"/>
        <w:rPr>
          <w:lang w:val="en-US"/>
        </w:rPr>
      </w:pPr>
      <w:r w:rsidRPr="00816D87">
        <w:t xml:space="preserve">      </w:t>
      </w:r>
      <w:proofErr w:type="gramStart"/>
      <w:r w:rsidRPr="00816D87">
        <w:rPr>
          <w:lang w:val="en-US"/>
        </w:rPr>
        <w:t>Age  Gender</w:t>
      </w:r>
      <w:proofErr w:type="gramEnd"/>
      <w:r w:rsidRPr="00816D87">
        <w:rPr>
          <w:lang w:val="en-US"/>
        </w:rPr>
        <w:t xml:space="preserve">      TB      DB  ...      TP     ALB     AGR  Dataset</w:t>
      </w:r>
    </w:p>
    <w:p w:rsidR="00816D87" w:rsidRPr="00816D87" w:rsidRDefault="00816D87" w:rsidP="00816D87">
      <w:pPr>
        <w:spacing w:after="0"/>
        <w:rPr>
          <w:lang w:val="en-US"/>
        </w:rPr>
      </w:pPr>
      <w:proofErr w:type="gramStart"/>
      <w:r w:rsidRPr="00816D87">
        <w:rPr>
          <w:lang w:val="en-US"/>
        </w:rPr>
        <w:t>0  0.2351</w:t>
      </w:r>
      <w:proofErr w:type="gramEnd"/>
      <w:r w:rsidRPr="00816D87">
        <w:rPr>
          <w:lang w:val="en-US"/>
        </w:rPr>
        <w:t xml:space="preserve">       1 -0.0351 -0.0711  ...  0.0461  0.0351 -0.0188        1</w:t>
      </w:r>
    </w:p>
    <w:p w:rsidR="00816D87" w:rsidRPr="00816D87" w:rsidRDefault="00816D87" w:rsidP="00816D87">
      <w:pPr>
        <w:spacing w:after="0"/>
        <w:rPr>
          <w:lang w:val="en-US"/>
        </w:rPr>
      </w:pPr>
      <w:proofErr w:type="gramStart"/>
      <w:r w:rsidRPr="00816D87">
        <w:rPr>
          <w:lang w:val="en-US"/>
        </w:rPr>
        <w:t>1  0.2002</w:t>
      </w:r>
      <w:proofErr w:type="gramEnd"/>
      <w:r w:rsidRPr="00816D87">
        <w:rPr>
          <w:lang w:val="en-US"/>
        </w:rPr>
        <w:t xml:space="preserve">       0  0.1017  0.2044  ...  0.1476  0.0134 -0.0828        1</w:t>
      </w:r>
    </w:p>
    <w:p w:rsidR="00816D87" w:rsidRPr="00816D87" w:rsidRDefault="00816D87" w:rsidP="00816D87">
      <w:pPr>
        <w:spacing w:after="0"/>
        <w:rPr>
          <w:lang w:val="en-US"/>
        </w:rPr>
      </w:pPr>
      <w:proofErr w:type="gramStart"/>
      <w:r w:rsidRPr="00816D87">
        <w:rPr>
          <w:lang w:val="en-US"/>
        </w:rPr>
        <w:t>2  0.2002</w:t>
      </w:r>
      <w:proofErr w:type="gramEnd"/>
      <w:r w:rsidRPr="00816D87">
        <w:rPr>
          <w:lang w:val="en-US"/>
        </w:rPr>
        <w:t xml:space="preserve">       0  0.0534  0.1330  ...  0.0751  0.0351 -0.0228        1</w:t>
      </w:r>
    </w:p>
    <w:p w:rsidR="00816D87" w:rsidRPr="00816D87" w:rsidRDefault="00816D87" w:rsidP="00816D87">
      <w:pPr>
        <w:spacing w:after="0"/>
        <w:rPr>
          <w:lang w:val="en-US"/>
        </w:rPr>
      </w:pPr>
      <w:proofErr w:type="gramStart"/>
      <w:r w:rsidRPr="00816D87">
        <w:rPr>
          <w:lang w:val="en-US"/>
        </w:rPr>
        <w:t>3  0.1537</w:t>
      </w:r>
      <w:proofErr w:type="gramEnd"/>
      <w:r w:rsidRPr="00816D87">
        <w:rPr>
          <w:lang w:val="en-US"/>
        </w:rPr>
        <w:t xml:space="preserve">       0 -0.0310 -0.0558  ...  0.0461  0.0568  0.0212        1</w:t>
      </w:r>
    </w:p>
    <w:p w:rsidR="00816D87" w:rsidRDefault="00816D87" w:rsidP="00816D87">
      <w:pPr>
        <w:spacing w:after="0"/>
        <w:rPr>
          <w:lang w:val="en-US"/>
        </w:rPr>
      </w:pPr>
      <w:proofErr w:type="gramStart"/>
      <w:r w:rsidRPr="00816D87">
        <w:rPr>
          <w:lang w:val="en-US"/>
        </w:rPr>
        <w:t>4  0.3165</w:t>
      </w:r>
      <w:proofErr w:type="gramEnd"/>
      <w:r w:rsidRPr="00816D87">
        <w:rPr>
          <w:lang w:val="en-US"/>
        </w:rPr>
        <w:t xml:space="preserve">       0  0.0078  0.0258  ...  0.1186 -0.1605 -0.2188        1</w:t>
      </w:r>
    </w:p>
    <w:p w:rsidR="00816D87" w:rsidRPr="00816D87" w:rsidRDefault="00816D87" w:rsidP="00816D87">
      <w:pPr>
        <w:spacing w:after="0"/>
        <w:rPr>
          <w:lang w:val="en-US"/>
        </w:rPr>
      </w:pPr>
    </w:p>
    <w:p w:rsidR="00816D87" w:rsidRDefault="00816D87" w:rsidP="00816D8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Ερώτημα 2. </w:t>
      </w:r>
      <w:r>
        <w:rPr>
          <w:rFonts w:ascii="Times New Roman" w:hAnsi="Times New Roman" w:cs="Times New Roman"/>
          <w:sz w:val="24"/>
          <w:szCs w:val="24"/>
        </w:rPr>
        <w:t xml:space="preserve">Στο μάθημα συζητήθηκε εκτεταμένα ο ταξινομητής </w:t>
      </w:r>
      <w:r>
        <w:rPr>
          <w:rFonts w:ascii="Times New Roman" w:hAnsi="Times New Roman" w:cs="Times New Roman"/>
          <w:sz w:val="24"/>
          <w:szCs w:val="24"/>
          <w:lang w:val="en-US"/>
        </w:rPr>
        <w:t>Bayes</w:t>
      </w:r>
      <w:r>
        <w:rPr>
          <w:rFonts w:ascii="Times New Roman" w:hAnsi="Times New Roman" w:cs="Times New Roman"/>
          <w:sz w:val="24"/>
          <w:szCs w:val="24"/>
        </w:rPr>
        <w:t xml:space="preserve">. Στη βιβλιογραφία, υπάρχει μια παραλλαγή του που λέγεται Αφελής Ταξινομητής </w:t>
      </w:r>
      <w:r>
        <w:rPr>
          <w:rFonts w:ascii="Times New Roman" w:hAnsi="Times New Roman" w:cs="Times New Roman"/>
          <w:sz w:val="24"/>
          <w:szCs w:val="24"/>
          <w:lang w:val="en-US"/>
        </w:rPr>
        <w:t>Bayes</w:t>
      </w:r>
      <w:r>
        <w:rPr>
          <w:rFonts w:ascii="Times New Roman" w:hAnsi="Times New Roman" w:cs="Times New Roman"/>
          <w:sz w:val="24"/>
          <w:szCs w:val="24"/>
        </w:rPr>
        <w:t xml:space="preserve"> (</w:t>
      </w:r>
      <w:r>
        <w:rPr>
          <w:rFonts w:ascii="Times New Roman" w:hAnsi="Times New Roman" w:cs="Times New Roman"/>
          <w:sz w:val="24"/>
          <w:szCs w:val="24"/>
          <w:lang w:val="en-US"/>
        </w:rPr>
        <w:t>Na</w:t>
      </w:r>
      <w:r>
        <w:rPr>
          <w:rFonts w:ascii="Times New Roman" w:hAnsi="Times New Roman" w:cs="Times New Roman"/>
          <w:sz w:val="24"/>
          <w:szCs w:val="24"/>
        </w:rPr>
        <w:t>ï</w:t>
      </w:r>
      <w:proofErr w:type="spellStart"/>
      <w:r>
        <w:rPr>
          <w:rFonts w:ascii="Times New Roman" w:hAnsi="Times New Roman" w:cs="Times New Roman"/>
          <w:sz w:val="24"/>
          <w:szCs w:val="24"/>
          <w:lang w:val="en-US"/>
        </w:rPr>
        <w:t>ve</w:t>
      </w:r>
      <w:proofErr w:type="spellEnd"/>
      <w:r w:rsidRPr="00816D87">
        <w:rPr>
          <w:rFonts w:ascii="Times New Roman" w:hAnsi="Times New Roman" w:cs="Times New Roman"/>
          <w:sz w:val="24"/>
          <w:szCs w:val="24"/>
        </w:rPr>
        <w:t xml:space="preserve"> </w:t>
      </w:r>
      <w:r>
        <w:rPr>
          <w:rFonts w:ascii="Times New Roman" w:hAnsi="Times New Roman" w:cs="Times New Roman"/>
          <w:sz w:val="24"/>
          <w:szCs w:val="24"/>
          <w:lang w:val="en-US"/>
        </w:rPr>
        <w:t>Bayes</w:t>
      </w:r>
      <w:r>
        <w:rPr>
          <w:rFonts w:ascii="Times New Roman" w:hAnsi="Times New Roman" w:cs="Times New Roman"/>
          <w:sz w:val="24"/>
          <w:szCs w:val="24"/>
        </w:rPr>
        <w:t xml:space="preserve">), με την υπόθεση ότι τα χαρακτηριστικά είναι στατιστικά ανεξάρτητα. Αναζητήστε τη σχετική βιβλιογραφία στο </w:t>
      </w:r>
      <w:r>
        <w:rPr>
          <w:rFonts w:ascii="Times New Roman" w:hAnsi="Times New Roman" w:cs="Times New Roman"/>
          <w:sz w:val="24"/>
          <w:szCs w:val="24"/>
          <w:lang w:val="en-US"/>
        </w:rPr>
        <w:t>Internet</w:t>
      </w:r>
      <w:r>
        <w:rPr>
          <w:rFonts w:ascii="Times New Roman" w:hAnsi="Times New Roman" w:cs="Times New Roman"/>
          <w:sz w:val="24"/>
          <w:szCs w:val="24"/>
        </w:rPr>
        <w:t xml:space="preserve">, και να κάνετε μια σύντομη παρουσίαση του αλγορίθμου. Στη συνέχεια να κάνετε μια σύγκριση με τον Ταξινομητή </w:t>
      </w:r>
      <w:r>
        <w:rPr>
          <w:rFonts w:ascii="Times New Roman" w:hAnsi="Times New Roman" w:cs="Times New Roman"/>
          <w:sz w:val="24"/>
          <w:szCs w:val="24"/>
          <w:lang w:val="en-US"/>
        </w:rPr>
        <w:t>Bayes</w:t>
      </w:r>
      <w:r>
        <w:rPr>
          <w:rFonts w:ascii="Times New Roman" w:hAnsi="Times New Roman" w:cs="Times New Roman"/>
          <w:sz w:val="24"/>
          <w:szCs w:val="24"/>
        </w:rPr>
        <w:t xml:space="preserve">. </w:t>
      </w:r>
    </w:p>
    <w:p w:rsidR="00B36C2E" w:rsidRPr="00C3649F" w:rsidRDefault="00B36C2E" w:rsidP="00E87153">
      <w:pPr>
        <w:spacing w:after="0"/>
      </w:pPr>
    </w:p>
    <w:p w:rsidR="005A5956" w:rsidRPr="006E3BD8" w:rsidRDefault="00E87153" w:rsidP="00E87153">
      <w:pPr>
        <w:spacing w:after="0"/>
      </w:pPr>
      <w:r>
        <w:rPr>
          <w:lang w:val="en-US"/>
        </w:rPr>
        <w:t>Na</w:t>
      </w:r>
      <w:r w:rsidRPr="006E3BD8">
        <w:t>ï</w:t>
      </w:r>
      <w:proofErr w:type="spellStart"/>
      <w:r>
        <w:rPr>
          <w:lang w:val="en-US"/>
        </w:rPr>
        <w:t>ve</w:t>
      </w:r>
      <w:proofErr w:type="spellEnd"/>
      <w:r w:rsidRPr="006E3BD8">
        <w:t xml:space="preserve"> </w:t>
      </w:r>
      <w:r>
        <w:rPr>
          <w:lang w:val="en-US"/>
        </w:rPr>
        <w:t>Bayes</w:t>
      </w:r>
    </w:p>
    <w:p w:rsidR="00E87153" w:rsidRPr="006E3BD8" w:rsidRDefault="00E87153" w:rsidP="00E87153">
      <w:pPr>
        <w:spacing w:after="0"/>
      </w:pPr>
    </w:p>
    <w:p w:rsidR="00E87153" w:rsidRDefault="00E87153" w:rsidP="00E87153">
      <w:pPr>
        <w:spacing w:after="0"/>
      </w:pPr>
      <w:r>
        <w:t xml:space="preserve">Ο </w:t>
      </w:r>
      <w:r>
        <w:rPr>
          <w:lang w:val="en-US"/>
        </w:rPr>
        <w:t>Na</w:t>
      </w:r>
      <w:r w:rsidRPr="00E87153">
        <w:t>ï</w:t>
      </w:r>
      <w:proofErr w:type="spellStart"/>
      <w:r>
        <w:rPr>
          <w:lang w:val="en-US"/>
        </w:rPr>
        <w:t>ve</w:t>
      </w:r>
      <w:proofErr w:type="spellEnd"/>
      <w:r w:rsidRPr="00E87153">
        <w:t xml:space="preserve"> </w:t>
      </w:r>
      <w:r>
        <w:rPr>
          <w:lang w:val="en-US"/>
        </w:rPr>
        <w:t>Bayes</w:t>
      </w:r>
      <w:r w:rsidRPr="00E87153">
        <w:t xml:space="preserve"> </w:t>
      </w:r>
      <w:r>
        <w:t xml:space="preserve">είναι ένας εποπτευόμενος αλγόριθμος μάθησης, ο οποίος βασίζεται στο </w:t>
      </w:r>
      <w:proofErr w:type="spellStart"/>
      <w:r>
        <w:t>θέωρημα</w:t>
      </w:r>
      <w:proofErr w:type="spellEnd"/>
      <w:r>
        <w:t xml:space="preserve"> </w:t>
      </w:r>
      <w:r>
        <w:rPr>
          <w:lang w:val="en-US"/>
        </w:rPr>
        <w:t>Bayes</w:t>
      </w:r>
      <w:r w:rsidRPr="00E87153">
        <w:t xml:space="preserve"> </w:t>
      </w:r>
      <w:r>
        <w:t>και χρησιμοποιείται για την επίλυση προβλημάτων ταξινόμησης.</w:t>
      </w:r>
    </w:p>
    <w:p w:rsidR="006378E3" w:rsidRDefault="006378E3" w:rsidP="00E87153">
      <w:pPr>
        <w:spacing w:after="0"/>
      </w:pPr>
    </w:p>
    <w:p w:rsidR="00E87153" w:rsidRPr="006378E3" w:rsidRDefault="00E87153" w:rsidP="006378E3">
      <w:pPr>
        <w:spacing w:after="0"/>
      </w:pPr>
      <w:r>
        <w:t>Έστω ότι το πρόβλημα αυτό αντιπροσωπεύεται από</w:t>
      </w:r>
      <w:r w:rsidR="006378E3">
        <w:t xml:space="preserve"> </w:t>
      </w:r>
      <w:r>
        <w:t xml:space="preserve">ένα διάνυσμα χαρακτηριστικών </w:t>
      </w:r>
      <w:r w:rsidRPr="006378E3">
        <w:rPr>
          <w:lang w:val="en-US"/>
        </w:rPr>
        <w:t>x</w:t>
      </w:r>
      <w:r w:rsidRPr="006378E3">
        <w:rPr>
          <w:rFonts w:eastAsiaTheme="minorEastAsia"/>
        </w:rPr>
        <w:t>=(</w:t>
      </w:r>
      <w:r w:rsidRPr="006378E3">
        <w:rPr>
          <w:rFonts w:eastAsiaTheme="minorEastAsia"/>
          <w:lang w:val="en-US"/>
        </w:rPr>
        <w:t>x</w:t>
      </w:r>
      <w:r w:rsidRPr="006378E3">
        <w:rPr>
          <w:rFonts w:eastAsiaTheme="minorEastAsia"/>
        </w:rPr>
        <w:t>1,…,</w:t>
      </w:r>
      <w:proofErr w:type="spellStart"/>
      <w:r w:rsidRPr="006378E3">
        <w:rPr>
          <w:rFonts w:eastAsiaTheme="minorEastAsia"/>
          <w:lang w:val="en-US"/>
        </w:rPr>
        <w:t>xn</w:t>
      </w:r>
      <w:proofErr w:type="spellEnd"/>
      <w:r w:rsidRPr="006378E3">
        <w:rPr>
          <w:rFonts w:eastAsiaTheme="minorEastAsia"/>
        </w:rPr>
        <w:t>), ανεξάρτητα μεταξύ τους.</w:t>
      </w:r>
    </w:p>
    <w:p w:rsidR="006378E3" w:rsidRDefault="006378E3" w:rsidP="006378E3">
      <w:pPr>
        <w:spacing w:after="0"/>
        <w:rPr>
          <w:rFonts w:eastAsiaTheme="minorEastAsia"/>
        </w:rPr>
      </w:pPr>
      <w:r>
        <w:rPr>
          <w:rFonts w:eastAsiaTheme="minorEastAsia"/>
        </w:rPr>
        <w:t xml:space="preserve">Έστω </w:t>
      </w:r>
      <w:r w:rsidR="00E87153" w:rsidRPr="006378E3">
        <w:rPr>
          <w:rFonts w:eastAsiaTheme="minorEastAsia"/>
        </w:rPr>
        <w:t>ένα σύνολο φυσικών κλάσεων  {ω1,ω2,…,ω</w:t>
      </w:r>
      <w:r>
        <w:rPr>
          <w:rFonts w:eastAsiaTheme="minorEastAsia"/>
          <w:lang w:val="en-US"/>
        </w:rPr>
        <w:t>c</w:t>
      </w:r>
      <w:r w:rsidR="00E87153" w:rsidRPr="006378E3">
        <w:rPr>
          <w:rFonts w:eastAsiaTheme="minorEastAsia"/>
        </w:rPr>
        <w:t>}</w:t>
      </w:r>
      <w:r w:rsidR="00201F5C" w:rsidRPr="00201F5C">
        <w:rPr>
          <w:rFonts w:eastAsiaTheme="minorEastAsia"/>
        </w:rPr>
        <w:t xml:space="preserve">. </w:t>
      </w:r>
      <w:r>
        <w:rPr>
          <w:rFonts w:eastAsiaTheme="minorEastAsia"/>
        </w:rPr>
        <w:t xml:space="preserve">Έστω </w:t>
      </w:r>
      <w:r>
        <w:rPr>
          <w:rFonts w:eastAsiaTheme="minorEastAsia"/>
          <w:lang w:val="en-US"/>
        </w:rPr>
        <w:t>p</w:t>
      </w:r>
      <w:r w:rsidRPr="006378E3">
        <w:rPr>
          <w:rFonts w:eastAsiaTheme="minorEastAsia"/>
        </w:rPr>
        <w:t>(</w:t>
      </w:r>
      <w:r>
        <w:rPr>
          <w:rFonts w:eastAsiaTheme="minorEastAsia"/>
          <w:lang w:val="en-US"/>
        </w:rPr>
        <w:t>x</w:t>
      </w:r>
      <w:r w:rsidRPr="006378E3">
        <w:rPr>
          <w:rFonts w:eastAsiaTheme="minorEastAsia"/>
        </w:rPr>
        <w:t>|</w:t>
      </w:r>
      <w:r>
        <w:rPr>
          <w:rFonts w:eastAsiaTheme="minorEastAsia"/>
        </w:rPr>
        <w:t>ω</w:t>
      </w:r>
      <w:r>
        <w:rPr>
          <w:rFonts w:eastAsiaTheme="minorEastAsia"/>
          <w:lang w:val="en-US"/>
        </w:rPr>
        <w:t>j</w:t>
      </w:r>
      <w:r>
        <w:rPr>
          <w:rFonts w:eastAsiaTheme="minorEastAsia"/>
        </w:rPr>
        <w:t xml:space="preserve">) η συνάρτηση πυκνότητας πιθανότητας για το </w:t>
      </w:r>
      <w:r>
        <w:rPr>
          <w:rFonts w:eastAsiaTheme="minorEastAsia"/>
          <w:lang w:val="en-US"/>
        </w:rPr>
        <w:t>x</w:t>
      </w:r>
      <w:r w:rsidRPr="006378E3">
        <w:rPr>
          <w:rFonts w:eastAsiaTheme="minorEastAsia"/>
        </w:rPr>
        <w:t xml:space="preserve"> </w:t>
      </w:r>
      <w:r>
        <w:rPr>
          <w:rFonts w:eastAsiaTheme="minorEastAsia"/>
        </w:rPr>
        <w:t>υπό την συνθήκη ότι η πραγματική κατάσταση της φύσης  είναι η ω</w:t>
      </w:r>
      <w:r>
        <w:rPr>
          <w:rFonts w:eastAsiaTheme="minorEastAsia"/>
          <w:lang w:val="en-US"/>
        </w:rPr>
        <w:t>j</w:t>
      </w:r>
      <w:r w:rsidRPr="006378E3">
        <w:rPr>
          <w:rFonts w:eastAsiaTheme="minorEastAsia"/>
        </w:rPr>
        <w:t xml:space="preserve">. </w:t>
      </w:r>
      <w:r>
        <w:rPr>
          <w:rFonts w:eastAsiaTheme="minorEastAsia"/>
        </w:rPr>
        <w:t xml:space="preserve">Τότε, από τον τύπο του </w:t>
      </w:r>
      <w:r>
        <w:rPr>
          <w:rFonts w:eastAsiaTheme="minorEastAsia"/>
          <w:lang w:val="en-US"/>
        </w:rPr>
        <w:t>Bayes</w:t>
      </w:r>
      <w:r w:rsidRPr="006378E3">
        <w:rPr>
          <w:rFonts w:eastAsiaTheme="minorEastAsia"/>
        </w:rPr>
        <w:t>,</w:t>
      </w:r>
      <w:r>
        <w:rPr>
          <w:rFonts w:eastAsiaTheme="minorEastAsia"/>
        </w:rPr>
        <w:t xml:space="preserve"> μπορώ να βρω την εκ των υστέρων πιθανότητα:</w:t>
      </w:r>
    </w:p>
    <w:p w:rsidR="006378E3" w:rsidRDefault="006378E3" w:rsidP="006378E3">
      <w:pPr>
        <w:spacing w:after="0"/>
      </w:pPr>
      <w:r>
        <w:rPr>
          <w:rFonts w:eastAsiaTheme="minorEastAsia"/>
        </w:rPr>
        <w:t xml:space="preserve"> </w:t>
      </w:r>
    </w:p>
    <w:p w:rsidR="006378E3" w:rsidRPr="006378E3" w:rsidRDefault="006378E3" w:rsidP="006378E3">
      <w:pPr>
        <w:spacing w:after="0"/>
        <w:rPr>
          <w:lang w:val="en-US"/>
        </w:rPr>
      </w:pPr>
      <w:proofErr w:type="gramStart"/>
      <w:r>
        <w:rPr>
          <w:lang w:val="en-US"/>
        </w:rPr>
        <w:t>P(</w:t>
      </w:r>
      <w:proofErr w:type="gramEnd"/>
      <w:r>
        <w:t>ω</w:t>
      </w:r>
      <w:proofErr w:type="spellStart"/>
      <w:r>
        <w:rPr>
          <w:lang w:val="en-US"/>
        </w:rPr>
        <w:t>j|x</w:t>
      </w:r>
      <w:proofErr w:type="spellEnd"/>
      <w:r>
        <w:rPr>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rPr>
                  <m:t>ω</m:t>
                </m:r>
                <m:r>
                  <w:rPr>
                    <w:rFonts w:ascii="Cambria Math" w:hAnsi="Cambria Math"/>
                    <w:sz w:val="28"/>
                    <w:szCs w:val="28"/>
                    <w:lang w:val="en-US"/>
                  </w:rPr>
                  <m:t>j</m:t>
                </m:r>
              </m:e>
            </m:d>
            <m:r>
              <w:rPr>
                <w:rFonts w:ascii="Cambria Math" w:hAnsi="Cambria Math"/>
                <w:sz w:val="28"/>
                <w:szCs w:val="28"/>
                <w:lang w:val="en-US"/>
              </w:rPr>
              <m:t>p(x|ωj)</m:t>
            </m:r>
          </m:num>
          <m:den>
            <m:r>
              <w:rPr>
                <w:rFonts w:ascii="Cambria Math" w:hAnsi="Cambria Math"/>
                <w:sz w:val="28"/>
                <w:szCs w:val="28"/>
                <w:lang w:val="en-US"/>
              </w:rPr>
              <m:t>p(x)</m:t>
            </m:r>
          </m:den>
        </m:f>
      </m:oMath>
    </w:p>
    <w:p w:rsidR="00E87153" w:rsidRPr="006E3BD8" w:rsidRDefault="00E87153" w:rsidP="00E87153">
      <w:pPr>
        <w:spacing w:after="0"/>
        <w:ind w:left="360"/>
        <w:rPr>
          <w:rFonts w:eastAsiaTheme="minorEastAsia"/>
          <w:lang w:val="en-US"/>
        </w:rPr>
      </w:pPr>
    </w:p>
    <w:p w:rsidR="00201F5C" w:rsidRDefault="00E87153" w:rsidP="00E87153">
      <w:pPr>
        <w:spacing w:after="0"/>
        <w:rPr>
          <w:rFonts w:eastAsiaTheme="minorEastAsia"/>
        </w:rPr>
      </w:pPr>
      <w:r w:rsidRPr="006E3BD8">
        <w:rPr>
          <w:rFonts w:eastAsiaTheme="minorEastAsia"/>
          <w:lang w:val="en-US"/>
        </w:rPr>
        <w:t xml:space="preserve"> </w:t>
      </w:r>
      <w:r w:rsidR="00201F5C">
        <w:rPr>
          <w:rFonts w:eastAsiaTheme="minorEastAsia"/>
        </w:rPr>
        <w:t>ο παρονομαστής είναι ανεξάρτητος του ω</w:t>
      </w:r>
      <w:r w:rsidR="00201F5C">
        <w:rPr>
          <w:rFonts w:eastAsiaTheme="minorEastAsia"/>
          <w:lang w:val="en-US"/>
        </w:rPr>
        <w:t>j</w:t>
      </w:r>
      <w:r w:rsidR="00201F5C" w:rsidRPr="00201F5C">
        <w:rPr>
          <w:rFonts w:eastAsiaTheme="minorEastAsia"/>
        </w:rPr>
        <w:t xml:space="preserve"> </w:t>
      </w:r>
      <w:r w:rsidR="00201F5C">
        <w:rPr>
          <w:rFonts w:eastAsiaTheme="minorEastAsia"/>
        </w:rPr>
        <w:t xml:space="preserve">και των τιμών των χαρακτηριστικών </w:t>
      </w:r>
      <w:r w:rsidR="00201F5C">
        <w:rPr>
          <w:rFonts w:eastAsiaTheme="minorEastAsia"/>
          <w:lang w:val="en-US"/>
        </w:rPr>
        <w:t>xi</w:t>
      </w:r>
      <w:r w:rsidR="00201F5C" w:rsidRPr="00201F5C">
        <w:rPr>
          <w:rFonts w:eastAsiaTheme="minorEastAsia"/>
        </w:rPr>
        <w:t xml:space="preserve">, </w:t>
      </w:r>
      <w:r w:rsidR="00201F5C">
        <w:rPr>
          <w:rFonts w:eastAsiaTheme="minorEastAsia"/>
          <w:lang w:val="en-US"/>
        </w:rPr>
        <w:t>i</w:t>
      </w:r>
      <w:r w:rsidR="00201F5C" w:rsidRPr="00201F5C">
        <w:rPr>
          <w:rFonts w:eastAsiaTheme="minorEastAsia"/>
        </w:rPr>
        <w:t>=1,…</w:t>
      </w:r>
      <w:r w:rsidR="00201F5C">
        <w:rPr>
          <w:rFonts w:eastAsiaTheme="minorEastAsia"/>
          <w:lang w:val="en-US"/>
        </w:rPr>
        <w:t>n</w:t>
      </w:r>
      <w:r w:rsidR="00201F5C" w:rsidRPr="00201F5C">
        <w:rPr>
          <w:rFonts w:eastAsiaTheme="minorEastAsia"/>
        </w:rPr>
        <w:t xml:space="preserve">. </w:t>
      </w:r>
      <w:r w:rsidR="00201F5C">
        <w:rPr>
          <w:rFonts w:eastAsiaTheme="minorEastAsia"/>
        </w:rPr>
        <w:t xml:space="preserve">Ο αριθμητής είναι ισοδύναμος με το μοντέλο κοινής πιθανότητας: </w:t>
      </w:r>
      <w:r w:rsidR="00201F5C">
        <w:rPr>
          <w:rFonts w:eastAsiaTheme="minorEastAsia"/>
          <w:lang w:val="en-US"/>
        </w:rPr>
        <w:t>p</w:t>
      </w:r>
      <w:r w:rsidR="00201F5C" w:rsidRPr="00201F5C">
        <w:rPr>
          <w:rFonts w:eastAsiaTheme="minorEastAsia"/>
        </w:rPr>
        <w:t>(</w:t>
      </w:r>
      <w:r w:rsidR="00201F5C">
        <w:rPr>
          <w:rFonts w:eastAsiaTheme="minorEastAsia"/>
        </w:rPr>
        <w:t>ω</w:t>
      </w:r>
      <w:r w:rsidR="00201F5C">
        <w:rPr>
          <w:rFonts w:eastAsiaTheme="minorEastAsia"/>
          <w:lang w:val="en-US"/>
        </w:rPr>
        <w:t>j</w:t>
      </w:r>
      <w:r w:rsidR="00201F5C" w:rsidRPr="00201F5C">
        <w:rPr>
          <w:rFonts w:eastAsiaTheme="minorEastAsia"/>
        </w:rPr>
        <w:t>,</w:t>
      </w:r>
      <w:r w:rsidR="00201F5C">
        <w:rPr>
          <w:rFonts w:eastAsiaTheme="minorEastAsia"/>
          <w:lang w:val="en-US"/>
        </w:rPr>
        <w:t>x</w:t>
      </w:r>
      <w:r w:rsidR="00201F5C" w:rsidRPr="00201F5C">
        <w:rPr>
          <w:rFonts w:eastAsiaTheme="minorEastAsia"/>
        </w:rPr>
        <w:t>1,…,</w:t>
      </w:r>
      <w:proofErr w:type="spellStart"/>
      <w:r w:rsidR="00201F5C">
        <w:rPr>
          <w:rFonts w:eastAsiaTheme="minorEastAsia"/>
          <w:lang w:val="en-US"/>
        </w:rPr>
        <w:t>xn</w:t>
      </w:r>
      <w:proofErr w:type="spellEnd"/>
      <w:r w:rsidR="00201F5C" w:rsidRPr="00201F5C">
        <w:rPr>
          <w:rFonts w:eastAsiaTheme="minorEastAsia"/>
        </w:rPr>
        <w:t xml:space="preserve">),  </w:t>
      </w:r>
      <w:r w:rsidR="00201F5C">
        <w:rPr>
          <w:rFonts w:eastAsiaTheme="minorEastAsia"/>
        </w:rPr>
        <w:t xml:space="preserve">το οποίο από τον κανόνα της αλυσίδας ισούται με: </w:t>
      </w:r>
    </w:p>
    <w:p w:rsidR="00E87153" w:rsidRDefault="00E87153" w:rsidP="00E87153">
      <w:pPr>
        <w:spacing w:after="0"/>
        <w:rPr>
          <w:rFonts w:eastAsiaTheme="minorEastAsia"/>
        </w:rPr>
      </w:pPr>
    </w:p>
    <w:p w:rsidR="00201F5C" w:rsidRDefault="00201F5C" w:rsidP="00E87153">
      <w:pPr>
        <w:spacing w:after="0"/>
        <w:rPr>
          <w:rFonts w:eastAsiaTheme="minorEastAsia"/>
        </w:rPr>
      </w:pPr>
      <w:proofErr w:type="gramStart"/>
      <w:r>
        <w:rPr>
          <w:rFonts w:eastAsiaTheme="minorEastAsia"/>
          <w:lang w:val="en-US"/>
        </w:rPr>
        <w:t>p</w:t>
      </w:r>
      <w:r w:rsidRPr="00201F5C">
        <w:rPr>
          <w:rFonts w:eastAsiaTheme="minorEastAsia"/>
        </w:rPr>
        <w:t>(</w:t>
      </w:r>
      <w:proofErr w:type="gramEnd"/>
      <w:r>
        <w:rPr>
          <w:rFonts w:eastAsiaTheme="minorEastAsia"/>
        </w:rPr>
        <w:t>ω</w:t>
      </w:r>
      <w:r>
        <w:rPr>
          <w:rFonts w:eastAsiaTheme="minorEastAsia"/>
          <w:lang w:val="en-US"/>
        </w:rPr>
        <w:t>j</w:t>
      </w:r>
      <w:r w:rsidRPr="00201F5C">
        <w:rPr>
          <w:rFonts w:eastAsiaTheme="minorEastAsia"/>
        </w:rPr>
        <w:t>,</w:t>
      </w:r>
      <w:r>
        <w:rPr>
          <w:rFonts w:eastAsiaTheme="minorEastAsia"/>
          <w:lang w:val="en-US"/>
        </w:rPr>
        <w:t>x</w:t>
      </w:r>
      <w:r w:rsidRPr="00201F5C">
        <w:rPr>
          <w:rFonts w:eastAsiaTheme="minorEastAsia"/>
        </w:rPr>
        <w:t>1,…,</w:t>
      </w:r>
      <w:proofErr w:type="spellStart"/>
      <w:r>
        <w:rPr>
          <w:rFonts w:eastAsiaTheme="minorEastAsia"/>
          <w:lang w:val="en-US"/>
        </w:rPr>
        <w:t>xn</w:t>
      </w:r>
      <w:proofErr w:type="spellEnd"/>
      <w:r w:rsidRPr="00201F5C">
        <w:rPr>
          <w:rFonts w:eastAsiaTheme="minorEastAsia"/>
        </w:rPr>
        <w:t>)</w:t>
      </w:r>
      <w:r>
        <w:rPr>
          <w:rFonts w:eastAsiaTheme="minorEastAsia"/>
        </w:rPr>
        <w:t xml:space="preserve">  = </w:t>
      </w:r>
      <w:r>
        <w:rPr>
          <w:rFonts w:eastAsiaTheme="minorEastAsia"/>
          <w:lang w:val="en-US"/>
        </w:rPr>
        <w:t>p</w:t>
      </w:r>
      <w:r w:rsidRPr="00201F5C">
        <w:rPr>
          <w:rFonts w:eastAsiaTheme="minorEastAsia"/>
        </w:rPr>
        <w:t>(</w:t>
      </w:r>
      <w:r>
        <w:rPr>
          <w:rFonts w:eastAsiaTheme="minorEastAsia"/>
          <w:lang w:val="en-US"/>
        </w:rPr>
        <w:t>x</w:t>
      </w:r>
      <w:r w:rsidRPr="00201F5C">
        <w:rPr>
          <w:rFonts w:eastAsiaTheme="minorEastAsia"/>
        </w:rPr>
        <w:t>1,…,</w:t>
      </w:r>
      <w:proofErr w:type="spellStart"/>
      <w:r>
        <w:rPr>
          <w:rFonts w:eastAsiaTheme="minorEastAsia"/>
          <w:lang w:val="en-US"/>
        </w:rPr>
        <w:t>xn</w:t>
      </w:r>
      <w:proofErr w:type="spellEnd"/>
      <w:r w:rsidRPr="00201F5C">
        <w:rPr>
          <w:rFonts w:eastAsiaTheme="minorEastAsia"/>
        </w:rPr>
        <w:t>,</w:t>
      </w:r>
      <w:r>
        <w:rPr>
          <w:rFonts w:eastAsiaTheme="minorEastAsia"/>
        </w:rPr>
        <w:t>ω</w:t>
      </w:r>
      <w:r>
        <w:rPr>
          <w:rFonts w:eastAsiaTheme="minorEastAsia"/>
          <w:lang w:val="en-US"/>
        </w:rPr>
        <w:t>j</w:t>
      </w:r>
      <w:r>
        <w:rPr>
          <w:rFonts w:eastAsiaTheme="minorEastAsia"/>
        </w:rPr>
        <w:t xml:space="preserve">) </w:t>
      </w:r>
    </w:p>
    <w:p w:rsidR="00201F5C" w:rsidRPr="00201F5C" w:rsidRDefault="00201F5C" w:rsidP="00E87153">
      <w:pPr>
        <w:spacing w:after="0"/>
        <w:rPr>
          <w:rFonts w:eastAsiaTheme="minorEastAsia"/>
        </w:rPr>
      </w:pPr>
      <w:r>
        <w:rPr>
          <w:rFonts w:eastAsiaTheme="minorEastAsia"/>
        </w:rPr>
        <w:t xml:space="preserve">                          = </w:t>
      </w:r>
      <w:r>
        <w:rPr>
          <w:rFonts w:eastAsiaTheme="minorEastAsia"/>
          <w:lang w:val="en-US"/>
        </w:rPr>
        <w:t>P</w:t>
      </w:r>
      <w:r w:rsidRPr="00201F5C">
        <w:rPr>
          <w:rFonts w:eastAsiaTheme="minorEastAsia"/>
        </w:rPr>
        <w:t>(</w:t>
      </w:r>
      <w:r>
        <w:rPr>
          <w:rFonts w:eastAsiaTheme="minorEastAsia"/>
          <w:lang w:val="en-US"/>
        </w:rPr>
        <w:t>x</w:t>
      </w:r>
      <w:r w:rsidRPr="00201F5C">
        <w:rPr>
          <w:rFonts w:eastAsiaTheme="minorEastAsia"/>
        </w:rPr>
        <w:t>1|</w:t>
      </w:r>
      <w:r>
        <w:rPr>
          <w:rFonts w:eastAsiaTheme="minorEastAsia"/>
          <w:lang w:val="en-US"/>
        </w:rPr>
        <w:t>x</w:t>
      </w:r>
      <w:r w:rsidRPr="00201F5C">
        <w:rPr>
          <w:rFonts w:eastAsiaTheme="minorEastAsia"/>
        </w:rPr>
        <w:t>2,…,</w:t>
      </w:r>
      <w:proofErr w:type="spellStart"/>
      <w:r>
        <w:rPr>
          <w:rFonts w:eastAsiaTheme="minorEastAsia"/>
          <w:lang w:val="en-US"/>
        </w:rPr>
        <w:t>xn</w:t>
      </w:r>
      <w:proofErr w:type="spellEnd"/>
      <w:r w:rsidRPr="00201F5C">
        <w:rPr>
          <w:rFonts w:eastAsiaTheme="minorEastAsia"/>
        </w:rPr>
        <w:t>,</w:t>
      </w:r>
      <w:r>
        <w:rPr>
          <w:rFonts w:eastAsiaTheme="minorEastAsia"/>
        </w:rPr>
        <w:t>ω</w:t>
      </w:r>
      <w:r>
        <w:rPr>
          <w:rFonts w:eastAsiaTheme="minorEastAsia"/>
          <w:lang w:val="en-US"/>
        </w:rPr>
        <w:t>j</w:t>
      </w:r>
      <w:r w:rsidRPr="00201F5C">
        <w:rPr>
          <w:rFonts w:eastAsiaTheme="minorEastAsia"/>
        </w:rPr>
        <w:t>)*</w:t>
      </w:r>
      <w:r>
        <w:rPr>
          <w:rFonts w:eastAsiaTheme="minorEastAsia"/>
          <w:lang w:val="en-US"/>
        </w:rPr>
        <w:t>p</w:t>
      </w:r>
      <w:r w:rsidRPr="00201F5C">
        <w:rPr>
          <w:rFonts w:eastAsiaTheme="minorEastAsia"/>
        </w:rPr>
        <w:t>(</w:t>
      </w:r>
      <w:r>
        <w:rPr>
          <w:rFonts w:eastAsiaTheme="minorEastAsia"/>
          <w:lang w:val="en-US"/>
        </w:rPr>
        <w:t>x</w:t>
      </w:r>
      <w:r w:rsidRPr="00201F5C">
        <w:rPr>
          <w:rFonts w:eastAsiaTheme="minorEastAsia"/>
        </w:rPr>
        <w:t>2,…,</w:t>
      </w:r>
      <w:proofErr w:type="spellStart"/>
      <w:r>
        <w:rPr>
          <w:rFonts w:eastAsiaTheme="minorEastAsia"/>
          <w:lang w:val="en-US"/>
        </w:rPr>
        <w:t>xn</w:t>
      </w:r>
      <w:proofErr w:type="spellEnd"/>
      <w:r>
        <w:rPr>
          <w:rFonts w:eastAsiaTheme="minorEastAsia"/>
        </w:rPr>
        <w:t>,ω</w:t>
      </w:r>
      <w:r>
        <w:rPr>
          <w:rFonts w:eastAsiaTheme="minorEastAsia"/>
          <w:lang w:val="en-US"/>
        </w:rPr>
        <w:t>j</w:t>
      </w:r>
      <w:r w:rsidRPr="00201F5C">
        <w:rPr>
          <w:rFonts w:eastAsiaTheme="minorEastAsia"/>
        </w:rPr>
        <w:t>)</w:t>
      </w:r>
    </w:p>
    <w:p w:rsidR="00201F5C" w:rsidRPr="006E3BD8" w:rsidRDefault="00201F5C" w:rsidP="00E87153">
      <w:pPr>
        <w:spacing w:after="0"/>
        <w:rPr>
          <w:rFonts w:eastAsiaTheme="minorEastAsia"/>
        </w:rPr>
      </w:pPr>
      <w:r w:rsidRPr="00201F5C">
        <w:rPr>
          <w:rFonts w:eastAsiaTheme="minorEastAsia"/>
        </w:rPr>
        <w:t xml:space="preserve">                          = </w:t>
      </w:r>
      <w:r>
        <w:rPr>
          <w:rFonts w:eastAsiaTheme="minorEastAsia"/>
          <w:lang w:val="en-US"/>
        </w:rPr>
        <w:t>p</w:t>
      </w:r>
      <w:r w:rsidRPr="00201F5C">
        <w:rPr>
          <w:rFonts w:eastAsiaTheme="minorEastAsia"/>
        </w:rPr>
        <w:t>(</w:t>
      </w:r>
      <w:r>
        <w:rPr>
          <w:rFonts w:eastAsiaTheme="minorEastAsia"/>
          <w:lang w:val="en-US"/>
        </w:rPr>
        <w:t>x</w:t>
      </w:r>
      <w:r w:rsidRPr="00201F5C">
        <w:rPr>
          <w:rFonts w:eastAsiaTheme="minorEastAsia"/>
        </w:rPr>
        <w:t>1|</w:t>
      </w:r>
      <w:r>
        <w:rPr>
          <w:rFonts w:eastAsiaTheme="minorEastAsia"/>
          <w:lang w:val="en-US"/>
        </w:rPr>
        <w:t>x</w:t>
      </w:r>
      <w:r w:rsidRPr="00201F5C">
        <w:rPr>
          <w:rFonts w:eastAsiaTheme="minorEastAsia"/>
        </w:rPr>
        <w:t>2,…</w:t>
      </w:r>
      <w:proofErr w:type="spellStart"/>
      <w:r>
        <w:rPr>
          <w:rFonts w:eastAsiaTheme="minorEastAsia"/>
          <w:lang w:val="en-US"/>
        </w:rPr>
        <w:t>xn</w:t>
      </w:r>
      <w:proofErr w:type="spellEnd"/>
      <w:r w:rsidRPr="00201F5C">
        <w:rPr>
          <w:rFonts w:eastAsiaTheme="minorEastAsia"/>
        </w:rPr>
        <w:t>,</w:t>
      </w:r>
      <w:r>
        <w:rPr>
          <w:rFonts w:eastAsiaTheme="minorEastAsia"/>
        </w:rPr>
        <w:t>ω</w:t>
      </w:r>
      <w:r>
        <w:rPr>
          <w:rFonts w:eastAsiaTheme="minorEastAsia"/>
          <w:lang w:val="en-US"/>
        </w:rPr>
        <w:t>j</w:t>
      </w:r>
      <w:r w:rsidRPr="00201F5C">
        <w:rPr>
          <w:rFonts w:eastAsiaTheme="minorEastAsia"/>
        </w:rPr>
        <w:t>)*</w:t>
      </w:r>
      <w:r>
        <w:rPr>
          <w:rFonts w:eastAsiaTheme="minorEastAsia"/>
          <w:lang w:val="en-US"/>
        </w:rPr>
        <w:t>p</w:t>
      </w:r>
      <w:r w:rsidRPr="00201F5C">
        <w:rPr>
          <w:rFonts w:eastAsiaTheme="minorEastAsia"/>
        </w:rPr>
        <w:t>(</w:t>
      </w:r>
      <w:r>
        <w:rPr>
          <w:rFonts w:eastAsiaTheme="minorEastAsia"/>
          <w:lang w:val="en-US"/>
        </w:rPr>
        <w:t>x</w:t>
      </w:r>
      <w:r w:rsidRPr="00201F5C">
        <w:rPr>
          <w:rFonts w:eastAsiaTheme="minorEastAsia"/>
        </w:rPr>
        <w:t>2|</w:t>
      </w:r>
      <w:r>
        <w:rPr>
          <w:rFonts w:eastAsiaTheme="minorEastAsia"/>
          <w:lang w:val="en-US"/>
        </w:rPr>
        <w:t>x</w:t>
      </w:r>
      <w:r w:rsidRPr="00201F5C">
        <w:rPr>
          <w:rFonts w:eastAsiaTheme="minorEastAsia"/>
        </w:rPr>
        <w:t>3,…,</w:t>
      </w:r>
      <w:proofErr w:type="spellStart"/>
      <w:r>
        <w:rPr>
          <w:rFonts w:eastAsiaTheme="minorEastAsia"/>
          <w:lang w:val="en-US"/>
        </w:rPr>
        <w:t>xn</w:t>
      </w:r>
      <w:proofErr w:type="spellEnd"/>
      <w:r w:rsidRPr="00201F5C">
        <w:rPr>
          <w:rFonts w:eastAsiaTheme="minorEastAsia"/>
        </w:rPr>
        <w:t>,</w:t>
      </w:r>
      <w:r>
        <w:rPr>
          <w:rFonts w:eastAsiaTheme="minorEastAsia"/>
        </w:rPr>
        <w:t>ω</w:t>
      </w:r>
      <w:r>
        <w:rPr>
          <w:rFonts w:eastAsiaTheme="minorEastAsia"/>
          <w:lang w:val="en-US"/>
        </w:rPr>
        <w:t>j</w:t>
      </w:r>
      <w:r w:rsidRPr="00201F5C">
        <w:rPr>
          <w:rFonts w:eastAsiaTheme="minorEastAsia"/>
        </w:rPr>
        <w:t>)*</w:t>
      </w:r>
      <w:r>
        <w:rPr>
          <w:rFonts w:eastAsiaTheme="minorEastAsia"/>
          <w:lang w:val="en-US"/>
        </w:rPr>
        <w:t>p</w:t>
      </w:r>
      <w:r w:rsidRPr="00201F5C">
        <w:rPr>
          <w:rFonts w:eastAsiaTheme="minorEastAsia"/>
        </w:rPr>
        <w:t>(</w:t>
      </w:r>
      <w:r w:rsidR="004B43CD">
        <w:rPr>
          <w:rFonts w:eastAsiaTheme="minorEastAsia"/>
          <w:lang w:val="en-US"/>
        </w:rPr>
        <w:t>x</w:t>
      </w:r>
      <w:r w:rsidR="004B43CD" w:rsidRPr="004B43CD">
        <w:rPr>
          <w:rFonts w:eastAsiaTheme="minorEastAsia"/>
        </w:rPr>
        <w:t>3,…,</w:t>
      </w:r>
      <w:proofErr w:type="spellStart"/>
      <w:r w:rsidR="004B43CD">
        <w:rPr>
          <w:rFonts w:eastAsiaTheme="minorEastAsia"/>
          <w:lang w:val="en-US"/>
        </w:rPr>
        <w:t>xn</w:t>
      </w:r>
      <w:proofErr w:type="spellEnd"/>
      <w:r w:rsidR="004B43CD" w:rsidRPr="004B43CD">
        <w:rPr>
          <w:rFonts w:eastAsiaTheme="minorEastAsia"/>
        </w:rPr>
        <w:t>,</w:t>
      </w:r>
      <w:r w:rsidR="004B43CD">
        <w:rPr>
          <w:rFonts w:eastAsiaTheme="minorEastAsia"/>
        </w:rPr>
        <w:t>ω</w:t>
      </w:r>
      <w:r w:rsidR="004B43CD">
        <w:rPr>
          <w:rFonts w:eastAsiaTheme="minorEastAsia"/>
          <w:lang w:val="en-US"/>
        </w:rPr>
        <w:t>j</w:t>
      </w:r>
      <w:r w:rsidR="004B43CD" w:rsidRPr="004B43CD">
        <w:rPr>
          <w:rFonts w:eastAsiaTheme="minorEastAsia"/>
        </w:rPr>
        <w:t>)</w:t>
      </w:r>
    </w:p>
    <w:p w:rsidR="004B43CD" w:rsidRPr="00C3649F" w:rsidRDefault="004B43CD" w:rsidP="00E87153">
      <w:pPr>
        <w:spacing w:after="0"/>
        <w:rPr>
          <w:rFonts w:eastAsiaTheme="minorEastAsia"/>
        </w:rPr>
      </w:pPr>
      <w:r w:rsidRPr="006E3BD8">
        <w:rPr>
          <w:rFonts w:eastAsiaTheme="minorEastAsia"/>
        </w:rPr>
        <w:t xml:space="preserve">                          </w:t>
      </w:r>
      <w:r w:rsidRPr="00C3649F">
        <w:rPr>
          <w:rFonts w:eastAsiaTheme="minorEastAsia"/>
        </w:rPr>
        <w:t>= …</w:t>
      </w:r>
    </w:p>
    <w:p w:rsidR="004B43CD" w:rsidRPr="00C3649F" w:rsidRDefault="004B43CD" w:rsidP="00E87153">
      <w:pPr>
        <w:spacing w:after="0"/>
        <w:rPr>
          <w:rFonts w:eastAsiaTheme="minorEastAsia"/>
        </w:rPr>
      </w:pPr>
      <w:r w:rsidRPr="00C3649F">
        <w:rPr>
          <w:rFonts w:eastAsiaTheme="minorEastAsia"/>
        </w:rPr>
        <w:t xml:space="preserve">                          = </w:t>
      </w:r>
      <w:r>
        <w:rPr>
          <w:rFonts w:eastAsiaTheme="minorEastAsia"/>
          <w:lang w:val="en-US"/>
        </w:rPr>
        <w:t>p</w:t>
      </w:r>
      <w:r w:rsidRPr="00C3649F">
        <w:rPr>
          <w:rFonts w:eastAsiaTheme="minorEastAsia"/>
        </w:rPr>
        <w:t>(</w:t>
      </w:r>
      <w:r>
        <w:rPr>
          <w:rFonts w:eastAsiaTheme="minorEastAsia"/>
          <w:lang w:val="en-US"/>
        </w:rPr>
        <w:t>x</w:t>
      </w:r>
      <w:r w:rsidRPr="00C3649F">
        <w:rPr>
          <w:rFonts w:eastAsiaTheme="minorEastAsia"/>
        </w:rPr>
        <w:t>1,</w:t>
      </w:r>
      <w:r>
        <w:rPr>
          <w:rFonts w:eastAsiaTheme="minorEastAsia"/>
          <w:lang w:val="en-US"/>
        </w:rPr>
        <w:t>x</w:t>
      </w:r>
      <w:r w:rsidRPr="00C3649F">
        <w:rPr>
          <w:rFonts w:eastAsiaTheme="minorEastAsia"/>
        </w:rPr>
        <w:t>2…,</w:t>
      </w:r>
      <w:proofErr w:type="spellStart"/>
      <w:r>
        <w:rPr>
          <w:rFonts w:eastAsiaTheme="minorEastAsia"/>
          <w:lang w:val="en-US"/>
        </w:rPr>
        <w:t>xn</w:t>
      </w:r>
      <w:proofErr w:type="spellEnd"/>
      <w:r w:rsidRPr="00C3649F">
        <w:rPr>
          <w:rFonts w:eastAsiaTheme="minorEastAsia"/>
        </w:rPr>
        <w:t>,</w:t>
      </w:r>
      <w:r>
        <w:rPr>
          <w:rFonts w:eastAsiaTheme="minorEastAsia"/>
        </w:rPr>
        <w:t>ω</w:t>
      </w:r>
      <w:r>
        <w:rPr>
          <w:rFonts w:eastAsiaTheme="minorEastAsia"/>
          <w:lang w:val="en-US"/>
        </w:rPr>
        <w:t>j</w:t>
      </w:r>
      <w:r w:rsidRPr="00C3649F">
        <w:rPr>
          <w:rFonts w:eastAsiaTheme="minorEastAsia"/>
        </w:rPr>
        <w:t>)*</w:t>
      </w:r>
      <w:r>
        <w:rPr>
          <w:rFonts w:eastAsiaTheme="minorEastAsia"/>
          <w:lang w:val="en-US"/>
        </w:rPr>
        <w:t>p</w:t>
      </w:r>
      <w:r w:rsidRPr="00C3649F">
        <w:rPr>
          <w:rFonts w:eastAsiaTheme="minorEastAsia"/>
        </w:rPr>
        <w:t>(</w:t>
      </w:r>
      <w:r>
        <w:rPr>
          <w:rFonts w:eastAsiaTheme="minorEastAsia"/>
          <w:lang w:val="en-US"/>
        </w:rPr>
        <w:t>x</w:t>
      </w:r>
      <w:r w:rsidRPr="00C3649F">
        <w:rPr>
          <w:rFonts w:eastAsiaTheme="minorEastAsia"/>
        </w:rPr>
        <w:t>2|</w:t>
      </w:r>
      <w:r>
        <w:rPr>
          <w:rFonts w:eastAsiaTheme="minorEastAsia"/>
          <w:lang w:val="en-US"/>
        </w:rPr>
        <w:t>x</w:t>
      </w:r>
      <w:r w:rsidRPr="00C3649F">
        <w:rPr>
          <w:rFonts w:eastAsiaTheme="minorEastAsia"/>
        </w:rPr>
        <w:t>3,...,</w:t>
      </w:r>
      <w:proofErr w:type="spellStart"/>
      <w:proofErr w:type="gramStart"/>
      <w:r>
        <w:rPr>
          <w:rFonts w:eastAsiaTheme="minorEastAsia"/>
          <w:lang w:val="en-US"/>
        </w:rPr>
        <w:t>xn</w:t>
      </w:r>
      <w:proofErr w:type="spellEnd"/>
      <w:r w:rsidRPr="00C3649F">
        <w:rPr>
          <w:rFonts w:eastAsiaTheme="minorEastAsia"/>
        </w:rPr>
        <w:t>,</w:t>
      </w:r>
      <w:proofErr w:type="gramEnd"/>
      <w:r>
        <w:rPr>
          <w:rFonts w:eastAsiaTheme="minorEastAsia"/>
        </w:rPr>
        <w:t>ω</w:t>
      </w:r>
      <w:r>
        <w:rPr>
          <w:rFonts w:eastAsiaTheme="minorEastAsia"/>
          <w:lang w:val="en-US"/>
        </w:rPr>
        <w:t>j</w:t>
      </w:r>
      <w:r w:rsidRPr="00C3649F">
        <w:rPr>
          <w:rFonts w:eastAsiaTheme="minorEastAsia"/>
        </w:rPr>
        <w:t>)*…*</w:t>
      </w:r>
      <w:r>
        <w:rPr>
          <w:rFonts w:eastAsiaTheme="minorEastAsia"/>
          <w:lang w:val="en-US"/>
        </w:rPr>
        <w:t>p</w:t>
      </w:r>
      <w:r w:rsidRPr="00C3649F">
        <w:rPr>
          <w:rFonts w:eastAsiaTheme="minorEastAsia"/>
        </w:rPr>
        <w:t>(</w:t>
      </w:r>
      <w:proofErr w:type="spellStart"/>
      <w:r>
        <w:rPr>
          <w:rFonts w:eastAsiaTheme="minorEastAsia"/>
          <w:lang w:val="en-US"/>
        </w:rPr>
        <w:t>xn</w:t>
      </w:r>
      <w:proofErr w:type="spellEnd"/>
      <w:r w:rsidRPr="00C3649F">
        <w:rPr>
          <w:rFonts w:eastAsiaTheme="minorEastAsia"/>
        </w:rPr>
        <w:t>-1|</w:t>
      </w:r>
      <w:proofErr w:type="spellStart"/>
      <w:r>
        <w:rPr>
          <w:rFonts w:eastAsiaTheme="minorEastAsia"/>
          <w:lang w:val="en-US"/>
        </w:rPr>
        <w:t>xn</w:t>
      </w:r>
      <w:proofErr w:type="spellEnd"/>
      <w:r>
        <w:rPr>
          <w:rFonts w:eastAsiaTheme="minorEastAsia"/>
        </w:rPr>
        <w:t>ω</w:t>
      </w:r>
      <w:r>
        <w:rPr>
          <w:rFonts w:eastAsiaTheme="minorEastAsia"/>
          <w:lang w:val="en-US"/>
        </w:rPr>
        <w:t>j</w:t>
      </w:r>
      <w:r w:rsidRPr="00C3649F">
        <w:rPr>
          <w:rFonts w:eastAsiaTheme="minorEastAsia"/>
        </w:rPr>
        <w:t>)*</w:t>
      </w:r>
      <w:r>
        <w:rPr>
          <w:rFonts w:eastAsiaTheme="minorEastAsia"/>
          <w:lang w:val="en-US"/>
        </w:rPr>
        <w:t>p</w:t>
      </w:r>
      <w:r w:rsidRPr="00C3649F">
        <w:rPr>
          <w:rFonts w:eastAsiaTheme="minorEastAsia"/>
        </w:rPr>
        <w:t>(</w:t>
      </w:r>
      <w:proofErr w:type="spellStart"/>
      <w:r>
        <w:rPr>
          <w:rFonts w:eastAsiaTheme="minorEastAsia"/>
          <w:lang w:val="en-US"/>
        </w:rPr>
        <w:t>xn</w:t>
      </w:r>
      <w:proofErr w:type="spellEnd"/>
      <w:r w:rsidRPr="00C3649F">
        <w:rPr>
          <w:rFonts w:eastAsiaTheme="minorEastAsia"/>
        </w:rPr>
        <w:t>|</w:t>
      </w:r>
      <w:r>
        <w:rPr>
          <w:rFonts w:eastAsiaTheme="minorEastAsia"/>
        </w:rPr>
        <w:t>ω</w:t>
      </w:r>
      <w:r>
        <w:rPr>
          <w:rFonts w:eastAsiaTheme="minorEastAsia"/>
          <w:lang w:val="en-US"/>
        </w:rPr>
        <w:t>j</w:t>
      </w:r>
      <w:r w:rsidRPr="00C3649F">
        <w:rPr>
          <w:rFonts w:eastAsiaTheme="minorEastAsia"/>
        </w:rPr>
        <w:t>)</w:t>
      </w:r>
      <w:r w:rsidR="00813506" w:rsidRPr="00C3649F">
        <w:rPr>
          <w:rFonts w:eastAsiaTheme="minorEastAsia"/>
        </w:rPr>
        <w:t>*</w:t>
      </w:r>
      <w:r w:rsidR="00813506">
        <w:rPr>
          <w:rFonts w:eastAsiaTheme="minorEastAsia"/>
          <w:lang w:val="en-US"/>
        </w:rPr>
        <w:t>p</w:t>
      </w:r>
      <w:r w:rsidR="00813506" w:rsidRPr="00C3649F">
        <w:rPr>
          <w:rFonts w:eastAsiaTheme="minorEastAsia"/>
        </w:rPr>
        <w:t>(</w:t>
      </w:r>
      <w:r w:rsidR="00813506">
        <w:rPr>
          <w:rFonts w:eastAsiaTheme="minorEastAsia"/>
        </w:rPr>
        <w:t>ω</w:t>
      </w:r>
      <w:r w:rsidR="00813506">
        <w:rPr>
          <w:rFonts w:eastAsiaTheme="minorEastAsia"/>
          <w:lang w:val="en-US"/>
        </w:rPr>
        <w:t>j</w:t>
      </w:r>
      <w:r w:rsidR="00813506" w:rsidRPr="00C3649F">
        <w:rPr>
          <w:rFonts w:eastAsiaTheme="minorEastAsia"/>
        </w:rPr>
        <w:t>)</w:t>
      </w:r>
    </w:p>
    <w:p w:rsidR="004B43CD" w:rsidRPr="00C3649F" w:rsidRDefault="004B43CD" w:rsidP="00E87153">
      <w:pPr>
        <w:spacing w:after="0"/>
        <w:rPr>
          <w:rFonts w:eastAsiaTheme="minorEastAsia"/>
        </w:rPr>
      </w:pPr>
    </w:p>
    <w:p w:rsidR="004B43CD" w:rsidRDefault="004B43CD" w:rsidP="00E87153">
      <w:pPr>
        <w:spacing w:after="0"/>
        <w:rPr>
          <w:rFonts w:eastAsiaTheme="minorEastAsia"/>
        </w:rPr>
      </w:pPr>
      <w:r>
        <w:rPr>
          <w:rFonts w:eastAsiaTheme="minorEastAsia"/>
        </w:rPr>
        <w:t xml:space="preserve">Θεωρώντας ότι όλα τα χαρακτηριστικά στο διάνυσμα </w:t>
      </w:r>
      <w:r>
        <w:rPr>
          <w:rFonts w:eastAsiaTheme="minorEastAsia"/>
          <w:lang w:val="en-US"/>
        </w:rPr>
        <w:t>x</w:t>
      </w:r>
      <w:r w:rsidRPr="004B43CD">
        <w:rPr>
          <w:rFonts w:eastAsiaTheme="minorEastAsia"/>
        </w:rPr>
        <w:t xml:space="preserve"> </w:t>
      </w:r>
      <w:r>
        <w:rPr>
          <w:rFonts w:eastAsiaTheme="minorEastAsia"/>
        </w:rPr>
        <w:t xml:space="preserve">είναι αμοιβαίως ανεξάρτητα, για μια  κλάση </w:t>
      </w:r>
      <w:r w:rsidRPr="004B43CD">
        <w:rPr>
          <w:rFonts w:eastAsiaTheme="minorEastAsia"/>
        </w:rPr>
        <w:t>ω</w:t>
      </w:r>
      <w:r>
        <w:rPr>
          <w:rFonts w:eastAsiaTheme="minorEastAsia"/>
          <w:lang w:val="en-US"/>
        </w:rPr>
        <w:t>j</w:t>
      </w:r>
      <w:r w:rsidRPr="004B43CD">
        <w:rPr>
          <w:rFonts w:eastAsiaTheme="minorEastAsia"/>
        </w:rPr>
        <w:t xml:space="preserve">, </w:t>
      </w:r>
      <w:r>
        <w:rPr>
          <w:rFonts w:eastAsiaTheme="minorEastAsia"/>
        </w:rPr>
        <w:t xml:space="preserve">έχουμε: </w:t>
      </w:r>
    </w:p>
    <w:p w:rsidR="004B43CD" w:rsidRDefault="004B43CD" w:rsidP="00E87153">
      <w:pPr>
        <w:spacing w:after="0"/>
        <w:rPr>
          <w:rFonts w:eastAsiaTheme="minorEastAsia"/>
        </w:rPr>
      </w:pPr>
    </w:p>
    <w:p w:rsidR="004B43CD" w:rsidRPr="006E3BD8" w:rsidRDefault="004B43CD" w:rsidP="00E87153">
      <w:pPr>
        <w:spacing w:after="0"/>
        <w:rPr>
          <w:rFonts w:eastAsiaTheme="minorEastAsia"/>
        </w:rPr>
      </w:pPr>
      <w:proofErr w:type="gramStart"/>
      <w:r>
        <w:rPr>
          <w:rFonts w:eastAsiaTheme="minorEastAsia"/>
          <w:lang w:val="en-US"/>
        </w:rPr>
        <w:t>p</w:t>
      </w:r>
      <w:r w:rsidRPr="00813506">
        <w:rPr>
          <w:rFonts w:eastAsiaTheme="minorEastAsia"/>
        </w:rPr>
        <w:t>(</w:t>
      </w:r>
      <w:proofErr w:type="gramEnd"/>
      <w:r w:rsidR="00813506">
        <w:rPr>
          <w:rFonts w:eastAsiaTheme="minorEastAsia"/>
          <w:lang w:val="en-US"/>
        </w:rPr>
        <w:t>xi</w:t>
      </w:r>
      <w:r w:rsidR="00813506" w:rsidRPr="00813506">
        <w:rPr>
          <w:rFonts w:eastAsiaTheme="minorEastAsia"/>
        </w:rPr>
        <w:t>|</w:t>
      </w:r>
      <w:r w:rsidR="00813506">
        <w:rPr>
          <w:rFonts w:eastAsiaTheme="minorEastAsia"/>
          <w:lang w:val="en-US"/>
        </w:rPr>
        <w:t>xi</w:t>
      </w:r>
      <w:r w:rsidR="00813506" w:rsidRPr="00813506">
        <w:rPr>
          <w:rFonts w:eastAsiaTheme="minorEastAsia"/>
        </w:rPr>
        <w:t>+1,</w:t>
      </w:r>
      <w:proofErr w:type="spellStart"/>
      <w:r w:rsidR="00813506">
        <w:rPr>
          <w:rFonts w:eastAsiaTheme="minorEastAsia"/>
          <w:lang w:val="en-US"/>
        </w:rPr>
        <w:t>xn</w:t>
      </w:r>
      <w:proofErr w:type="spellEnd"/>
      <w:r w:rsidR="00813506" w:rsidRPr="00813506">
        <w:rPr>
          <w:rFonts w:eastAsiaTheme="minorEastAsia"/>
        </w:rPr>
        <w:t>,</w:t>
      </w:r>
      <w:r w:rsidR="00813506">
        <w:rPr>
          <w:rFonts w:eastAsiaTheme="minorEastAsia"/>
        </w:rPr>
        <w:t>ω</w:t>
      </w:r>
      <w:r w:rsidR="00813506">
        <w:rPr>
          <w:rFonts w:eastAsiaTheme="minorEastAsia"/>
          <w:lang w:val="en-US"/>
        </w:rPr>
        <w:t>j</w:t>
      </w:r>
      <w:r w:rsidR="00813506" w:rsidRPr="00813506">
        <w:rPr>
          <w:rFonts w:eastAsiaTheme="minorEastAsia"/>
        </w:rPr>
        <w:t xml:space="preserve">) = </w:t>
      </w:r>
      <w:r w:rsidR="00813506">
        <w:rPr>
          <w:rFonts w:eastAsiaTheme="minorEastAsia"/>
          <w:lang w:val="en-US"/>
        </w:rPr>
        <w:t>p</w:t>
      </w:r>
      <w:r w:rsidR="00813506" w:rsidRPr="00813506">
        <w:rPr>
          <w:rFonts w:eastAsiaTheme="minorEastAsia"/>
        </w:rPr>
        <w:t>(</w:t>
      </w:r>
      <w:r w:rsidR="00813506">
        <w:rPr>
          <w:rFonts w:eastAsiaTheme="minorEastAsia"/>
          <w:lang w:val="en-US"/>
        </w:rPr>
        <w:t>xi</w:t>
      </w:r>
      <w:r w:rsidR="00813506" w:rsidRPr="00813506">
        <w:rPr>
          <w:rFonts w:eastAsiaTheme="minorEastAsia"/>
        </w:rPr>
        <w:t>|</w:t>
      </w:r>
      <w:r w:rsidR="00813506">
        <w:rPr>
          <w:rFonts w:eastAsiaTheme="minorEastAsia"/>
        </w:rPr>
        <w:t>ω</w:t>
      </w:r>
      <w:r w:rsidR="00813506">
        <w:rPr>
          <w:rFonts w:eastAsiaTheme="minorEastAsia"/>
          <w:lang w:val="en-US"/>
        </w:rPr>
        <w:t>j</w:t>
      </w:r>
      <w:r w:rsidR="00813506" w:rsidRPr="00813506">
        <w:rPr>
          <w:rFonts w:eastAsiaTheme="minorEastAsia"/>
        </w:rPr>
        <w:t>)</w:t>
      </w:r>
    </w:p>
    <w:p w:rsidR="00813506" w:rsidRPr="006E3BD8" w:rsidRDefault="00813506" w:rsidP="00E87153">
      <w:pPr>
        <w:spacing w:after="0"/>
        <w:rPr>
          <w:rFonts w:eastAsiaTheme="minorEastAsia"/>
        </w:rPr>
      </w:pPr>
    </w:p>
    <w:p w:rsidR="00813506" w:rsidRPr="006E3BD8" w:rsidRDefault="00813506" w:rsidP="00E87153">
      <w:pPr>
        <w:spacing w:after="0"/>
        <w:rPr>
          <w:rFonts w:eastAsiaTheme="minorEastAsia"/>
        </w:rPr>
      </w:pPr>
      <w:r>
        <w:rPr>
          <w:rFonts w:eastAsiaTheme="minorEastAsia"/>
        </w:rPr>
        <w:t>Άρα, από τις δύο παραπάνω εξισώσεις, έχουμε:</w:t>
      </w:r>
    </w:p>
    <w:p w:rsidR="00813506" w:rsidRPr="006E3BD8" w:rsidRDefault="00813506" w:rsidP="00E87153">
      <w:pPr>
        <w:spacing w:after="0"/>
        <w:rPr>
          <w:rFonts w:eastAsiaTheme="minorEastAsia"/>
        </w:rPr>
      </w:pPr>
    </w:p>
    <w:p w:rsidR="00813506" w:rsidRPr="00C3649F" w:rsidRDefault="00813506" w:rsidP="00E87153">
      <w:pPr>
        <w:spacing w:after="0"/>
        <w:rPr>
          <w:rFonts w:eastAsiaTheme="minorEastAsia"/>
          <w:sz w:val="24"/>
          <w:szCs w:val="24"/>
        </w:rPr>
      </w:pPr>
      <w:proofErr w:type="gramStart"/>
      <w:r w:rsidRPr="00813506">
        <w:rPr>
          <w:rFonts w:eastAsiaTheme="minorEastAsia"/>
          <w:sz w:val="24"/>
          <w:szCs w:val="24"/>
          <w:lang w:val="en-US"/>
        </w:rPr>
        <w:t>p</w:t>
      </w:r>
      <w:r w:rsidRPr="00C3649F">
        <w:rPr>
          <w:rFonts w:eastAsiaTheme="minorEastAsia"/>
          <w:sz w:val="24"/>
          <w:szCs w:val="24"/>
        </w:rPr>
        <w:t>(</w:t>
      </w:r>
      <w:proofErr w:type="gramEnd"/>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r w:rsidRPr="00813506">
        <w:rPr>
          <w:rFonts w:eastAsiaTheme="minorEastAsia"/>
          <w:sz w:val="24"/>
          <w:szCs w:val="24"/>
          <w:lang w:val="en-US"/>
        </w:rPr>
        <w:t>x</w:t>
      </w:r>
      <w:r w:rsidRPr="00C3649F">
        <w:rPr>
          <w:rFonts w:eastAsiaTheme="minorEastAsia"/>
          <w:sz w:val="24"/>
          <w:szCs w:val="24"/>
        </w:rPr>
        <w:t>1,…,</w:t>
      </w:r>
      <w:proofErr w:type="spellStart"/>
      <w:r w:rsidRPr="00813506">
        <w:rPr>
          <w:rFonts w:eastAsiaTheme="minorEastAsia"/>
          <w:sz w:val="24"/>
          <w:szCs w:val="24"/>
          <w:lang w:val="en-US"/>
        </w:rPr>
        <w:t>xn</w:t>
      </w:r>
      <w:proofErr w:type="spellEnd"/>
      <w:r w:rsidRPr="00C3649F">
        <w:rPr>
          <w:rFonts w:eastAsiaTheme="minorEastAsia"/>
          <w:sz w:val="24"/>
          <w:szCs w:val="24"/>
        </w:rPr>
        <w:t xml:space="preserve">) </w:t>
      </w:r>
      <m:oMath>
        <m:r>
          <w:rPr>
            <w:rFonts w:ascii="Cambria Math" w:eastAsiaTheme="minorEastAsia" w:hAnsi="Cambria Math"/>
            <w:sz w:val="24"/>
            <w:szCs w:val="24"/>
          </w:rPr>
          <m:t>∝</m:t>
        </m:r>
      </m:oMath>
      <w:r w:rsidRPr="00C3649F">
        <w:rPr>
          <w:rFonts w:eastAsiaTheme="minorEastAsia"/>
          <w:sz w:val="24"/>
          <w:szCs w:val="24"/>
        </w:rPr>
        <w:t xml:space="preserve"> </w:t>
      </w:r>
      <w:r w:rsidRPr="00813506">
        <w:rPr>
          <w:rFonts w:eastAsiaTheme="minorEastAsia"/>
          <w:sz w:val="24"/>
          <w:szCs w:val="24"/>
          <w:lang w:val="en-US"/>
        </w:rPr>
        <w:t>p</w:t>
      </w:r>
      <w:r w:rsidRPr="00C3649F">
        <w:rPr>
          <w:rFonts w:eastAsiaTheme="minorEastAsia"/>
          <w:sz w:val="24"/>
          <w:szCs w:val="24"/>
        </w:rPr>
        <w:t>(</w:t>
      </w:r>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r w:rsidRPr="00813506">
        <w:rPr>
          <w:rFonts w:eastAsiaTheme="minorEastAsia"/>
          <w:sz w:val="24"/>
          <w:szCs w:val="24"/>
          <w:lang w:val="en-US"/>
        </w:rPr>
        <w:t>x</w:t>
      </w:r>
      <w:r w:rsidRPr="00C3649F">
        <w:rPr>
          <w:rFonts w:eastAsiaTheme="minorEastAsia"/>
          <w:sz w:val="24"/>
          <w:szCs w:val="24"/>
        </w:rPr>
        <w:t>1,…,</w:t>
      </w:r>
      <w:proofErr w:type="spellStart"/>
      <w:r w:rsidRPr="00813506">
        <w:rPr>
          <w:rFonts w:eastAsiaTheme="minorEastAsia"/>
          <w:sz w:val="24"/>
          <w:szCs w:val="24"/>
          <w:lang w:val="en-US"/>
        </w:rPr>
        <w:t>xn</w:t>
      </w:r>
      <w:proofErr w:type="spellEnd"/>
      <w:r w:rsidRPr="00C3649F">
        <w:rPr>
          <w:rFonts w:eastAsiaTheme="minorEastAsia"/>
          <w:sz w:val="24"/>
          <w:szCs w:val="24"/>
        </w:rPr>
        <w:t>)</w:t>
      </w:r>
    </w:p>
    <w:p w:rsidR="00813506" w:rsidRPr="00C3649F" w:rsidRDefault="00813506" w:rsidP="00E87153">
      <w:pPr>
        <w:spacing w:after="0"/>
        <w:rPr>
          <w:rFonts w:eastAsiaTheme="minorEastAsia"/>
          <w:sz w:val="24"/>
          <w:szCs w:val="24"/>
        </w:rPr>
      </w:pPr>
      <w:r w:rsidRPr="00C3649F">
        <w:rPr>
          <w:rFonts w:eastAsiaTheme="minorEastAsia"/>
          <w:sz w:val="24"/>
          <w:szCs w:val="24"/>
        </w:rPr>
        <w:tab/>
        <w:t xml:space="preserve">             </w:t>
      </w:r>
      <m:oMath>
        <m:r>
          <w:rPr>
            <w:rFonts w:ascii="Cambria Math" w:eastAsiaTheme="minorEastAsia" w:hAnsi="Cambria Math"/>
            <w:sz w:val="24"/>
            <w:szCs w:val="24"/>
          </w:rPr>
          <m:t>∝</m:t>
        </m:r>
      </m:oMath>
      <w:r w:rsidRPr="00C3649F">
        <w:rPr>
          <w:rFonts w:eastAsiaTheme="minorEastAsia"/>
          <w:sz w:val="24"/>
          <w:szCs w:val="24"/>
        </w:rPr>
        <w:t xml:space="preserve"> </w:t>
      </w:r>
      <w:proofErr w:type="gramStart"/>
      <w:r w:rsidRPr="00813506">
        <w:rPr>
          <w:rFonts w:eastAsiaTheme="minorEastAsia"/>
          <w:sz w:val="24"/>
          <w:szCs w:val="24"/>
          <w:lang w:val="en-US"/>
        </w:rPr>
        <w:t>p</w:t>
      </w:r>
      <w:r w:rsidRPr="00C3649F">
        <w:rPr>
          <w:rFonts w:eastAsiaTheme="minorEastAsia"/>
          <w:sz w:val="24"/>
          <w:szCs w:val="24"/>
        </w:rPr>
        <w:t>(</w:t>
      </w:r>
      <w:proofErr w:type="gramEnd"/>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r w:rsidRPr="00813506">
        <w:rPr>
          <w:rFonts w:eastAsiaTheme="minorEastAsia"/>
          <w:sz w:val="24"/>
          <w:szCs w:val="24"/>
          <w:lang w:val="en-US"/>
        </w:rPr>
        <w:t>p</w:t>
      </w:r>
      <w:r w:rsidRPr="00C3649F">
        <w:rPr>
          <w:rFonts w:eastAsiaTheme="minorEastAsia"/>
          <w:sz w:val="24"/>
          <w:szCs w:val="24"/>
        </w:rPr>
        <w:t>(</w:t>
      </w:r>
      <w:r w:rsidRPr="00813506">
        <w:rPr>
          <w:rFonts w:eastAsiaTheme="minorEastAsia"/>
          <w:sz w:val="24"/>
          <w:szCs w:val="24"/>
          <w:lang w:val="en-US"/>
        </w:rPr>
        <w:t>x</w:t>
      </w:r>
      <w:r w:rsidRPr="00C3649F">
        <w:rPr>
          <w:rFonts w:eastAsiaTheme="minorEastAsia"/>
          <w:sz w:val="24"/>
          <w:szCs w:val="24"/>
        </w:rPr>
        <w:t>1|</w:t>
      </w:r>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r w:rsidRPr="00813506">
        <w:rPr>
          <w:rFonts w:eastAsiaTheme="minorEastAsia"/>
          <w:sz w:val="24"/>
          <w:szCs w:val="24"/>
          <w:lang w:val="en-US"/>
        </w:rPr>
        <w:t>p</w:t>
      </w:r>
      <w:r w:rsidRPr="00C3649F">
        <w:rPr>
          <w:rFonts w:eastAsiaTheme="minorEastAsia"/>
          <w:sz w:val="24"/>
          <w:szCs w:val="24"/>
        </w:rPr>
        <w:t>(</w:t>
      </w:r>
      <w:r w:rsidRPr="00813506">
        <w:rPr>
          <w:rFonts w:eastAsiaTheme="minorEastAsia"/>
          <w:sz w:val="24"/>
          <w:szCs w:val="24"/>
          <w:lang w:val="en-US"/>
        </w:rPr>
        <w:t>x</w:t>
      </w:r>
      <w:r w:rsidRPr="00C3649F">
        <w:rPr>
          <w:rFonts w:eastAsiaTheme="minorEastAsia"/>
          <w:sz w:val="24"/>
          <w:szCs w:val="24"/>
        </w:rPr>
        <w:t>2|</w:t>
      </w:r>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r w:rsidRPr="00813506">
        <w:rPr>
          <w:rFonts w:eastAsiaTheme="minorEastAsia"/>
          <w:sz w:val="24"/>
          <w:szCs w:val="24"/>
          <w:lang w:val="en-US"/>
        </w:rPr>
        <w:t>p</w:t>
      </w:r>
      <w:r w:rsidRPr="00C3649F">
        <w:rPr>
          <w:rFonts w:eastAsiaTheme="minorEastAsia"/>
          <w:sz w:val="24"/>
          <w:szCs w:val="24"/>
        </w:rPr>
        <w:t>(</w:t>
      </w:r>
      <w:r w:rsidRPr="00813506">
        <w:rPr>
          <w:rFonts w:eastAsiaTheme="minorEastAsia"/>
          <w:sz w:val="24"/>
          <w:szCs w:val="24"/>
          <w:lang w:val="en-US"/>
        </w:rPr>
        <w:t>x</w:t>
      </w:r>
      <w:r w:rsidRPr="00C3649F">
        <w:rPr>
          <w:rFonts w:eastAsiaTheme="minorEastAsia"/>
          <w:sz w:val="24"/>
          <w:szCs w:val="24"/>
        </w:rPr>
        <w:t>3|</w:t>
      </w:r>
      <w:r w:rsidRPr="00813506">
        <w:rPr>
          <w:rFonts w:eastAsiaTheme="minorEastAsia"/>
          <w:sz w:val="24"/>
          <w:szCs w:val="24"/>
        </w:rPr>
        <w:t>ω</w:t>
      </w:r>
      <w:r w:rsidRPr="00813506">
        <w:rPr>
          <w:rFonts w:eastAsiaTheme="minorEastAsia"/>
          <w:sz w:val="24"/>
          <w:szCs w:val="24"/>
          <w:lang w:val="en-US"/>
        </w:rPr>
        <w:t>j</w:t>
      </w:r>
      <w:r w:rsidRPr="00C3649F">
        <w:rPr>
          <w:rFonts w:eastAsiaTheme="minorEastAsia"/>
          <w:sz w:val="24"/>
          <w:szCs w:val="24"/>
        </w:rPr>
        <w:t>)…</w:t>
      </w:r>
    </w:p>
    <w:p w:rsidR="00813506" w:rsidRDefault="00813506" w:rsidP="00E87153">
      <w:pPr>
        <w:spacing w:after="0"/>
        <w:rPr>
          <w:rFonts w:eastAsiaTheme="minorEastAsia"/>
          <w:sz w:val="24"/>
          <w:szCs w:val="24"/>
          <w:lang w:val="en-US"/>
        </w:rPr>
      </w:pPr>
      <w:r w:rsidRPr="00C3649F">
        <w:rPr>
          <w:rFonts w:eastAsiaTheme="minorEastAsia"/>
          <w:sz w:val="24"/>
          <w:szCs w:val="24"/>
        </w:rPr>
        <w:t xml:space="preserve">                          </w:t>
      </w:r>
      <m:oMath>
        <m:r>
          <w:rPr>
            <w:rFonts w:ascii="Cambria Math" w:eastAsiaTheme="minorEastAsia" w:hAnsi="Cambria Math"/>
            <w:sz w:val="24"/>
            <w:szCs w:val="24"/>
            <w:lang w:val="en-US"/>
          </w:rPr>
          <m:t>∝</m:t>
        </m:r>
      </m:oMath>
      <w:r w:rsidRPr="00813506">
        <w:rPr>
          <w:rFonts w:eastAsiaTheme="minorEastAsia"/>
          <w:sz w:val="24"/>
          <w:szCs w:val="24"/>
          <w:lang w:val="en-US"/>
        </w:rPr>
        <w:t xml:space="preserve"> </w:t>
      </w:r>
      <w:proofErr w:type="gramStart"/>
      <w:r w:rsidRPr="00813506">
        <w:rPr>
          <w:rFonts w:eastAsiaTheme="minorEastAsia"/>
          <w:sz w:val="24"/>
          <w:szCs w:val="24"/>
          <w:lang w:val="en-US"/>
        </w:rPr>
        <w:t>p(</w:t>
      </w:r>
      <w:proofErr w:type="gramEnd"/>
      <w:r w:rsidRPr="00813506">
        <w:rPr>
          <w:rFonts w:eastAsiaTheme="minorEastAsia"/>
          <w:sz w:val="24"/>
          <w:szCs w:val="24"/>
        </w:rPr>
        <w:t>ω</w:t>
      </w:r>
      <w:r w:rsidRPr="00813506">
        <w:rPr>
          <w:rFonts w:eastAsiaTheme="minorEastAsia"/>
          <w:sz w:val="24"/>
          <w:szCs w:val="24"/>
          <w:lang w:val="en-US"/>
        </w:rPr>
        <w:t>j)</w:t>
      </w: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r>
              <w:rPr>
                <w:rFonts w:ascii="Cambria Math" w:eastAsiaTheme="minorEastAsia" w:hAnsi="Cambria Math"/>
                <w:sz w:val="24"/>
                <w:szCs w:val="24"/>
                <w:lang w:val="en-US"/>
              </w:rPr>
              <m:t>p(xi|</m:t>
            </m:r>
            <m:r>
              <w:rPr>
                <w:rFonts w:ascii="Cambria Math" w:eastAsiaTheme="minorEastAsia" w:hAnsi="Cambria Math"/>
                <w:sz w:val="24"/>
                <w:szCs w:val="24"/>
              </w:rPr>
              <m:t>ω</m:t>
            </m:r>
            <m:r>
              <w:rPr>
                <w:rFonts w:ascii="Cambria Math" w:eastAsiaTheme="minorEastAsia" w:hAnsi="Cambria Math"/>
                <w:sz w:val="24"/>
                <w:szCs w:val="24"/>
                <w:lang w:val="en-US"/>
              </w:rPr>
              <m:t>j)</m:t>
            </m:r>
          </m:e>
        </m:nary>
      </m:oMath>
      <w:r w:rsidRPr="00813506">
        <w:rPr>
          <w:rFonts w:eastAsiaTheme="minorEastAsia"/>
          <w:sz w:val="24"/>
          <w:szCs w:val="24"/>
          <w:lang w:val="en-US"/>
        </w:rPr>
        <w:t xml:space="preserve">  </w:t>
      </w:r>
    </w:p>
    <w:p w:rsidR="00813506" w:rsidRDefault="00813506" w:rsidP="00E87153">
      <w:pPr>
        <w:spacing w:after="0"/>
        <w:rPr>
          <w:rFonts w:eastAsiaTheme="minorEastAsia"/>
          <w:sz w:val="24"/>
          <w:szCs w:val="24"/>
          <w:lang w:val="en-US"/>
        </w:rPr>
      </w:pPr>
    </w:p>
    <w:p w:rsidR="00813506" w:rsidRDefault="00813506" w:rsidP="00E87153">
      <w:pPr>
        <w:spacing w:after="0"/>
        <w:rPr>
          <w:rFonts w:eastAsiaTheme="minorEastAsia"/>
          <w:sz w:val="24"/>
          <w:szCs w:val="24"/>
        </w:rPr>
      </w:pPr>
      <w:r>
        <w:rPr>
          <w:rFonts w:eastAsiaTheme="minorEastAsia"/>
          <w:sz w:val="24"/>
          <w:szCs w:val="24"/>
        </w:rPr>
        <w:t>Άρα, σύμφωνα με τις παραπάνω παραδοχές ανεξαρτησίας, η υπό συνθήκη κατανομή στην μεταβλητή κλάσης ω</w:t>
      </w:r>
      <w:r>
        <w:rPr>
          <w:rFonts w:eastAsiaTheme="minorEastAsia"/>
          <w:sz w:val="24"/>
          <w:szCs w:val="24"/>
          <w:lang w:val="en-US"/>
        </w:rPr>
        <w:t>j</w:t>
      </w:r>
      <w:r w:rsidRPr="00813506">
        <w:rPr>
          <w:rFonts w:eastAsiaTheme="minorEastAsia"/>
          <w:sz w:val="24"/>
          <w:szCs w:val="24"/>
        </w:rPr>
        <w:t xml:space="preserve">, </w:t>
      </w:r>
      <w:r>
        <w:rPr>
          <w:rFonts w:eastAsiaTheme="minorEastAsia"/>
          <w:sz w:val="24"/>
          <w:szCs w:val="24"/>
        </w:rPr>
        <w:t xml:space="preserve">είναι: </w:t>
      </w:r>
    </w:p>
    <w:p w:rsidR="00813506" w:rsidRDefault="00813506" w:rsidP="00E87153">
      <w:pPr>
        <w:spacing w:after="0"/>
        <w:rPr>
          <w:rFonts w:eastAsiaTheme="minorEastAsia"/>
          <w:sz w:val="24"/>
          <w:szCs w:val="24"/>
        </w:rPr>
      </w:pPr>
    </w:p>
    <w:p w:rsidR="00813506" w:rsidRPr="005C2FEA" w:rsidRDefault="005C2FEA" w:rsidP="00E87153">
      <w:pPr>
        <w:spacing w:after="0"/>
        <w:rPr>
          <w:rFonts w:eastAsiaTheme="minorEastAsia"/>
          <w:sz w:val="24"/>
          <w:szCs w:val="24"/>
          <w:lang w:val="en-US"/>
        </w:rPr>
      </w:pPr>
      <m:oMathPara>
        <m:oMath>
          <m:r>
            <m:rPr>
              <m:sty m:val="p"/>
            </m:rPr>
            <w:rPr>
              <w:rFonts w:ascii="Cambria Math" w:eastAsiaTheme="minorEastAsia" w:hAnsi="Cambria Math"/>
              <w:sz w:val="24"/>
              <w:szCs w:val="24"/>
              <w:lang w:val="en-US"/>
            </w:rPr>
            <m:t>p</m:t>
          </m:r>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rPr>
                <m:t>ω</m:t>
              </m:r>
              <m:r>
                <m:rPr>
                  <m:sty m:val="p"/>
                </m:rPr>
                <w:rPr>
                  <w:rFonts w:ascii="Cambria Math" w:eastAsiaTheme="minorEastAsia" w:hAnsi="Cambria Math"/>
                  <w:sz w:val="24"/>
                  <w:szCs w:val="24"/>
                  <w:lang w:val="en-US"/>
                </w:rPr>
                <m:t>j</m:t>
              </m:r>
            </m:e>
            <m:e>
              <m:r>
                <m:rPr>
                  <m:sty m:val="p"/>
                </m:rPr>
                <w:rPr>
                  <w:rFonts w:ascii="Cambria Math" w:eastAsiaTheme="minorEastAsia" w:hAnsi="Cambria Math"/>
                  <w:sz w:val="24"/>
                  <w:szCs w:val="24"/>
                  <w:lang w:val="en-US"/>
                </w:rPr>
                <m:t>x1,…,xn</m:t>
              </m:r>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r>
                <w:rPr>
                  <w:rFonts w:ascii="Cambria Math" w:eastAsiaTheme="minorEastAsia" w:hAnsi="Cambria Math"/>
                  <w:sz w:val="24"/>
                  <w:szCs w:val="24"/>
                </w:rPr>
                <m:t>ω</m:t>
              </m:r>
              <m:r>
                <w:rPr>
                  <w:rFonts w:ascii="Cambria Math" w:eastAsiaTheme="minorEastAsia" w:hAnsi="Cambria Math"/>
                  <w:sz w:val="24"/>
                  <w:szCs w:val="24"/>
                  <w:lang w:val="en-US"/>
                </w:rPr>
                <m:t>j)</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n</m:t>
                  </m:r>
                </m:sup>
                <m:e>
                  <m:r>
                    <w:rPr>
                      <w:rFonts w:ascii="Cambria Math" w:eastAsiaTheme="minorEastAsia" w:hAnsi="Cambria Math"/>
                      <w:sz w:val="24"/>
                      <w:szCs w:val="24"/>
                      <w:lang w:val="en-US"/>
                    </w:rPr>
                    <m:t>p(xi|</m:t>
                  </m:r>
                  <m:r>
                    <w:rPr>
                      <w:rFonts w:ascii="Cambria Math" w:eastAsiaTheme="minorEastAsia" w:hAnsi="Cambria Math"/>
                      <w:sz w:val="24"/>
                      <w:szCs w:val="24"/>
                    </w:rPr>
                    <m:t>ω</m:t>
                  </m:r>
                  <m:r>
                    <w:rPr>
                      <w:rFonts w:ascii="Cambria Math" w:eastAsiaTheme="minorEastAsia" w:hAnsi="Cambria Math"/>
                      <w:sz w:val="24"/>
                      <w:szCs w:val="24"/>
                      <w:lang w:val="en-US"/>
                    </w:rPr>
                    <m:t>j)</m:t>
                  </m:r>
                </m:e>
              </m:nary>
            </m:num>
            <m:den>
              <m:r>
                <w:rPr>
                  <w:rFonts w:ascii="Cambria Math" w:eastAsiaTheme="minorEastAsia" w:hAnsi="Cambria Math"/>
                  <w:sz w:val="24"/>
                  <w:szCs w:val="24"/>
                  <w:lang w:val="en-US"/>
                </w:rPr>
                <m:t>p(x)</m:t>
              </m:r>
            </m:den>
          </m:f>
        </m:oMath>
      </m:oMathPara>
    </w:p>
    <w:p w:rsidR="005C2FEA" w:rsidRPr="005C2FEA" w:rsidRDefault="005C2FEA" w:rsidP="00E87153">
      <w:pPr>
        <w:spacing w:after="0"/>
        <w:rPr>
          <w:rFonts w:eastAsiaTheme="minorEastAsia"/>
          <w:i/>
          <w:sz w:val="24"/>
          <w:szCs w:val="24"/>
        </w:rPr>
      </w:pPr>
      <w:r>
        <w:rPr>
          <w:rFonts w:eastAsiaTheme="minorEastAsia"/>
          <w:sz w:val="24"/>
          <w:szCs w:val="24"/>
        </w:rPr>
        <w:t xml:space="preserve">όπου,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c</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r>
                  <w:rPr>
                    <w:rFonts w:ascii="Cambria Math" w:eastAsiaTheme="minorEastAsia" w:hAnsi="Cambria Math"/>
                    <w:sz w:val="24"/>
                    <w:szCs w:val="24"/>
                  </w:rPr>
                  <m:t>ω</m:t>
                </m:r>
                <m:r>
                  <w:rPr>
                    <w:rFonts w:ascii="Cambria Math" w:eastAsiaTheme="minorEastAsia" w:hAnsi="Cambria Math"/>
                    <w:sz w:val="24"/>
                    <w:szCs w:val="24"/>
                    <w:lang w:val="en-US"/>
                  </w:rPr>
                  <m:t>j</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p</m:t>
            </m:r>
            <m:r>
              <w:rPr>
                <w:rFonts w:ascii="Cambria Math" w:eastAsiaTheme="minorEastAsia" w:hAnsi="Cambria Math"/>
                <w:sz w:val="24"/>
                <w:szCs w:val="24"/>
              </w:rPr>
              <m:t>(ω</m:t>
            </m:r>
            <m:r>
              <w:rPr>
                <w:rFonts w:ascii="Cambria Math" w:eastAsiaTheme="minorEastAsia" w:hAnsi="Cambria Math"/>
                <w:sz w:val="24"/>
                <w:szCs w:val="24"/>
                <w:lang w:val="en-US"/>
              </w:rPr>
              <m:t>j</m:t>
            </m:r>
            <m:r>
              <w:rPr>
                <w:rFonts w:ascii="Cambria Math" w:eastAsiaTheme="minorEastAsia" w:hAnsi="Cambria Math"/>
                <w:sz w:val="24"/>
                <w:szCs w:val="24"/>
              </w:rPr>
              <m:t>)</m:t>
            </m:r>
          </m:e>
        </m:nary>
      </m:oMath>
      <w:r w:rsidRPr="005C2FEA">
        <w:rPr>
          <w:rFonts w:eastAsiaTheme="minorEastAsia"/>
          <w:sz w:val="24"/>
          <w:szCs w:val="24"/>
        </w:rPr>
        <w:t>.</w:t>
      </w:r>
    </w:p>
    <w:p w:rsidR="00813506" w:rsidRPr="006E3BD8" w:rsidRDefault="00813506" w:rsidP="00E87153">
      <w:pPr>
        <w:spacing w:after="0"/>
        <w:rPr>
          <w:rFonts w:eastAsiaTheme="minorEastAsia"/>
        </w:rPr>
      </w:pPr>
      <w:r w:rsidRPr="00813506">
        <w:rPr>
          <w:rFonts w:eastAsiaTheme="minorEastAsia"/>
        </w:rPr>
        <w:t xml:space="preserve"> </w:t>
      </w:r>
    </w:p>
    <w:p w:rsidR="006E3BD8" w:rsidRDefault="006E3BD8" w:rsidP="00E87153">
      <w:pPr>
        <w:spacing w:after="0"/>
        <w:rPr>
          <w:rFonts w:cstheme="minorHAnsi"/>
          <w:bCs/>
          <w:color w:val="000000" w:themeColor="text1"/>
          <w:shd w:val="clear" w:color="auto" w:fill="FFFFFF"/>
        </w:rPr>
      </w:pPr>
      <w:r>
        <w:rPr>
          <w:rFonts w:eastAsiaTheme="minorEastAsia"/>
        </w:rPr>
        <w:t xml:space="preserve">Τέλος, ο </w:t>
      </w:r>
      <w:r>
        <w:rPr>
          <w:rFonts w:eastAsiaTheme="minorEastAsia"/>
          <w:lang w:val="en-US"/>
        </w:rPr>
        <w:t>Na</w:t>
      </w:r>
      <w:r w:rsidRPr="006E3BD8">
        <w:rPr>
          <w:rFonts w:eastAsiaTheme="minorEastAsia"/>
        </w:rPr>
        <w:t>ï</w:t>
      </w:r>
      <w:proofErr w:type="spellStart"/>
      <w:r>
        <w:rPr>
          <w:rFonts w:eastAsiaTheme="minorEastAsia"/>
          <w:lang w:val="en-US"/>
        </w:rPr>
        <w:t>ve</w:t>
      </w:r>
      <w:proofErr w:type="spellEnd"/>
      <w:r w:rsidRPr="006E3BD8">
        <w:rPr>
          <w:rFonts w:eastAsiaTheme="minorEastAsia"/>
        </w:rPr>
        <w:t xml:space="preserve"> </w:t>
      </w:r>
      <w:r>
        <w:rPr>
          <w:rFonts w:eastAsiaTheme="minorEastAsia"/>
          <w:lang w:val="en-US"/>
        </w:rPr>
        <w:t>Bayes</w:t>
      </w:r>
      <w:r w:rsidRPr="006E3BD8">
        <w:rPr>
          <w:rFonts w:eastAsiaTheme="minorEastAsia"/>
        </w:rPr>
        <w:t xml:space="preserve"> </w:t>
      </w:r>
      <w:r>
        <w:rPr>
          <w:rFonts w:eastAsiaTheme="minorEastAsia"/>
        </w:rPr>
        <w:t xml:space="preserve">συνδυάζει το παραπάνω μοντέλο πιθανοτήτων με ένα κανόνα απόφασης, ώστε να επιλέγουμε την υπόθεση που είναι πιο πιθανή, ελαχιστοποιώντας την πιθανότητα εσφαλμένης ταξινόμησης. Ο κανόνας αυτός εκχωρεί μία ετικέτα κλάσης </w:t>
      </w:r>
      <w:r w:rsidRPr="006E3BD8">
        <w:rPr>
          <w:rFonts w:cstheme="minorHAnsi"/>
          <w:bCs/>
          <w:color w:val="000000" w:themeColor="text1"/>
          <w:shd w:val="clear" w:color="auto" w:fill="FFFFFF"/>
        </w:rPr>
        <w:t xml:space="preserve">ŷ = </w:t>
      </w:r>
      <w:proofErr w:type="spellStart"/>
      <w:r>
        <w:rPr>
          <w:rFonts w:cstheme="minorHAnsi"/>
          <w:bCs/>
          <w:color w:val="000000" w:themeColor="text1"/>
          <w:shd w:val="clear" w:color="auto" w:fill="FFFFFF"/>
          <w:lang w:val="en-US"/>
        </w:rPr>
        <w:t>Ck</w:t>
      </w:r>
      <w:proofErr w:type="spellEnd"/>
      <w:r w:rsidRPr="006E3BD8">
        <w:rPr>
          <w:rFonts w:cstheme="minorHAnsi"/>
          <w:bCs/>
          <w:color w:val="000000" w:themeColor="text1"/>
          <w:shd w:val="clear" w:color="auto" w:fill="FFFFFF"/>
        </w:rPr>
        <w:t xml:space="preserve">, </w:t>
      </w:r>
      <w:r>
        <w:rPr>
          <w:rFonts w:cstheme="minorHAnsi"/>
          <w:bCs/>
          <w:color w:val="000000" w:themeColor="text1"/>
          <w:shd w:val="clear" w:color="auto" w:fill="FFFFFF"/>
        </w:rPr>
        <w:t>ως εξής:</w:t>
      </w:r>
    </w:p>
    <w:p w:rsidR="006E3BD8" w:rsidRDefault="006E3BD8" w:rsidP="00E87153">
      <w:pPr>
        <w:spacing w:after="0"/>
        <w:rPr>
          <w:rFonts w:cstheme="minorHAnsi"/>
          <w:bCs/>
          <w:color w:val="000000" w:themeColor="text1"/>
          <w:shd w:val="clear" w:color="auto" w:fill="FFFFFF"/>
        </w:rPr>
      </w:pPr>
    </w:p>
    <w:p w:rsidR="006E3BD8" w:rsidRPr="006E3BD8" w:rsidRDefault="006E3BD8" w:rsidP="00E87153">
      <w:pPr>
        <w:spacing w:after="0"/>
        <w:rPr>
          <w:rFonts w:eastAsiaTheme="minorEastAsia"/>
        </w:rPr>
      </w:pPr>
      <w:r w:rsidRPr="006E3BD8">
        <w:rPr>
          <w:rFonts w:eastAsiaTheme="minorEastAsia"/>
        </w:rPr>
        <w:t>ŷ</w:t>
      </w:r>
      <w:r>
        <w:rPr>
          <w:rFonts w:eastAsiaTheme="minorEastAsia"/>
        </w:rPr>
        <w:t xml:space="preserve"> = </w:t>
      </w:r>
      <m:oMath>
        <m:r>
          <w:rPr>
            <w:rFonts w:ascii="Cambria Math" w:eastAsiaTheme="minorEastAsia" w:hAnsi="Cambria Math"/>
          </w:rPr>
          <m:t>argmax p(Ck)</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xi</m:t>
                </m:r>
              </m:e>
              <m:e>
                <m:r>
                  <w:rPr>
                    <w:rFonts w:ascii="Cambria Math" w:eastAsiaTheme="minorEastAsia" w:hAnsi="Cambria Math"/>
                  </w:rPr>
                  <m:t>Ck</m:t>
                </m:r>
              </m:e>
            </m:d>
            <m:r>
              <w:rPr>
                <w:rFonts w:ascii="Cambria Math" w:eastAsiaTheme="minorEastAsia" w:hAnsi="Cambria Math"/>
              </w:rPr>
              <m:t xml:space="preserve">,   για </m:t>
            </m:r>
            <m:r>
              <w:rPr>
                <w:rFonts w:ascii="Cambria Math" w:eastAsiaTheme="minorEastAsia" w:hAnsi="Cambria Math"/>
                <w:lang w:val="en-US"/>
              </w:rPr>
              <m:t>k</m:t>
            </m:r>
            <m:r>
              <w:rPr>
                <w:rFonts w:ascii="Cambria Math" w:eastAsiaTheme="minorEastAsia" w:hAnsi="Cambria Math"/>
              </w:rPr>
              <m:t>∈{1,…,</m:t>
            </m:r>
            <m:r>
              <w:rPr>
                <w:rFonts w:ascii="Cambria Math" w:eastAsiaTheme="minorEastAsia" w:hAnsi="Cambria Math"/>
                <w:lang w:val="en-US"/>
              </w:rPr>
              <m:t>K</m:t>
            </m:r>
            <m:r>
              <w:rPr>
                <w:rFonts w:ascii="Cambria Math" w:eastAsiaTheme="minorEastAsia" w:hAnsi="Cambria Math"/>
              </w:rPr>
              <m:t>}</m:t>
            </m:r>
          </m:e>
        </m:nary>
      </m:oMath>
    </w:p>
    <w:p w:rsidR="006E3BD8" w:rsidRDefault="006E3BD8" w:rsidP="00E87153">
      <w:pPr>
        <w:spacing w:after="0"/>
        <w:rPr>
          <w:rFonts w:eastAsiaTheme="minorEastAsia"/>
        </w:rPr>
      </w:pPr>
    </w:p>
    <w:p w:rsidR="006E3BD8" w:rsidRPr="00C3649F" w:rsidRDefault="006E3BD8" w:rsidP="00E87153">
      <w:pPr>
        <w:spacing w:after="0"/>
        <w:rPr>
          <w:rFonts w:eastAsiaTheme="minorEastAsia"/>
        </w:rPr>
      </w:pPr>
      <m:oMath>
        <m:r>
          <m:rPr>
            <m:sty m:val="p"/>
          </m:rPr>
          <w:rPr>
            <w:rStyle w:val="mwe-math-mathml-inline"/>
            <w:rFonts w:ascii="Cambria Math" w:hAnsi="Cambria Math" w:cs="Arial"/>
            <w:vanish/>
            <w:color w:val="202122"/>
            <w:sz w:val="25"/>
            <w:szCs w:val="25"/>
            <w:shd w:val="clear" w:color="auto" w:fill="FFFFFF"/>
          </w:rPr>
          <m:t>{\displaystyle {\hat {y}}=C_{k}}</m:t>
        </m:r>
      </m:oMath>
      <w:r>
        <w:rPr>
          <w:rFonts w:eastAsiaTheme="minorEastAsia"/>
        </w:rPr>
        <w:t xml:space="preserve"> </w:t>
      </w:r>
    </w:p>
    <w:p w:rsidR="00965848" w:rsidRDefault="00965848" w:rsidP="00E87153">
      <w:pPr>
        <w:spacing w:after="0"/>
        <w:rPr>
          <w:rFonts w:eastAsiaTheme="minorEastAsia"/>
          <w:lang w:val="en-US"/>
        </w:rPr>
      </w:pPr>
      <w:r>
        <w:rPr>
          <w:rFonts w:eastAsiaTheme="minorEastAsia"/>
        </w:rPr>
        <w:t xml:space="preserve">Ταξινομητής </w:t>
      </w:r>
      <w:r>
        <w:rPr>
          <w:rFonts w:eastAsiaTheme="minorEastAsia"/>
          <w:lang w:val="en-US"/>
        </w:rPr>
        <w:t>Bayes</w:t>
      </w:r>
    </w:p>
    <w:p w:rsidR="00965848" w:rsidRDefault="00965848" w:rsidP="00E87153">
      <w:pPr>
        <w:spacing w:after="0"/>
        <w:rPr>
          <w:rFonts w:eastAsiaTheme="minorEastAsia"/>
          <w:lang w:val="en-US"/>
        </w:rPr>
      </w:pPr>
    </w:p>
    <w:p w:rsidR="00965848" w:rsidRDefault="00965848" w:rsidP="00965848">
      <w:pPr>
        <w:pStyle w:val="a5"/>
        <w:numPr>
          <w:ilvl w:val="0"/>
          <w:numId w:val="3"/>
        </w:numPr>
        <w:spacing w:after="0"/>
        <w:rPr>
          <w:rFonts w:eastAsiaTheme="minorEastAsia"/>
        </w:rPr>
      </w:pPr>
      <w:r w:rsidRPr="00965848">
        <w:rPr>
          <w:rFonts w:eastAsiaTheme="minorEastAsia"/>
        </w:rPr>
        <w:t xml:space="preserve">Έστω διάνυσμα χαρακτηριστικών </w:t>
      </w:r>
      <w:r w:rsidRPr="00965848">
        <w:rPr>
          <w:rFonts w:eastAsiaTheme="minorEastAsia"/>
          <w:lang w:val="en-US"/>
        </w:rPr>
        <w:t>x</w:t>
      </w:r>
      <w:r w:rsidRPr="00965848">
        <w:rPr>
          <w:rFonts w:eastAsiaTheme="minorEastAsia"/>
        </w:rPr>
        <w:t xml:space="preserve"> διάστασης </w:t>
      </w:r>
      <w:r w:rsidRPr="00965848">
        <w:rPr>
          <w:rFonts w:eastAsiaTheme="minorEastAsia"/>
          <w:lang w:val="en-US"/>
        </w:rPr>
        <w:t>d</w:t>
      </w:r>
    </w:p>
    <w:p w:rsidR="00965848" w:rsidRDefault="00965848" w:rsidP="00965848">
      <w:pPr>
        <w:pStyle w:val="a5"/>
        <w:numPr>
          <w:ilvl w:val="0"/>
          <w:numId w:val="3"/>
        </w:numPr>
        <w:spacing w:after="0"/>
        <w:rPr>
          <w:rFonts w:eastAsiaTheme="minorEastAsia"/>
        </w:rPr>
      </w:pPr>
      <w:r w:rsidRPr="00965848">
        <w:rPr>
          <w:rFonts w:eastAsiaTheme="minorEastAsia"/>
        </w:rPr>
        <w:t>σύνολο φυσικών καταστάσεων (κλάσεις) {ω1,…,ω</w:t>
      </w:r>
      <w:r w:rsidRPr="00965848">
        <w:rPr>
          <w:rFonts w:eastAsiaTheme="minorEastAsia"/>
          <w:lang w:val="en-US"/>
        </w:rPr>
        <w:t>c</w:t>
      </w:r>
      <w:r w:rsidRPr="00965848">
        <w:rPr>
          <w:rFonts w:eastAsiaTheme="minorEastAsia"/>
        </w:rPr>
        <w:t>}</w:t>
      </w:r>
    </w:p>
    <w:p w:rsidR="00965848" w:rsidRDefault="00965848" w:rsidP="00965848">
      <w:pPr>
        <w:pStyle w:val="a5"/>
        <w:numPr>
          <w:ilvl w:val="0"/>
          <w:numId w:val="3"/>
        </w:numPr>
        <w:spacing w:after="0"/>
        <w:rPr>
          <w:rFonts w:eastAsiaTheme="minorEastAsia"/>
        </w:rPr>
      </w:pPr>
      <w:r w:rsidRPr="00965848">
        <w:rPr>
          <w:rFonts w:eastAsiaTheme="minorEastAsia"/>
        </w:rPr>
        <w:t xml:space="preserve"> σύνολο δυνατών δράσεων {α1,…,α</w:t>
      </w:r>
      <w:r w:rsidRPr="00965848">
        <w:rPr>
          <w:rFonts w:eastAsiaTheme="minorEastAsia"/>
          <w:lang w:val="en-US"/>
        </w:rPr>
        <w:t>I</w:t>
      </w:r>
      <w:r>
        <w:rPr>
          <w:rFonts w:eastAsiaTheme="minorEastAsia"/>
        </w:rPr>
        <w:t>}</w:t>
      </w:r>
    </w:p>
    <w:p w:rsidR="00965848" w:rsidRDefault="00965848" w:rsidP="00965848">
      <w:pPr>
        <w:pStyle w:val="a5"/>
        <w:numPr>
          <w:ilvl w:val="0"/>
          <w:numId w:val="3"/>
        </w:numPr>
        <w:spacing w:after="0"/>
        <w:rPr>
          <w:rFonts w:eastAsiaTheme="minorEastAsia"/>
        </w:rPr>
      </w:pPr>
      <w:r w:rsidRPr="00965848">
        <w:rPr>
          <w:rFonts w:eastAsiaTheme="minorEastAsia"/>
        </w:rPr>
        <w:t xml:space="preserve">συνάρτηση κόστους </w:t>
      </w:r>
      <w:proofErr w:type="spellStart"/>
      <w:r w:rsidRPr="00965848">
        <w:rPr>
          <w:rFonts w:eastAsiaTheme="minorEastAsia"/>
        </w:rPr>
        <w:t>λ(α</w:t>
      </w:r>
      <w:proofErr w:type="spellEnd"/>
      <w:r w:rsidRPr="00965848">
        <w:rPr>
          <w:rFonts w:eastAsiaTheme="minorEastAsia"/>
          <w:lang w:val="en-US"/>
        </w:rPr>
        <w:t>i</w:t>
      </w:r>
      <w:r w:rsidRPr="00965848">
        <w:rPr>
          <w:rFonts w:eastAsiaTheme="minorEastAsia"/>
        </w:rPr>
        <w:t>|ω</w:t>
      </w:r>
      <w:r w:rsidRPr="00965848">
        <w:rPr>
          <w:rFonts w:eastAsiaTheme="minorEastAsia"/>
          <w:lang w:val="en-US"/>
        </w:rPr>
        <w:t>j</w:t>
      </w:r>
      <w:r w:rsidRPr="00965848">
        <w:rPr>
          <w:rFonts w:eastAsiaTheme="minorEastAsia"/>
        </w:rPr>
        <w:t>): κόστος της δράσης α</w:t>
      </w:r>
      <w:r w:rsidRPr="00965848">
        <w:rPr>
          <w:rFonts w:eastAsiaTheme="minorEastAsia"/>
          <w:lang w:val="en-US"/>
        </w:rPr>
        <w:t>i</w:t>
      </w:r>
      <w:r w:rsidRPr="00965848">
        <w:rPr>
          <w:rFonts w:eastAsiaTheme="minorEastAsia"/>
        </w:rPr>
        <w:t xml:space="preserve"> όταν η πραγματική φυσική κατάσταση είναι ω</w:t>
      </w:r>
      <w:r w:rsidRPr="00965848">
        <w:rPr>
          <w:rFonts w:eastAsiaTheme="minorEastAsia"/>
          <w:lang w:val="en-US"/>
        </w:rPr>
        <w:t>j</w:t>
      </w:r>
    </w:p>
    <w:p w:rsidR="00965848" w:rsidRDefault="00965848" w:rsidP="00965848">
      <w:pPr>
        <w:spacing w:after="0"/>
        <w:rPr>
          <w:rFonts w:eastAsiaTheme="minorEastAsia"/>
        </w:rPr>
      </w:pPr>
    </w:p>
    <w:p w:rsidR="00965848" w:rsidRDefault="00965848" w:rsidP="00965848">
      <w:pPr>
        <w:spacing w:after="0"/>
        <w:rPr>
          <w:rFonts w:eastAsiaTheme="minorEastAsia"/>
        </w:rPr>
      </w:pPr>
      <w:r>
        <w:rPr>
          <w:rFonts w:eastAsiaTheme="minorEastAsia"/>
        </w:rPr>
        <w:t xml:space="preserve">Ο κανόνας του </w:t>
      </w:r>
      <w:r>
        <w:rPr>
          <w:rFonts w:eastAsiaTheme="minorEastAsia"/>
          <w:lang w:val="en-US"/>
        </w:rPr>
        <w:t>Bayes</w:t>
      </w:r>
      <w:r w:rsidRPr="00965848">
        <w:rPr>
          <w:rFonts w:eastAsiaTheme="minorEastAsia"/>
        </w:rPr>
        <w:t xml:space="preserve"> </w:t>
      </w:r>
      <w:r>
        <w:rPr>
          <w:rFonts w:eastAsiaTheme="minorEastAsia"/>
        </w:rPr>
        <w:t xml:space="preserve">σε διανυσματική μορφή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lang w:val="en-US"/>
              </w:rPr>
              <m:t>j</m:t>
            </m:r>
          </m:e>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ω</m:t>
                </m:r>
                <m:r>
                  <w:rPr>
                    <w:rFonts w:ascii="Cambria Math" w:eastAsiaTheme="minorEastAsia" w:hAnsi="Cambria Math"/>
                    <w:lang w:val="en-US"/>
                  </w:rPr>
                  <m:t>j</m:t>
                </m:r>
                <m:ctrlPr>
                  <w:rPr>
                    <w:rFonts w:ascii="Cambria Math" w:eastAsiaTheme="minorEastAsia" w:hAnsi="Cambria Math"/>
                    <w:i/>
                    <w:lang w:val="en-US"/>
                  </w:rPr>
                </m:ctrlP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rPr>
                  <m:t>ω</m:t>
                </m:r>
                <m:r>
                  <w:rPr>
                    <w:rFonts w:ascii="Cambria Math" w:eastAsiaTheme="minorEastAsia" w:hAnsi="Cambria Math"/>
                    <w:lang w:val="en-US"/>
                  </w:rPr>
                  <m:t>j</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w:r>
        <w:rPr>
          <w:rFonts w:eastAsiaTheme="minorEastAsia"/>
        </w:rPr>
        <w:t xml:space="preserve"> , </w:t>
      </w:r>
    </w:p>
    <w:p w:rsidR="00965848" w:rsidRPr="00C3649F" w:rsidRDefault="00965848" w:rsidP="00965848">
      <w:pPr>
        <w:spacing w:after="0"/>
        <w:rPr>
          <w:rFonts w:eastAsiaTheme="minorEastAsia"/>
        </w:rPr>
      </w:pPr>
      <w:r>
        <w:rPr>
          <w:rFonts w:eastAsiaTheme="minorEastAsia"/>
        </w:rPr>
        <w:t xml:space="preserve">όπου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c</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lang w:val="en-US"/>
                  </w:rPr>
                  <m:t>j</m:t>
                </m:r>
                <m:ctrlPr>
                  <w:rPr>
                    <w:rFonts w:ascii="Cambria Math" w:eastAsiaTheme="minorEastAsia" w:hAnsi="Cambria Math"/>
                    <w:i/>
                    <w:lang w:val="en-US"/>
                  </w:rPr>
                </m:ctrlPr>
              </m:e>
            </m:d>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rPr>
              <m:t>ω</m:t>
            </m:r>
            <m:r>
              <w:rPr>
                <w:rFonts w:ascii="Cambria Math" w:eastAsiaTheme="minorEastAsia" w:hAnsi="Cambria Math"/>
                <w:lang w:val="en-US"/>
              </w:rPr>
              <m:t>j</m:t>
            </m:r>
            <m:r>
              <w:rPr>
                <w:rFonts w:ascii="Cambria Math" w:eastAsiaTheme="minorEastAsia" w:hAnsi="Cambria Math"/>
              </w:rPr>
              <m:t>)</m:t>
            </m:r>
          </m:e>
        </m:nary>
      </m:oMath>
    </w:p>
    <w:p w:rsidR="00813506" w:rsidRPr="00C3649F" w:rsidRDefault="00813506" w:rsidP="00E87153">
      <w:pPr>
        <w:spacing w:after="0"/>
        <w:rPr>
          <w:rFonts w:eastAsiaTheme="minorEastAsia"/>
        </w:rPr>
      </w:pPr>
    </w:p>
    <w:p w:rsidR="00201F5C" w:rsidRDefault="00201F5C" w:rsidP="00E87153">
      <w:pPr>
        <w:spacing w:after="0"/>
        <w:rPr>
          <w:rFonts w:eastAsiaTheme="minorEastAsia"/>
        </w:rPr>
      </w:pPr>
      <w:r w:rsidRPr="00813506">
        <w:rPr>
          <w:rFonts w:eastAsiaTheme="minorEastAsia"/>
        </w:rPr>
        <w:t xml:space="preserve"> </w:t>
      </w:r>
      <w:r w:rsidR="00061147">
        <w:rPr>
          <w:rFonts w:eastAsiaTheme="minorEastAsia"/>
        </w:rPr>
        <w:t>Έστω ότι παρατηρείται ένα συγκεκριμένο</w:t>
      </w:r>
      <w:r w:rsidR="00061147" w:rsidRPr="00061147">
        <w:rPr>
          <w:rFonts w:eastAsiaTheme="minorEastAsia"/>
        </w:rPr>
        <w:t xml:space="preserve"> </w:t>
      </w:r>
      <w:r w:rsidR="00061147">
        <w:rPr>
          <w:rFonts w:eastAsiaTheme="minorEastAsia"/>
          <w:lang w:val="en-US"/>
        </w:rPr>
        <w:t>x</w:t>
      </w:r>
      <w:r w:rsidR="00061147" w:rsidRPr="00061147">
        <w:rPr>
          <w:rFonts w:eastAsiaTheme="minorEastAsia"/>
        </w:rPr>
        <w:t xml:space="preserve"> </w:t>
      </w:r>
      <w:r w:rsidR="00061147">
        <w:rPr>
          <w:rFonts w:eastAsiaTheme="minorEastAsia"/>
        </w:rPr>
        <w:t>και λαμβάνεται η ενέργεια α</w:t>
      </w:r>
      <w:r w:rsidR="00061147">
        <w:rPr>
          <w:rFonts w:eastAsiaTheme="minorEastAsia"/>
          <w:lang w:val="en-US"/>
        </w:rPr>
        <w:t>i</w:t>
      </w:r>
      <w:r w:rsidR="00061147" w:rsidRPr="00061147">
        <w:rPr>
          <w:rFonts w:eastAsiaTheme="minorEastAsia"/>
        </w:rPr>
        <w:t xml:space="preserve">. </w:t>
      </w:r>
      <w:r w:rsidR="00061147">
        <w:rPr>
          <w:rFonts w:eastAsiaTheme="minorEastAsia"/>
        </w:rPr>
        <w:t>Αν η πραγματική κατάσταση της φύσης είναι</w:t>
      </w:r>
      <w:r w:rsidR="00061147" w:rsidRPr="00061147">
        <w:rPr>
          <w:rFonts w:eastAsiaTheme="minorEastAsia"/>
        </w:rPr>
        <w:t xml:space="preserve"> </w:t>
      </w:r>
      <w:r w:rsidR="00061147">
        <w:rPr>
          <w:rFonts w:eastAsiaTheme="minorEastAsia"/>
        </w:rPr>
        <w:t>ω</w:t>
      </w:r>
      <w:r w:rsidR="00061147">
        <w:rPr>
          <w:rFonts w:eastAsiaTheme="minorEastAsia"/>
          <w:lang w:val="en-US"/>
        </w:rPr>
        <w:t>j</w:t>
      </w:r>
      <w:r w:rsidR="00061147" w:rsidRPr="00061147">
        <w:rPr>
          <w:rFonts w:eastAsiaTheme="minorEastAsia"/>
        </w:rPr>
        <w:t xml:space="preserve">, </w:t>
      </w:r>
      <w:r w:rsidR="00061147">
        <w:rPr>
          <w:rFonts w:eastAsiaTheme="minorEastAsia"/>
        </w:rPr>
        <w:t xml:space="preserve">θα έχουμε κόστος ίσο με </w:t>
      </w:r>
      <w:proofErr w:type="spellStart"/>
      <w:r w:rsidR="00061147">
        <w:rPr>
          <w:rFonts w:eastAsiaTheme="minorEastAsia"/>
        </w:rPr>
        <w:t>λ(α</w:t>
      </w:r>
      <w:proofErr w:type="spellEnd"/>
      <w:r w:rsidR="00061147">
        <w:rPr>
          <w:rFonts w:eastAsiaTheme="minorEastAsia"/>
          <w:lang w:val="en-US"/>
        </w:rPr>
        <w:t>i</w:t>
      </w:r>
      <w:r w:rsidR="00061147" w:rsidRPr="00061147">
        <w:rPr>
          <w:rFonts w:eastAsiaTheme="minorEastAsia"/>
        </w:rPr>
        <w:t>|</w:t>
      </w:r>
      <w:r w:rsidR="00061147">
        <w:rPr>
          <w:rFonts w:eastAsiaTheme="minorEastAsia"/>
        </w:rPr>
        <w:t>ω</w:t>
      </w:r>
      <w:r w:rsidR="00061147">
        <w:rPr>
          <w:rFonts w:eastAsiaTheme="minorEastAsia"/>
          <w:lang w:val="en-US"/>
        </w:rPr>
        <w:t>j</w:t>
      </w:r>
      <w:r w:rsidR="00061147" w:rsidRPr="00061147">
        <w:rPr>
          <w:rFonts w:eastAsiaTheme="minorEastAsia"/>
        </w:rPr>
        <w:t>)</w:t>
      </w:r>
      <w:r w:rsidR="00061147">
        <w:rPr>
          <w:rFonts w:eastAsiaTheme="minorEastAsia"/>
        </w:rPr>
        <w:t>.</w:t>
      </w:r>
      <w:r w:rsidR="00061147" w:rsidRPr="00061147">
        <w:rPr>
          <w:rFonts w:eastAsiaTheme="minorEastAsia"/>
        </w:rPr>
        <w:t xml:space="preserve"> </w:t>
      </w:r>
      <w:r w:rsidR="00965848">
        <w:rPr>
          <w:rFonts w:eastAsiaTheme="minorEastAsia"/>
        </w:rPr>
        <w:t xml:space="preserve">Αφού </w:t>
      </w:r>
      <w:r w:rsidR="00965848">
        <w:rPr>
          <w:rFonts w:eastAsiaTheme="minorEastAsia"/>
          <w:lang w:val="en-US"/>
        </w:rPr>
        <w:t>p</w:t>
      </w:r>
      <w:r w:rsidR="00965848" w:rsidRPr="00965848">
        <w:rPr>
          <w:rFonts w:eastAsiaTheme="minorEastAsia"/>
        </w:rPr>
        <w:t>(</w:t>
      </w:r>
      <w:r w:rsidR="00965848">
        <w:rPr>
          <w:rFonts w:eastAsiaTheme="minorEastAsia"/>
        </w:rPr>
        <w:t>ω</w:t>
      </w:r>
      <w:r w:rsidR="00965848">
        <w:rPr>
          <w:rFonts w:eastAsiaTheme="minorEastAsia"/>
          <w:lang w:val="en-US"/>
        </w:rPr>
        <w:t>j</w:t>
      </w:r>
      <w:r w:rsidR="00965848" w:rsidRPr="00965848">
        <w:rPr>
          <w:rFonts w:eastAsiaTheme="minorEastAsia"/>
        </w:rPr>
        <w:t>|</w:t>
      </w:r>
      <w:r w:rsidR="00965848">
        <w:rPr>
          <w:rFonts w:eastAsiaTheme="minorEastAsia"/>
          <w:lang w:val="en-US"/>
        </w:rPr>
        <w:t>x</w:t>
      </w:r>
      <w:r w:rsidR="00965848" w:rsidRPr="00965848">
        <w:rPr>
          <w:rFonts w:eastAsiaTheme="minorEastAsia"/>
        </w:rPr>
        <w:t xml:space="preserve">) </w:t>
      </w:r>
      <w:r w:rsidR="00965848">
        <w:rPr>
          <w:rFonts w:eastAsiaTheme="minorEastAsia"/>
        </w:rPr>
        <w:t>είναι η πιθανότητα η πραγματική κατάσταση της φύσης να είναι η ω</w:t>
      </w:r>
      <w:r w:rsidR="00965848">
        <w:rPr>
          <w:rFonts w:eastAsiaTheme="minorEastAsia"/>
          <w:lang w:val="en-US"/>
        </w:rPr>
        <w:t>j</w:t>
      </w:r>
      <w:r w:rsidR="00965848" w:rsidRPr="00965848">
        <w:rPr>
          <w:rFonts w:eastAsiaTheme="minorEastAsia"/>
        </w:rPr>
        <w:t xml:space="preserve">, </w:t>
      </w:r>
      <w:r w:rsidR="00965848">
        <w:rPr>
          <w:rFonts w:eastAsiaTheme="minorEastAsia"/>
        </w:rPr>
        <w:t>το αναμενόμενο κόστος</w:t>
      </w:r>
      <w:r w:rsidR="00061147" w:rsidRPr="00061147">
        <w:rPr>
          <w:rFonts w:eastAsiaTheme="minorEastAsia"/>
        </w:rPr>
        <w:t xml:space="preserve"> </w:t>
      </w:r>
      <w:r w:rsidR="00061147">
        <w:rPr>
          <w:rFonts w:eastAsiaTheme="minorEastAsia"/>
        </w:rPr>
        <w:t>ή συνολικό ρίσκο,</w:t>
      </w:r>
      <w:r w:rsidR="00965848">
        <w:rPr>
          <w:rFonts w:eastAsiaTheme="minorEastAsia"/>
        </w:rPr>
        <w:t xml:space="preserve"> που σχετίζεται με την </w:t>
      </w:r>
      <w:r w:rsidR="00061147">
        <w:rPr>
          <w:rFonts w:eastAsiaTheme="minorEastAsia"/>
        </w:rPr>
        <w:t>ενέργεια α</w:t>
      </w:r>
      <w:r w:rsidR="00061147">
        <w:rPr>
          <w:rFonts w:eastAsiaTheme="minorEastAsia"/>
          <w:lang w:val="en-US"/>
        </w:rPr>
        <w:t>i</w:t>
      </w:r>
      <w:r w:rsidR="00061147">
        <w:rPr>
          <w:rFonts w:eastAsiaTheme="minorEastAsia"/>
        </w:rPr>
        <w:t>, θα είναι:</w:t>
      </w:r>
    </w:p>
    <w:p w:rsidR="00061147" w:rsidRDefault="00061147" w:rsidP="00E87153">
      <w:pPr>
        <w:spacing w:after="0"/>
        <w:rPr>
          <w:rFonts w:eastAsiaTheme="minorEastAsia"/>
        </w:rPr>
      </w:pPr>
    </w:p>
    <w:p w:rsidR="00061147" w:rsidRPr="00C3649F" w:rsidRDefault="00061147" w:rsidP="00E87153">
      <w:pPr>
        <w:spacing w:after="0"/>
        <w:rPr>
          <w:rFonts w:eastAsiaTheme="minorEastAsia"/>
          <w:lang w:val="en-US"/>
        </w:rPr>
      </w:pPr>
      <w:proofErr w:type="gramStart"/>
      <w:r>
        <w:rPr>
          <w:rFonts w:eastAsiaTheme="minorEastAsia"/>
          <w:lang w:val="en-US"/>
        </w:rPr>
        <w:t>R(</w:t>
      </w:r>
      <w:proofErr w:type="gramEnd"/>
      <w:r>
        <w:rPr>
          <w:rFonts w:eastAsiaTheme="minorEastAsia"/>
        </w:rPr>
        <w:t>α</w:t>
      </w:r>
      <w:proofErr w:type="spellStart"/>
      <w:r>
        <w:rPr>
          <w:rFonts w:eastAsiaTheme="minorEastAsia"/>
          <w:lang w:val="en-US"/>
        </w:rPr>
        <w:t>i|x</w:t>
      </w:r>
      <w:proofErr w:type="spellEnd"/>
      <w:r>
        <w:rPr>
          <w:rFonts w:eastAsiaTheme="minorEastAsia"/>
          <w:lang w:val="en-US"/>
        </w:rPr>
        <w:t xml:space="preserve">) =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c</m:t>
            </m:r>
          </m:sup>
          <m:e>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lang w:val="en-US"/>
                  </w:rPr>
                  <m:t>αi</m:t>
                </m:r>
                <m:ctrlPr>
                  <w:rPr>
                    <w:rFonts w:ascii="Cambria Math" w:eastAsiaTheme="minorEastAsia" w:hAnsi="Cambria Math"/>
                    <w:i/>
                    <w:lang w:val="en-US"/>
                  </w:rPr>
                </m:ctrlPr>
              </m:e>
              <m:e>
                <m:r>
                  <w:rPr>
                    <w:rFonts w:ascii="Cambria Math" w:eastAsiaTheme="minorEastAsia" w:hAnsi="Cambria Math"/>
                  </w:rPr>
                  <m:t>ω</m:t>
                </m:r>
                <m:r>
                  <w:rPr>
                    <w:rFonts w:ascii="Cambria Math" w:eastAsiaTheme="minorEastAsia" w:hAnsi="Cambria Math"/>
                    <w:lang w:val="en-US"/>
                  </w:rPr>
                  <m:t>j</m:t>
                </m:r>
                <m:ctrlPr>
                  <w:rPr>
                    <w:rFonts w:ascii="Cambria Math" w:eastAsiaTheme="minorEastAsia" w:hAnsi="Cambria Math"/>
                    <w:i/>
                    <w:lang w:val="en-US"/>
                  </w:rPr>
                </m:ctrlPr>
              </m:e>
            </m:d>
            <m:r>
              <w:rPr>
                <w:rFonts w:ascii="Cambria Math" w:eastAsiaTheme="minorEastAsia" w:hAnsi="Cambria Math"/>
                <w:lang w:val="en-US"/>
              </w:rPr>
              <m:t>p(</m:t>
            </m:r>
            <m:r>
              <w:rPr>
                <w:rFonts w:ascii="Cambria Math" w:eastAsiaTheme="minorEastAsia" w:hAnsi="Cambria Math"/>
              </w:rPr>
              <m:t>ω</m:t>
            </m:r>
            <m:r>
              <w:rPr>
                <w:rFonts w:ascii="Cambria Math" w:eastAsiaTheme="minorEastAsia" w:hAnsi="Cambria Math"/>
                <w:lang w:val="en-US"/>
              </w:rPr>
              <m:t>j|x)</m:t>
            </m:r>
          </m:e>
        </m:nary>
      </m:oMath>
    </w:p>
    <w:p w:rsidR="00061147" w:rsidRPr="00C3649F" w:rsidRDefault="00061147" w:rsidP="00E87153">
      <w:pPr>
        <w:spacing w:after="0"/>
        <w:rPr>
          <w:rFonts w:eastAsiaTheme="minorEastAsia"/>
          <w:lang w:val="en-US"/>
        </w:rPr>
      </w:pPr>
    </w:p>
    <w:p w:rsidR="00061147" w:rsidRDefault="00061147" w:rsidP="00E87153">
      <w:pPr>
        <w:spacing w:after="0"/>
        <w:rPr>
          <w:rFonts w:eastAsiaTheme="minorEastAsia"/>
        </w:rPr>
      </w:pPr>
      <w:r>
        <w:rPr>
          <w:rFonts w:eastAsiaTheme="minorEastAsia"/>
        </w:rPr>
        <w:t xml:space="preserve">Σύμφωνα με τον κανόνα απόφασης του </w:t>
      </w:r>
      <w:r>
        <w:rPr>
          <w:rFonts w:eastAsiaTheme="minorEastAsia"/>
          <w:lang w:val="en-US"/>
        </w:rPr>
        <w:t>Bayes</w:t>
      </w:r>
      <w:r>
        <w:rPr>
          <w:rFonts w:eastAsiaTheme="minorEastAsia"/>
        </w:rPr>
        <w:t xml:space="preserve">, για να ελαχιστοποιηθεί το συνολικό ρίσκο, υπολογίζουμε το συνολικό ρίσκο με βάση τον παραπάνω τύπο για κάθε </w:t>
      </w:r>
      <w:r>
        <w:rPr>
          <w:rFonts w:eastAsiaTheme="minorEastAsia"/>
          <w:lang w:val="en-US"/>
        </w:rPr>
        <w:t>i</w:t>
      </w:r>
      <w:r w:rsidRPr="00061147">
        <w:rPr>
          <w:rFonts w:eastAsiaTheme="minorEastAsia"/>
        </w:rPr>
        <w:t xml:space="preserve"> = 1,2,…</w:t>
      </w:r>
      <w:r>
        <w:rPr>
          <w:rFonts w:eastAsiaTheme="minorEastAsia"/>
          <w:lang w:val="en-US"/>
        </w:rPr>
        <w:t>I</w:t>
      </w:r>
      <w:r w:rsidRPr="00061147">
        <w:rPr>
          <w:rFonts w:eastAsiaTheme="minorEastAsia"/>
        </w:rPr>
        <w:t xml:space="preserve">, </w:t>
      </w:r>
      <w:r>
        <w:rPr>
          <w:rFonts w:eastAsiaTheme="minorEastAsia"/>
        </w:rPr>
        <w:t>και μετά επιλέγουμε την ενέργεια α</w:t>
      </w:r>
      <w:r>
        <w:rPr>
          <w:rFonts w:eastAsiaTheme="minorEastAsia"/>
          <w:lang w:val="en-US"/>
        </w:rPr>
        <w:t>i</w:t>
      </w:r>
      <w:r>
        <w:rPr>
          <w:rFonts w:eastAsiaTheme="minorEastAsia"/>
        </w:rPr>
        <w:t xml:space="preserve"> για την οποία το συνολικό ρίσκο </w:t>
      </w:r>
      <w:r>
        <w:rPr>
          <w:rFonts w:eastAsiaTheme="minorEastAsia"/>
          <w:lang w:val="en-US"/>
        </w:rPr>
        <w:t>R</w:t>
      </w:r>
      <w:r w:rsidRPr="00061147">
        <w:rPr>
          <w:rFonts w:eastAsiaTheme="minorEastAsia"/>
        </w:rPr>
        <w:t>(</w:t>
      </w:r>
      <w:r>
        <w:rPr>
          <w:rFonts w:eastAsiaTheme="minorEastAsia"/>
        </w:rPr>
        <w:t>α</w:t>
      </w:r>
      <w:r>
        <w:rPr>
          <w:rFonts w:eastAsiaTheme="minorEastAsia"/>
          <w:lang w:val="en-US"/>
        </w:rPr>
        <w:t>i</w:t>
      </w:r>
      <w:r w:rsidRPr="00061147">
        <w:rPr>
          <w:rFonts w:eastAsiaTheme="minorEastAsia"/>
        </w:rPr>
        <w:t>|</w:t>
      </w:r>
      <w:r>
        <w:rPr>
          <w:rFonts w:eastAsiaTheme="minorEastAsia"/>
          <w:lang w:val="en-US"/>
        </w:rPr>
        <w:t>x</w:t>
      </w:r>
      <w:r w:rsidRPr="00061147">
        <w:rPr>
          <w:rFonts w:eastAsiaTheme="minorEastAsia"/>
        </w:rPr>
        <w:t>)</w:t>
      </w:r>
      <w:r>
        <w:rPr>
          <w:rFonts w:eastAsiaTheme="minorEastAsia"/>
        </w:rPr>
        <w:t xml:space="preserve"> είναι ελάχιστο.</w:t>
      </w:r>
    </w:p>
    <w:p w:rsidR="00816D87" w:rsidRDefault="00816D87" w:rsidP="00E87153">
      <w:pPr>
        <w:spacing w:after="0"/>
        <w:rPr>
          <w:rFonts w:eastAsiaTheme="minorEastAsia"/>
        </w:rPr>
      </w:pPr>
    </w:p>
    <w:p w:rsidR="00816D87" w:rsidRDefault="00816D87" w:rsidP="00E87153">
      <w:pPr>
        <w:spacing w:after="0"/>
        <w:rPr>
          <w:rFonts w:eastAsiaTheme="minorEastAsia"/>
        </w:rPr>
      </w:pPr>
    </w:p>
    <w:p w:rsidR="00FD2425" w:rsidRDefault="00FD2425" w:rsidP="00816D87">
      <w:pPr>
        <w:jc w:val="both"/>
        <w:rPr>
          <w:rFonts w:ascii="Times New Roman" w:hAnsi="Times New Roman" w:cs="Times New Roman"/>
          <w:b/>
          <w:sz w:val="24"/>
          <w:szCs w:val="24"/>
        </w:rPr>
      </w:pPr>
    </w:p>
    <w:p w:rsidR="00FD2425" w:rsidRDefault="00FD2425" w:rsidP="00816D87">
      <w:pPr>
        <w:jc w:val="both"/>
        <w:rPr>
          <w:rFonts w:ascii="Times New Roman" w:hAnsi="Times New Roman" w:cs="Times New Roman"/>
          <w:b/>
          <w:sz w:val="24"/>
          <w:szCs w:val="24"/>
        </w:rPr>
      </w:pPr>
    </w:p>
    <w:p w:rsidR="00FD2425" w:rsidRDefault="00FD2425" w:rsidP="00816D87">
      <w:pPr>
        <w:jc w:val="both"/>
        <w:rPr>
          <w:rFonts w:ascii="Times New Roman" w:hAnsi="Times New Roman" w:cs="Times New Roman"/>
          <w:b/>
          <w:sz w:val="24"/>
          <w:szCs w:val="24"/>
        </w:rPr>
      </w:pPr>
    </w:p>
    <w:p w:rsidR="00FD2425" w:rsidRDefault="00FD2425" w:rsidP="00816D87">
      <w:pPr>
        <w:jc w:val="both"/>
        <w:rPr>
          <w:rFonts w:ascii="Times New Roman" w:hAnsi="Times New Roman" w:cs="Times New Roman"/>
          <w:b/>
          <w:sz w:val="24"/>
          <w:szCs w:val="24"/>
        </w:rPr>
      </w:pPr>
    </w:p>
    <w:p w:rsidR="00816D87" w:rsidRDefault="00816D87" w:rsidP="00816D87">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 xml:space="preserve">Ερώτημα  3. </w:t>
      </w:r>
      <w:r>
        <w:rPr>
          <w:rFonts w:ascii="Times New Roman" w:hAnsi="Times New Roman" w:cs="Times New Roman"/>
          <w:sz w:val="24"/>
          <w:szCs w:val="24"/>
        </w:rPr>
        <w:t>Με χρήση της μεθόδου 5-</w:t>
      </w:r>
      <w:r>
        <w:rPr>
          <w:rFonts w:ascii="Times New Roman" w:hAnsi="Times New Roman" w:cs="Times New Roman"/>
          <w:sz w:val="24"/>
          <w:szCs w:val="24"/>
          <w:lang w:val="en-US"/>
        </w:rPr>
        <w:t>fold</w:t>
      </w:r>
      <w:r w:rsidRPr="00816D87">
        <w:rPr>
          <w:rFonts w:ascii="Times New Roman" w:hAnsi="Times New Roman" w:cs="Times New Roman"/>
          <w:sz w:val="24"/>
          <w:szCs w:val="24"/>
        </w:rPr>
        <w:t xml:space="preserve"> </w:t>
      </w:r>
      <w:r>
        <w:rPr>
          <w:rFonts w:ascii="Times New Roman" w:hAnsi="Times New Roman" w:cs="Times New Roman"/>
          <w:sz w:val="24"/>
          <w:szCs w:val="24"/>
          <w:lang w:val="en-US"/>
        </w:rPr>
        <w:t>cross</w:t>
      </w:r>
      <w:r w:rsidRPr="00816D87">
        <w:rPr>
          <w:rFonts w:ascii="Times New Roman" w:hAnsi="Times New Roman" w:cs="Times New Roman"/>
          <w:sz w:val="24"/>
          <w:szCs w:val="24"/>
        </w:rPr>
        <w:t xml:space="preserve"> </w:t>
      </w:r>
      <w:r>
        <w:rPr>
          <w:rFonts w:ascii="Times New Roman" w:hAnsi="Times New Roman" w:cs="Times New Roman"/>
          <w:sz w:val="24"/>
          <w:szCs w:val="24"/>
          <w:lang w:val="en-US"/>
        </w:rPr>
        <w:t>validation</w:t>
      </w:r>
      <w:r>
        <w:rPr>
          <w:rFonts w:ascii="Times New Roman" w:hAnsi="Times New Roman" w:cs="Times New Roman"/>
          <w:sz w:val="24"/>
          <w:szCs w:val="24"/>
        </w:rPr>
        <w:t xml:space="preserve">, να εκπαιδεύσετε τον </w:t>
      </w:r>
      <w:r>
        <w:rPr>
          <w:rFonts w:ascii="Times New Roman" w:hAnsi="Times New Roman" w:cs="Times New Roman"/>
          <w:sz w:val="24"/>
          <w:szCs w:val="24"/>
          <w:lang w:val="en-US"/>
        </w:rPr>
        <w:t>Na</w:t>
      </w:r>
      <w:r>
        <w:rPr>
          <w:rFonts w:ascii="Times New Roman" w:hAnsi="Times New Roman" w:cs="Times New Roman"/>
          <w:sz w:val="24"/>
          <w:szCs w:val="24"/>
        </w:rPr>
        <w:t>ï</w:t>
      </w:r>
      <w:proofErr w:type="spellStart"/>
      <w:r>
        <w:rPr>
          <w:rFonts w:ascii="Times New Roman" w:hAnsi="Times New Roman" w:cs="Times New Roman"/>
          <w:sz w:val="24"/>
          <w:szCs w:val="24"/>
          <w:lang w:val="en-US"/>
        </w:rPr>
        <w:t>ve</w:t>
      </w:r>
      <w:proofErr w:type="spellEnd"/>
      <w:r w:rsidRPr="00816D87">
        <w:rPr>
          <w:rFonts w:ascii="Times New Roman" w:hAnsi="Times New Roman" w:cs="Times New Roman"/>
          <w:sz w:val="24"/>
          <w:szCs w:val="24"/>
        </w:rPr>
        <w:t xml:space="preserve"> </w:t>
      </w:r>
      <w:r>
        <w:rPr>
          <w:rFonts w:ascii="Times New Roman" w:hAnsi="Times New Roman" w:cs="Times New Roman"/>
          <w:sz w:val="24"/>
          <w:szCs w:val="24"/>
          <w:lang w:val="en-US"/>
        </w:rPr>
        <w:t>Bayes</w:t>
      </w:r>
      <w:r w:rsidRPr="00816D87">
        <w:rPr>
          <w:rFonts w:ascii="Times New Roman" w:hAnsi="Times New Roman" w:cs="Times New Roman"/>
          <w:sz w:val="24"/>
          <w:szCs w:val="24"/>
        </w:rPr>
        <w:t xml:space="preserve"> </w:t>
      </w:r>
      <w:r>
        <w:rPr>
          <w:rFonts w:ascii="Times New Roman" w:hAnsi="Times New Roman" w:cs="Times New Roman"/>
          <w:sz w:val="24"/>
          <w:szCs w:val="24"/>
        </w:rPr>
        <w:t xml:space="preserve">ταξινομητή, να παρουσιάστε και να σχολιάσετε την απόδοσή του. Μπορείτε να χρησιμοποιήσετε κατάλληλες συναρτήσεις του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rPr>
        <w:t xml:space="preserve"> ή οποιαδήποτε εφαρμογή επιθυμείτε (ή να υλοποιήσετε δικό σας κώδικα). Για την αξιολόγηση της απόδοσης του ταξινομητή να χρησιμοποιήσετε τις μετρικές του ερωτήματος 4, παρακάτω.</w:t>
      </w:r>
    </w:p>
    <w:p w:rsidR="00816D87" w:rsidRDefault="00816D87" w:rsidP="00E87153">
      <w:pPr>
        <w:spacing w:after="0"/>
        <w:rPr>
          <w:rFonts w:eastAsiaTheme="minorEastAsia"/>
        </w:rPr>
      </w:pPr>
    </w:p>
    <w:p w:rsidR="00816D87" w:rsidRPr="00816D87" w:rsidRDefault="00816D87" w:rsidP="00816D87">
      <w:pPr>
        <w:spacing w:after="0"/>
        <w:rPr>
          <w:rFonts w:eastAsiaTheme="minorEastAsia"/>
        </w:rPr>
      </w:pPr>
      <w:r w:rsidRPr="00816D87">
        <w:rPr>
          <w:rFonts w:eastAsiaTheme="minorEastAsia"/>
        </w:rPr>
        <w:t xml:space="preserve">3. Οι αποδόσεις του ταξινομητή </w:t>
      </w:r>
      <w:proofErr w:type="spellStart"/>
      <w:r w:rsidRPr="00816D87">
        <w:rPr>
          <w:rFonts w:eastAsiaTheme="minorEastAsia"/>
        </w:rPr>
        <w:t>GaussianNB</w:t>
      </w:r>
      <w:proofErr w:type="spellEnd"/>
      <w:r w:rsidRPr="00816D87">
        <w:rPr>
          <w:rFonts w:eastAsiaTheme="minorEastAsia"/>
        </w:rPr>
        <w:t xml:space="preserve"> εκπαιδευμένου με k-</w:t>
      </w:r>
      <w:proofErr w:type="spellStart"/>
      <w:r w:rsidRPr="00816D87">
        <w:rPr>
          <w:rFonts w:eastAsiaTheme="minorEastAsia"/>
        </w:rPr>
        <w:t>fold</w:t>
      </w:r>
      <w:proofErr w:type="spellEnd"/>
      <w:r w:rsidRPr="00816D87">
        <w:rPr>
          <w:rFonts w:eastAsiaTheme="minorEastAsia"/>
        </w:rPr>
        <w:t xml:space="preserve"> </w:t>
      </w:r>
      <w:proofErr w:type="spellStart"/>
      <w:r w:rsidRPr="00816D87">
        <w:rPr>
          <w:rFonts w:eastAsiaTheme="minorEastAsia"/>
        </w:rPr>
        <w:t>cross</w:t>
      </w:r>
      <w:proofErr w:type="spellEnd"/>
      <w:r w:rsidRPr="00816D87">
        <w:rPr>
          <w:rFonts w:eastAsiaTheme="minorEastAsia"/>
        </w:rPr>
        <w:t xml:space="preserve"> </w:t>
      </w:r>
      <w:proofErr w:type="spellStart"/>
      <w:r w:rsidRPr="00816D87">
        <w:rPr>
          <w:rFonts w:eastAsiaTheme="minorEastAsia"/>
        </w:rPr>
        <w:t>validation</w:t>
      </w:r>
      <w:proofErr w:type="spellEnd"/>
      <w:r w:rsidRPr="00816D87">
        <w:rPr>
          <w:rFonts w:eastAsiaTheme="minorEastAsia"/>
        </w:rPr>
        <w:t xml:space="preserve"> είναι:</w:t>
      </w:r>
    </w:p>
    <w:p w:rsidR="00816D87" w:rsidRPr="00816D87" w:rsidRDefault="00816D87" w:rsidP="00816D87">
      <w:pPr>
        <w:spacing w:after="0"/>
        <w:rPr>
          <w:rFonts w:eastAsiaTheme="minorEastAsia"/>
          <w:lang w:val="en-US"/>
        </w:rPr>
      </w:pPr>
      <w:r w:rsidRPr="00816D87">
        <w:rPr>
          <w:rFonts w:eastAsiaTheme="minorEastAsia"/>
          <w:lang w:val="en-US"/>
        </w:rPr>
        <w:t>---------------------------------------------------------</w:t>
      </w:r>
    </w:p>
    <w:p w:rsidR="00816D87" w:rsidRPr="00816D87" w:rsidRDefault="00816D87" w:rsidP="00816D87">
      <w:pPr>
        <w:spacing w:after="0"/>
        <w:rPr>
          <w:rFonts w:eastAsiaTheme="minorEastAsia"/>
          <w:lang w:val="en-US"/>
        </w:rPr>
      </w:pPr>
      <w:r w:rsidRPr="00816D87">
        <w:rPr>
          <w:rFonts w:eastAsiaTheme="minorEastAsia"/>
          <w:lang w:val="en-US"/>
        </w:rPr>
        <w:t xml:space="preserve">5-Fold cross validation scores (Gaussian Naive Bayes): </w:t>
      </w:r>
    </w:p>
    <w:p w:rsidR="00816D87" w:rsidRPr="00816D87" w:rsidRDefault="00816D87" w:rsidP="00816D87">
      <w:pPr>
        <w:spacing w:after="0"/>
        <w:rPr>
          <w:rFonts w:eastAsiaTheme="minorEastAsia"/>
          <w:lang w:val="en-US"/>
        </w:rPr>
      </w:pPr>
      <w:r w:rsidRPr="00816D87">
        <w:rPr>
          <w:rFonts w:eastAsiaTheme="minorEastAsia"/>
          <w:lang w:val="en-US"/>
        </w:rPr>
        <w:t xml:space="preserve"> [</w:t>
      </w:r>
      <w:proofErr w:type="gramStart"/>
      <w:r w:rsidRPr="00816D87">
        <w:rPr>
          <w:rFonts w:eastAsiaTheme="minorEastAsia"/>
          <w:lang w:val="en-US"/>
        </w:rPr>
        <w:t>0.5862069  0.61206897</w:t>
      </w:r>
      <w:proofErr w:type="gramEnd"/>
      <w:r w:rsidRPr="00816D87">
        <w:rPr>
          <w:rFonts w:eastAsiaTheme="minorEastAsia"/>
          <w:lang w:val="en-US"/>
        </w:rPr>
        <w:t xml:space="preserve"> 0.42241379 0.5        0.70434783]</w:t>
      </w:r>
    </w:p>
    <w:p w:rsidR="00816D87" w:rsidRPr="00816D87" w:rsidRDefault="00816D87" w:rsidP="00816D87">
      <w:pPr>
        <w:spacing w:after="0"/>
        <w:rPr>
          <w:rFonts w:eastAsiaTheme="minorEastAsia"/>
          <w:lang w:val="en-US"/>
        </w:rPr>
      </w:pPr>
      <w:proofErr w:type="gramStart"/>
      <w:r w:rsidRPr="00816D87">
        <w:rPr>
          <w:rFonts w:eastAsiaTheme="minorEastAsia"/>
          <w:lang w:val="en-US"/>
        </w:rPr>
        <w:t>0.57 accuracy with standard deviation of 0.10</w:t>
      </w:r>
      <w:proofErr w:type="gramEnd"/>
    </w:p>
    <w:p w:rsidR="00816D87" w:rsidRPr="00816D87" w:rsidRDefault="00816D87" w:rsidP="00816D87">
      <w:pPr>
        <w:spacing w:after="0"/>
        <w:rPr>
          <w:rFonts w:eastAsiaTheme="minorEastAsia"/>
        </w:rPr>
      </w:pPr>
      <w:r w:rsidRPr="00816D87">
        <w:rPr>
          <w:rFonts w:eastAsiaTheme="minorEastAsia"/>
        </w:rPr>
        <w:t>---------------------------------------------------------</w:t>
      </w:r>
    </w:p>
    <w:p w:rsidR="00816D87" w:rsidRPr="00816D87" w:rsidRDefault="00816D87" w:rsidP="00816D87">
      <w:pPr>
        <w:spacing w:after="0"/>
        <w:rPr>
          <w:rFonts w:eastAsiaTheme="minorEastAsia"/>
        </w:rPr>
      </w:pPr>
      <w:r w:rsidRPr="00816D87">
        <w:rPr>
          <w:rFonts w:eastAsiaTheme="minorEastAsia"/>
        </w:rPr>
        <w:t xml:space="preserve">, έχουμε δηλαδή, σύμφωνα με την </w:t>
      </w:r>
      <w:proofErr w:type="spellStart"/>
      <w:r w:rsidRPr="00816D87">
        <w:rPr>
          <w:rFonts w:eastAsiaTheme="minorEastAsia"/>
        </w:rPr>
        <w:t>default</w:t>
      </w:r>
      <w:proofErr w:type="spellEnd"/>
      <w:r w:rsidRPr="00816D87">
        <w:rPr>
          <w:rFonts w:eastAsiaTheme="minorEastAsia"/>
        </w:rPr>
        <w:t xml:space="preserve"> </w:t>
      </w:r>
      <w:proofErr w:type="spellStart"/>
      <w:r w:rsidRPr="00816D87">
        <w:rPr>
          <w:rFonts w:eastAsiaTheme="minorEastAsia"/>
        </w:rPr>
        <w:t>scoring</w:t>
      </w:r>
      <w:proofErr w:type="spellEnd"/>
      <w:r w:rsidRPr="00816D87">
        <w:rPr>
          <w:rFonts w:eastAsiaTheme="minorEastAsia"/>
        </w:rPr>
        <w:t xml:space="preserve"> </w:t>
      </w:r>
      <w:proofErr w:type="spellStart"/>
      <w:r w:rsidRPr="00816D87">
        <w:rPr>
          <w:rFonts w:eastAsiaTheme="minorEastAsia"/>
        </w:rPr>
        <w:t>method</w:t>
      </w:r>
      <w:proofErr w:type="spellEnd"/>
      <w:r w:rsidRPr="00816D87">
        <w:rPr>
          <w:rFonts w:eastAsiaTheme="minorEastAsia"/>
        </w:rPr>
        <w:t>, 0.57% ακρίβεια σωστής πρόβλεψης.</w:t>
      </w:r>
    </w:p>
    <w:p w:rsidR="00816D87" w:rsidRPr="00816D87" w:rsidRDefault="00816D87" w:rsidP="00816D87">
      <w:pPr>
        <w:spacing w:after="0"/>
        <w:rPr>
          <w:rFonts w:eastAsiaTheme="minorEastAsia"/>
        </w:rPr>
      </w:pPr>
    </w:p>
    <w:p w:rsidR="00816D87" w:rsidRPr="00816D87" w:rsidRDefault="00816D87" w:rsidP="00816D87">
      <w:pPr>
        <w:spacing w:after="0"/>
        <w:rPr>
          <w:rFonts w:eastAsiaTheme="minorEastAsia"/>
        </w:rPr>
      </w:pPr>
      <w:r w:rsidRPr="00816D87">
        <w:rPr>
          <w:rFonts w:eastAsiaTheme="minorEastAsia"/>
        </w:rPr>
        <w:t xml:space="preserve">&gt;&gt;&gt; Χρησιμοποιώντας την </w:t>
      </w:r>
      <w:proofErr w:type="spellStart"/>
      <w:r w:rsidRPr="00816D87">
        <w:rPr>
          <w:rFonts w:eastAsiaTheme="minorEastAsia"/>
        </w:rPr>
        <w:t>make_score</w:t>
      </w:r>
      <w:proofErr w:type="spellEnd"/>
      <w:r w:rsidRPr="00816D87">
        <w:rPr>
          <w:rFonts w:eastAsiaTheme="minorEastAsia"/>
        </w:rPr>
        <w:t xml:space="preserve"> για να μετατρέψουμε τις μετρικές </w:t>
      </w:r>
      <w:proofErr w:type="spellStart"/>
      <w:r w:rsidRPr="00816D87">
        <w:rPr>
          <w:rFonts w:eastAsiaTheme="minorEastAsia"/>
        </w:rPr>
        <w:t>sensitivity_score</w:t>
      </w:r>
      <w:proofErr w:type="spellEnd"/>
      <w:r w:rsidRPr="00816D87">
        <w:rPr>
          <w:rFonts w:eastAsiaTheme="minorEastAsia"/>
        </w:rPr>
        <w:t xml:space="preserve"> και </w:t>
      </w:r>
      <w:proofErr w:type="spellStart"/>
      <w:r w:rsidRPr="00816D87">
        <w:rPr>
          <w:rFonts w:eastAsiaTheme="minorEastAsia"/>
        </w:rPr>
        <w:t>sp</w:t>
      </w:r>
      <w:r>
        <w:rPr>
          <w:rFonts w:eastAsiaTheme="minorEastAsia"/>
        </w:rPr>
        <w:t>ecificity_score</w:t>
      </w:r>
      <w:proofErr w:type="spellEnd"/>
      <w:r>
        <w:rPr>
          <w:rFonts w:eastAsiaTheme="minorEastAsia"/>
        </w:rPr>
        <w:t xml:space="preserve"> σε κλητά αντικεί</w:t>
      </w:r>
      <w:r w:rsidRPr="00816D87">
        <w:rPr>
          <w:rFonts w:eastAsiaTheme="minorEastAsia"/>
        </w:rPr>
        <w:t xml:space="preserve">μενα για την </w:t>
      </w:r>
      <w:proofErr w:type="spellStart"/>
      <w:r w:rsidRPr="00816D87">
        <w:rPr>
          <w:rFonts w:eastAsiaTheme="minorEastAsia"/>
        </w:rPr>
        <w:t>cross_val_score</w:t>
      </w:r>
      <w:proofErr w:type="spellEnd"/>
      <w:r w:rsidRPr="00816D87">
        <w:rPr>
          <w:rFonts w:eastAsiaTheme="minorEastAsia"/>
        </w:rPr>
        <w:t xml:space="preserve"> για την αξιολόγηση του μοντέλου μας, παίρνουμε τα εξής αποτελέσματα:</w:t>
      </w:r>
    </w:p>
    <w:p w:rsidR="00816D87" w:rsidRPr="00816D87" w:rsidRDefault="00816D87" w:rsidP="00816D87">
      <w:pPr>
        <w:spacing w:after="0"/>
        <w:rPr>
          <w:rFonts w:eastAsiaTheme="minorEastAsia"/>
          <w:lang w:val="en-US"/>
        </w:rPr>
      </w:pPr>
      <w:r w:rsidRPr="00816D87">
        <w:rPr>
          <w:rFonts w:eastAsiaTheme="minorEastAsia"/>
          <w:lang w:val="en-US"/>
        </w:rPr>
        <w:t>---------------------------------------------------------</w:t>
      </w:r>
    </w:p>
    <w:p w:rsidR="00816D87" w:rsidRPr="00816D87" w:rsidRDefault="00816D87" w:rsidP="00816D87">
      <w:pPr>
        <w:spacing w:after="0"/>
        <w:rPr>
          <w:rFonts w:eastAsiaTheme="minorEastAsia"/>
          <w:lang w:val="en-US"/>
        </w:rPr>
      </w:pPr>
      <w:r w:rsidRPr="00816D87">
        <w:rPr>
          <w:rFonts w:eastAsiaTheme="minorEastAsia"/>
          <w:lang w:val="en-US"/>
        </w:rPr>
        <w:t xml:space="preserve">Specificity scores: </w:t>
      </w:r>
    </w:p>
    <w:p w:rsidR="00816D87" w:rsidRPr="00816D87" w:rsidRDefault="00816D87" w:rsidP="00816D87">
      <w:pPr>
        <w:spacing w:after="0"/>
        <w:rPr>
          <w:rFonts w:eastAsiaTheme="minorEastAsia"/>
          <w:lang w:val="en-US"/>
        </w:rPr>
      </w:pPr>
      <w:r w:rsidRPr="00816D87">
        <w:rPr>
          <w:rFonts w:eastAsiaTheme="minorEastAsia"/>
          <w:lang w:val="en-US"/>
        </w:rPr>
        <w:t xml:space="preserve"> </w:t>
      </w:r>
      <w:proofErr w:type="gramStart"/>
      <w:r w:rsidRPr="00816D87">
        <w:rPr>
          <w:rFonts w:eastAsiaTheme="minorEastAsia"/>
          <w:lang w:val="en-US"/>
        </w:rPr>
        <w:t>[0.90909091 0.90909091 0.93939394 1.</w:t>
      </w:r>
      <w:proofErr w:type="gramEnd"/>
      <w:r w:rsidRPr="00816D87">
        <w:rPr>
          <w:rFonts w:eastAsiaTheme="minorEastAsia"/>
          <w:lang w:val="en-US"/>
        </w:rPr>
        <w:t xml:space="preserve">         1.        ]</w:t>
      </w:r>
    </w:p>
    <w:p w:rsidR="00816D87" w:rsidRPr="00816D87" w:rsidRDefault="00816D87" w:rsidP="00816D87">
      <w:pPr>
        <w:spacing w:after="0"/>
        <w:rPr>
          <w:rFonts w:eastAsiaTheme="minorEastAsia"/>
          <w:lang w:val="en-US"/>
        </w:rPr>
      </w:pPr>
      <w:proofErr w:type="gramStart"/>
      <w:r w:rsidRPr="00816D87">
        <w:rPr>
          <w:rFonts w:eastAsiaTheme="minorEastAsia"/>
          <w:lang w:val="en-US"/>
        </w:rPr>
        <w:t>0.95 accuracy with standard deviation of 0.04</w:t>
      </w:r>
      <w:proofErr w:type="gramEnd"/>
    </w:p>
    <w:p w:rsidR="00816D87" w:rsidRPr="00816D87" w:rsidRDefault="00816D87" w:rsidP="00816D87">
      <w:pPr>
        <w:spacing w:after="0"/>
        <w:rPr>
          <w:rFonts w:eastAsiaTheme="minorEastAsia"/>
          <w:lang w:val="en-US"/>
        </w:rPr>
      </w:pPr>
      <w:r w:rsidRPr="00816D87">
        <w:rPr>
          <w:rFonts w:eastAsiaTheme="minorEastAsia"/>
          <w:lang w:val="en-US"/>
        </w:rPr>
        <w:t>---------------------------------------------------------</w:t>
      </w:r>
    </w:p>
    <w:p w:rsidR="00816D87" w:rsidRPr="00816D87" w:rsidRDefault="00816D87" w:rsidP="00816D87">
      <w:pPr>
        <w:spacing w:after="0"/>
        <w:rPr>
          <w:rFonts w:eastAsiaTheme="minorEastAsia"/>
          <w:lang w:val="en-US"/>
        </w:rPr>
      </w:pPr>
      <w:r w:rsidRPr="00816D87">
        <w:rPr>
          <w:rFonts w:eastAsiaTheme="minorEastAsia"/>
          <w:lang w:val="en-US"/>
        </w:rPr>
        <w:t xml:space="preserve">Sensitivity scores: </w:t>
      </w:r>
    </w:p>
    <w:p w:rsidR="00816D87" w:rsidRPr="00816D87" w:rsidRDefault="00816D87" w:rsidP="00816D87">
      <w:pPr>
        <w:spacing w:after="0"/>
        <w:rPr>
          <w:rFonts w:eastAsiaTheme="minorEastAsia"/>
          <w:lang w:val="en-US"/>
        </w:rPr>
      </w:pPr>
      <w:r w:rsidRPr="00816D87">
        <w:rPr>
          <w:rFonts w:eastAsiaTheme="minorEastAsia"/>
          <w:lang w:val="en-US"/>
        </w:rPr>
        <w:t xml:space="preserve"> [0.45783133 </w:t>
      </w:r>
      <w:proofErr w:type="gramStart"/>
      <w:r w:rsidRPr="00816D87">
        <w:rPr>
          <w:rFonts w:eastAsiaTheme="minorEastAsia"/>
          <w:lang w:val="en-US"/>
        </w:rPr>
        <w:t>0.4939759  0.21686747</w:t>
      </w:r>
      <w:proofErr w:type="gramEnd"/>
      <w:r w:rsidRPr="00816D87">
        <w:rPr>
          <w:rFonts w:eastAsiaTheme="minorEastAsia"/>
          <w:lang w:val="en-US"/>
        </w:rPr>
        <w:t xml:space="preserve"> 0.30120482 0.58536585]</w:t>
      </w:r>
    </w:p>
    <w:p w:rsidR="00816D87" w:rsidRPr="00816D87" w:rsidRDefault="00816D87" w:rsidP="00816D87">
      <w:pPr>
        <w:spacing w:after="0"/>
        <w:rPr>
          <w:rFonts w:eastAsiaTheme="minorEastAsia"/>
          <w:lang w:val="en-US"/>
        </w:rPr>
      </w:pPr>
      <w:proofErr w:type="gramStart"/>
      <w:r w:rsidRPr="00816D87">
        <w:rPr>
          <w:rFonts w:eastAsiaTheme="minorEastAsia"/>
          <w:lang w:val="en-US"/>
        </w:rPr>
        <w:t>0.41 accuracy with standard deviation of 0.13</w:t>
      </w:r>
      <w:proofErr w:type="gramEnd"/>
    </w:p>
    <w:p w:rsidR="00816D87" w:rsidRPr="00816D87" w:rsidRDefault="00816D87" w:rsidP="00816D87">
      <w:pPr>
        <w:spacing w:after="0"/>
        <w:rPr>
          <w:rFonts w:eastAsiaTheme="minorEastAsia"/>
        </w:rPr>
      </w:pPr>
      <w:r w:rsidRPr="00816D87">
        <w:rPr>
          <w:rFonts w:eastAsiaTheme="minorEastAsia"/>
        </w:rPr>
        <w:t>---------------------------------------------------------</w:t>
      </w:r>
    </w:p>
    <w:p w:rsidR="00816D87" w:rsidRPr="00816D87" w:rsidRDefault="00816D87" w:rsidP="00816D87">
      <w:pPr>
        <w:spacing w:after="0"/>
        <w:rPr>
          <w:rFonts w:eastAsiaTheme="minorEastAsia"/>
        </w:rPr>
      </w:pPr>
      <w:r w:rsidRPr="00816D87">
        <w:rPr>
          <w:rFonts w:eastAsiaTheme="minorEastAsia"/>
        </w:rPr>
        <w:t xml:space="preserve">&gt;&gt;&gt; Ο ταξινομητής μας είναι δηλαδή </w:t>
      </w:r>
      <w:proofErr w:type="spellStart"/>
      <w:r w:rsidRPr="00816D87">
        <w:rPr>
          <w:rFonts w:eastAsiaTheme="minorEastAsia"/>
        </w:rPr>
        <w:t>κατα</w:t>
      </w:r>
      <w:proofErr w:type="spellEnd"/>
      <w:r w:rsidRPr="00816D87">
        <w:rPr>
          <w:rFonts w:eastAsiaTheme="minorEastAsia"/>
        </w:rPr>
        <w:t xml:space="preserve"> 0.95% ικανός να ταξινομεί αυτούς που δεν έχουν καρκίνο του ήπατος στους υγιείς και 0.41% ικανός να ταξινομεί αυτούς που έχουν καρκίνο του ήπατος στου ασθενείς.</w:t>
      </w:r>
    </w:p>
    <w:p w:rsidR="00816D87" w:rsidRPr="00816D87" w:rsidRDefault="00816D87" w:rsidP="00816D87">
      <w:pPr>
        <w:spacing w:after="0"/>
        <w:rPr>
          <w:rFonts w:eastAsiaTheme="minorEastAsia"/>
        </w:rPr>
      </w:pPr>
    </w:p>
    <w:p w:rsidR="00816D87" w:rsidRPr="00816D87" w:rsidRDefault="00816D87" w:rsidP="00816D87">
      <w:pPr>
        <w:spacing w:after="0"/>
        <w:rPr>
          <w:rFonts w:eastAsiaTheme="minorEastAsia"/>
        </w:rPr>
      </w:pPr>
      <w:r w:rsidRPr="00816D87">
        <w:rPr>
          <w:rFonts w:eastAsiaTheme="minorEastAsia"/>
        </w:rPr>
        <w:t xml:space="preserve">&gt;&gt;&gt;Τέλος, βλέπουμε </w:t>
      </w:r>
      <w:proofErr w:type="spellStart"/>
      <w:r w:rsidRPr="00816D87">
        <w:rPr>
          <w:rFonts w:eastAsiaTheme="minorEastAsia"/>
        </w:rPr>
        <w:t>οτι</w:t>
      </w:r>
      <w:proofErr w:type="spellEnd"/>
      <w:r w:rsidRPr="00816D87">
        <w:rPr>
          <w:rFonts w:eastAsiaTheme="minorEastAsia"/>
        </w:rPr>
        <w:t xml:space="preserve"> χρησιμοποιώντας τη μετρική του γεωμετρικού μέσου (με το ίδιο τρόπο με τις δύο παραπάνω), έχουμε μια βελτίωση στην </w:t>
      </w:r>
      <w:proofErr w:type="spellStart"/>
      <w:r w:rsidRPr="00816D87">
        <w:rPr>
          <w:rFonts w:eastAsiaTheme="minorEastAsia"/>
        </w:rPr>
        <w:t>απόδωση</w:t>
      </w:r>
      <w:proofErr w:type="spellEnd"/>
      <w:r w:rsidRPr="00816D87">
        <w:rPr>
          <w:rFonts w:eastAsiaTheme="minorEastAsia"/>
        </w:rPr>
        <w:t xml:space="preserve"> του ταξινομητή της τάξης του 0.05:</w:t>
      </w:r>
    </w:p>
    <w:p w:rsidR="00816D87" w:rsidRPr="00816D87" w:rsidRDefault="00816D87" w:rsidP="00816D87">
      <w:pPr>
        <w:spacing w:after="0"/>
        <w:rPr>
          <w:rFonts w:eastAsiaTheme="minorEastAsia"/>
          <w:lang w:val="en-US"/>
        </w:rPr>
      </w:pPr>
      <w:r w:rsidRPr="00816D87">
        <w:rPr>
          <w:rFonts w:eastAsiaTheme="minorEastAsia"/>
          <w:lang w:val="en-US"/>
        </w:rPr>
        <w:t>---------------------------------------------------------</w:t>
      </w:r>
    </w:p>
    <w:p w:rsidR="00816D87" w:rsidRPr="00816D87" w:rsidRDefault="00816D87" w:rsidP="00816D87">
      <w:pPr>
        <w:spacing w:after="0"/>
        <w:rPr>
          <w:rFonts w:eastAsiaTheme="minorEastAsia"/>
          <w:lang w:val="en-US"/>
        </w:rPr>
      </w:pPr>
      <w:r w:rsidRPr="00816D87">
        <w:rPr>
          <w:rFonts w:eastAsiaTheme="minorEastAsia"/>
          <w:lang w:val="en-US"/>
        </w:rPr>
        <w:t xml:space="preserve">Geometric mean scores: </w:t>
      </w:r>
    </w:p>
    <w:p w:rsidR="00816D87" w:rsidRPr="00816D87" w:rsidRDefault="00816D87" w:rsidP="00816D87">
      <w:pPr>
        <w:spacing w:after="0"/>
        <w:rPr>
          <w:rFonts w:eastAsiaTheme="minorEastAsia"/>
          <w:lang w:val="en-US"/>
        </w:rPr>
      </w:pPr>
      <w:r w:rsidRPr="00816D87">
        <w:rPr>
          <w:rFonts w:eastAsiaTheme="minorEastAsia"/>
          <w:lang w:val="en-US"/>
        </w:rPr>
        <w:t xml:space="preserve"> [0.64514362 0.67012611 0.45135794 </w:t>
      </w:r>
      <w:proofErr w:type="gramStart"/>
      <w:r w:rsidRPr="00816D87">
        <w:rPr>
          <w:rFonts w:eastAsiaTheme="minorEastAsia"/>
          <w:lang w:val="en-US"/>
        </w:rPr>
        <w:t>0.5488213  0.76509206</w:t>
      </w:r>
      <w:proofErr w:type="gramEnd"/>
      <w:r w:rsidRPr="00816D87">
        <w:rPr>
          <w:rFonts w:eastAsiaTheme="minorEastAsia"/>
          <w:lang w:val="en-US"/>
        </w:rPr>
        <w:t>]</w:t>
      </w:r>
    </w:p>
    <w:p w:rsidR="00816D87" w:rsidRPr="00816D87" w:rsidRDefault="00816D87" w:rsidP="00816D87">
      <w:pPr>
        <w:spacing w:after="0"/>
        <w:rPr>
          <w:rFonts w:eastAsiaTheme="minorEastAsia"/>
          <w:lang w:val="en-US"/>
        </w:rPr>
      </w:pPr>
      <w:proofErr w:type="gramStart"/>
      <w:r w:rsidRPr="00816D87">
        <w:rPr>
          <w:rFonts w:eastAsiaTheme="minorEastAsia"/>
          <w:lang w:val="en-US"/>
        </w:rPr>
        <w:t>0.62 accuracy with standard deviation of 0.11</w:t>
      </w:r>
      <w:proofErr w:type="gramEnd"/>
    </w:p>
    <w:p w:rsidR="00816D87" w:rsidRDefault="00816D87" w:rsidP="00816D87">
      <w:pPr>
        <w:spacing w:after="0"/>
        <w:rPr>
          <w:rFonts w:eastAsiaTheme="minorEastAsia"/>
        </w:rPr>
      </w:pPr>
      <w:r w:rsidRPr="00816D87">
        <w:rPr>
          <w:rFonts w:eastAsiaTheme="minorEastAsia"/>
        </w:rPr>
        <w:t>---------------------------------------------------------</w:t>
      </w:r>
    </w:p>
    <w:p w:rsidR="00061147" w:rsidRPr="00061147" w:rsidRDefault="00061147" w:rsidP="00E87153">
      <w:pPr>
        <w:spacing w:after="0"/>
        <w:rPr>
          <w:rFonts w:eastAsiaTheme="minorEastAsia"/>
        </w:rPr>
      </w:pPr>
    </w:p>
    <w:sectPr w:rsidR="00061147" w:rsidRPr="000611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0EE4"/>
    <w:multiLevelType w:val="hybridMultilevel"/>
    <w:tmpl w:val="C31209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8A28B8"/>
    <w:multiLevelType w:val="hybridMultilevel"/>
    <w:tmpl w:val="88FCC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7862335"/>
    <w:multiLevelType w:val="hybridMultilevel"/>
    <w:tmpl w:val="C0B6C1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53"/>
    <w:rsid w:val="00061147"/>
    <w:rsid w:val="00201F5C"/>
    <w:rsid w:val="004B43CD"/>
    <w:rsid w:val="005A5956"/>
    <w:rsid w:val="005C2FEA"/>
    <w:rsid w:val="006378E3"/>
    <w:rsid w:val="006E3BD8"/>
    <w:rsid w:val="00813506"/>
    <w:rsid w:val="00816D87"/>
    <w:rsid w:val="00965848"/>
    <w:rsid w:val="00A61BF0"/>
    <w:rsid w:val="00B36C2E"/>
    <w:rsid w:val="00C3649F"/>
    <w:rsid w:val="00D8683F"/>
    <w:rsid w:val="00E87153"/>
    <w:rsid w:val="00FD24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7153"/>
    <w:rPr>
      <w:color w:val="808080"/>
    </w:rPr>
  </w:style>
  <w:style w:type="paragraph" w:styleId="a4">
    <w:name w:val="Balloon Text"/>
    <w:basedOn w:val="a"/>
    <w:link w:val="Char"/>
    <w:uiPriority w:val="99"/>
    <w:semiHidden/>
    <w:unhideWhenUsed/>
    <w:rsid w:val="00E87153"/>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E87153"/>
    <w:rPr>
      <w:rFonts w:ascii="Tahoma" w:hAnsi="Tahoma" w:cs="Tahoma"/>
      <w:sz w:val="16"/>
      <w:szCs w:val="16"/>
    </w:rPr>
  </w:style>
  <w:style w:type="paragraph" w:styleId="a5">
    <w:name w:val="List Paragraph"/>
    <w:basedOn w:val="a"/>
    <w:uiPriority w:val="34"/>
    <w:qFormat/>
    <w:rsid w:val="00E87153"/>
    <w:pPr>
      <w:ind w:left="720"/>
      <w:contextualSpacing/>
    </w:pPr>
  </w:style>
  <w:style w:type="character" w:customStyle="1" w:styleId="mwe-math-mathml-inline">
    <w:name w:val="mwe-math-mathml-inline"/>
    <w:basedOn w:val="a0"/>
    <w:rsid w:val="006E3BD8"/>
  </w:style>
  <w:style w:type="character" w:styleId="-">
    <w:name w:val="Hyperlink"/>
    <w:basedOn w:val="a0"/>
    <w:uiPriority w:val="99"/>
    <w:semiHidden/>
    <w:unhideWhenUsed/>
    <w:rsid w:val="006E3B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7153"/>
    <w:rPr>
      <w:color w:val="808080"/>
    </w:rPr>
  </w:style>
  <w:style w:type="paragraph" w:styleId="a4">
    <w:name w:val="Balloon Text"/>
    <w:basedOn w:val="a"/>
    <w:link w:val="Char"/>
    <w:uiPriority w:val="99"/>
    <w:semiHidden/>
    <w:unhideWhenUsed/>
    <w:rsid w:val="00E87153"/>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E87153"/>
    <w:rPr>
      <w:rFonts w:ascii="Tahoma" w:hAnsi="Tahoma" w:cs="Tahoma"/>
      <w:sz w:val="16"/>
      <w:szCs w:val="16"/>
    </w:rPr>
  </w:style>
  <w:style w:type="paragraph" w:styleId="a5">
    <w:name w:val="List Paragraph"/>
    <w:basedOn w:val="a"/>
    <w:uiPriority w:val="34"/>
    <w:qFormat/>
    <w:rsid w:val="00E87153"/>
    <w:pPr>
      <w:ind w:left="720"/>
      <w:contextualSpacing/>
    </w:pPr>
  </w:style>
  <w:style w:type="character" w:customStyle="1" w:styleId="mwe-math-mathml-inline">
    <w:name w:val="mwe-math-mathml-inline"/>
    <w:basedOn w:val="a0"/>
    <w:rsid w:val="006E3BD8"/>
  </w:style>
  <w:style w:type="character" w:styleId="-">
    <w:name w:val="Hyperlink"/>
    <w:basedOn w:val="a0"/>
    <w:uiPriority w:val="99"/>
    <w:semiHidden/>
    <w:unhideWhenUsed/>
    <w:rsid w:val="006E3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6865">
      <w:bodyDiv w:val="1"/>
      <w:marLeft w:val="0"/>
      <w:marRight w:val="0"/>
      <w:marTop w:val="0"/>
      <w:marBottom w:val="0"/>
      <w:divBdr>
        <w:top w:val="none" w:sz="0" w:space="0" w:color="auto"/>
        <w:left w:val="none" w:sz="0" w:space="0" w:color="auto"/>
        <w:bottom w:val="none" w:sz="0" w:space="0" w:color="auto"/>
        <w:right w:val="none" w:sz="0" w:space="0" w:color="auto"/>
      </w:divBdr>
    </w:div>
    <w:div w:id="640235588">
      <w:bodyDiv w:val="1"/>
      <w:marLeft w:val="0"/>
      <w:marRight w:val="0"/>
      <w:marTop w:val="0"/>
      <w:marBottom w:val="0"/>
      <w:divBdr>
        <w:top w:val="none" w:sz="0" w:space="0" w:color="auto"/>
        <w:left w:val="none" w:sz="0" w:space="0" w:color="auto"/>
        <w:bottom w:val="none" w:sz="0" w:space="0" w:color="auto"/>
        <w:right w:val="none" w:sz="0" w:space="0" w:color="auto"/>
      </w:divBdr>
    </w:div>
    <w:div w:id="789084220">
      <w:bodyDiv w:val="1"/>
      <w:marLeft w:val="0"/>
      <w:marRight w:val="0"/>
      <w:marTop w:val="0"/>
      <w:marBottom w:val="0"/>
      <w:divBdr>
        <w:top w:val="none" w:sz="0" w:space="0" w:color="auto"/>
        <w:left w:val="none" w:sz="0" w:space="0" w:color="auto"/>
        <w:bottom w:val="none" w:sz="0" w:space="0" w:color="auto"/>
        <w:right w:val="none" w:sz="0" w:space="0" w:color="auto"/>
      </w:divBdr>
    </w:div>
    <w:div w:id="964579134">
      <w:bodyDiv w:val="1"/>
      <w:marLeft w:val="0"/>
      <w:marRight w:val="0"/>
      <w:marTop w:val="0"/>
      <w:marBottom w:val="0"/>
      <w:divBdr>
        <w:top w:val="none" w:sz="0" w:space="0" w:color="auto"/>
        <w:left w:val="none" w:sz="0" w:space="0" w:color="auto"/>
        <w:bottom w:val="none" w:sz="0" w:space="0" w:color="auto"/>
        <w:right w:val="none" w:sz="0" w:space="0" w:color="auto"/>
      </w:divBdr>
    </w:div>
    <w:div w:id="114250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1226</Words>
  <Characters>6625</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5</cp:revision>
  <dcterms:created xsi:type="dcterms:W3CDTF">2022-11-29T11:00:00Z</dcterms:created>
  <dcterms:modified xsi:type="dcterms:W3CDTF">2022-12-24T10:40:00Z</dcterms:modified>
</cp:coreProperties>
</file>