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CF675" w14:textId="77777777" w:rsidR="00AF6FC7" w:rsidRDefault="0063021A">
      <w:r>
        <w:t xml:space="preserve">So far, I have collected data on </w:t>
      </w:r>
      <w:proofErr w:type="spellStart"/>
      <w:r>
        <w:t>MarginGroup</w:t>
      </w:r>
      <w:proofErr w:type="spellEnd"/>
      <w:r>
        <w:t xml:space="preserve">, collecting </w:t>
      </w:r>
      <w:proofErr w:type="gramStart"/>
      <w:r>
        <w:t>all of</w:t>
      </w:r>
      <w:proofErr w:type="gramEnd"/>
      <w:r>
        <w:t xml:space="preserve"> the data in !!!!!1. Then, I ran the last test in !!!!!2 with an alpha of 0.05. Because there was the possibility for 10 retries, I changed alpha to 0.005 for future runs, which are the remainder of !!!!!2. I then looked for hypotheses to fit onto the results in !!!!!2 </w:t>
      </w:r>
      <w:proofErr w:type="gramStart"/>
      <w:r>
        <w:t>in order to</w:t>
      </w:r>
      <w:proofErr w:type="gramEnd"/>
      <w:r>
        <w:t xml:space="preserve"> find ways to predict the reward ratio (M) at which the split would be close to even (p (probability of going for the group with variable reward) \in [0.4, 0.6] with 95% confidence). One hypothesis was to measure very option against a baseline and use multiplicativity (the hypothesis is that multiplicativity exists). The other hypothesis was the approximation M=((</w:t>
      </w:r>
      <w:proofErr w:type="spellStart"/>
      <w:r>
        <w:t>weight_norm_variable</w:t>
      </w:r>
      <w:proofErr w:type="spellEnd"/>
      <w:r>
        <w:t>)/(</w:t>
      </w:r>
      <w:proofErr w:type="spellStart"/>
      <w:r>
        <w:t>weight_norm_fixed</w:t>
      </w:r>
      <w:proofErr w:type="spellEnd"/>
      <w:proofErr w:type="gramStart"/>
      <w:r>
        <w:t>))^</w:t>
      </w:r>
      <w:proofErr w:type="gramEnd"/>
      <w:r>
        <w:t>1.27, where the weight norms are from when the tasks were run independently and had a weight decay of 0. If the second hypothesis is true, it would imply that the first hypothesis is true. To test the second hypothesis, I am testing a bunch of new ratios</w:t>
      </w:r>
      <w:r>
        <w:br/>
      </w:r>
      <w:r w:rsidRPr="0063021A">
        <w:t>((9,14), (13,18), (4,22), (2,9), (2,10), (5,25), (16,18), (2,5))</w:t>
      </w:r>
      <w:r>
        <w:br/>
        <w:t xml:space="preserve">, and I will compare the predicted values to the actual values by plotting the difference of the logs (because what matters is how far apart the ratios are). I will then plot the new </w:t>
      </w:r>
      <w:proofErr w:type="gramStart"/>
      <w:r>
        <w:t>points, and</w:t>
      </w:r>
      <w:proofErr w:type="gramEnd"/>
      <w:r>
        <w:t xml:space="preserve"> analyze how close they are and if the errors show any trend when plotted.</w:t>
      </w:r>
    </w:p>
    <w:p w14:paraId="48DC9E5A" w14:textId="77777777" w:rsidR="00AF6FC7" w:rsidRDefault="00AF6FC7"/>
    <w:p w14:paraId="64E236C9" w14:textId="77777777" w:rsidR="00756146" w:rsidRDefault="00AF6FC7">
      <w:r>
        <w:t>Note: !!!!!3 holds the new results. !!!!!4 holds the relevant info from !!!!!2.</w:t>
      </w:r>
      <w:r w:rsidR="00065675">
        <w:t xml:space="preserve"> The prediction held strong for the data in !!!!!3. I then created </w:t>
      </w:r>
      <w:proofErr w:type="spellStart"/>
      <w:proofErr w:type="gramStart"/>
      <w:r w:rsidR="00065675">
        <w:t>HeatmapGroup</w:t>
      </w:r>
      <w:proofErr w:type="spellEnd"/>
      <w:r w:rsidR="00065675">
        <w:t>, and</w:t>
      </w:r>
      <w:proofErr w:type="gramEnd"/>
      <w:r w:rsidR="00065675">
        <w:t xml:space="preserve"> collected weight norm data in !!!!!5. In the future, I want to test different variables. I want to test different groups. I want to see the effect of varying proxy size (in terms of numbers of inputs), varying number of options (g in terms of the groups sections), the possible hit rate the model can hit, the hyperparameters, and maybe other options and see how those things affect the results. For </w:t>
      </w:r>
      <w:proofErr w:type="spellStart"/>
      <w:r w:rsidR="00065675">
        <w:t>HeatmapGroup</w:t>
      </w:r>
      <w:proofErr w:type="spellEnd"/>
      <w:r w:rsidR="00065675">
        <w:t xml:space="preserve">, I want to use n=3 for now because the hit rate is 1 for all noise values. I thought it was interesting that the weight norm decreased as </w:t>
      </w:r>
      <w:proofErr w:type="spellStart"/>
      <w:r w:rsidR="00065675">
        <w:t>noise_scale</w:t>
      </w:r>
      <w:proofErr w:type="spellEnd"/>
      <w:r w:rsidR="00065675">
        <w:t xml:space="preserve"> increased. I think this was because the magnitude </w:t>
      </w:r>
      <w:r w:rsidR="003D34F4">
        <w:t xml:space="preserve">of </w:t>
      </w:r>
      <w:proofErr w:type="spellStart"/>
      <w:r w:rsidR="003D34F4">
        <w:t>f_out</w:t>
      </w:r>
      <w:proofErr w:type="spellEnd"/>
      <w:r w:rsidR="003D34F4">
        <w:t xml:space="preserve"> increased as </w:t>
      </w:r>
      <w:proofErr w:type="spellStart"/>
      <w:r w:rsidR="003D34F4">
        <w:t>noise_scale</w:t>
      </w:r>
      <w:proofErr w:type="spellEnd"/>
      <w:r w:rsidR="003D34F4">
        <w:t xml:space="preserve"> increased. I am now going to test about putting the fixed value as the less complex one, I’m going to test having one group be a </w:t>
      </w:r>
      <w:proofErr w:type="spellStart"/>
      <w:r w:rsidR="003D34F4">
        <w:t>MarginGroup</w:t>
      </w:r>
      <w:proofErr w:type="spellEnd"/>
      <w:r w:rsidR="003D34F4">
        <w:t xml:space="preserve"> and one group be a </w:t>
      </w:r>
      <w:proofErr w:type="spellStart"/>
      <w:r w:rsidR="003D34F4">
        <w:t>HeatmapGroup</w:t>
      </w:r>
      <w:proofErr w:type="spellEnd"/>
      <w:r w:rsidR="003D34F4">
        <w:t xml:space="preserve">, and I’m going to test two </w:t>
      </w:r>
      <w:proofErr w:type="spellStart"/>
      <w:r w:rsidR="003D34F4">
        <w:t>HeatmapGroups</w:t>
      </w:r>
      <w:proofErr w:type="spellEnd"/>
      <w:r w:rsidR="003D34F4">
        <w:t>. I am going to check these results and see how the previous hypothesis to approximate M will work on these new tests.</w:t>
      </w:r>
    </w:p>
    <w:p w14:paraId="36C2C41D" w14:textId="344B6175" w:rsidR="00AF6FC7" w:rsidRDefault="00756146">
      <w:r>
        <w:t xml:space="preserve">The previous hypothesis about the power relationship failed terribly on </w:t>
      </w:r>
      <w:proofErr w:type="spellStart"/>
      <w:r>
        <w:t>HeatmapGroups</w:t>
      </w:r>
      <w:proofErr w:type="spellEnd"/>
      <w:r>
        <w:t xml:space="preserve">. I tried fitting more hypotheses, but none of them explained the result. For now, I am going to work with other proxies with less </w:t>
      </w:r>
      <w:proofErr w:type="gramStart"/>
      <w:r>
        <w:t>confounds, and</w:t>
      </w:r>
      <w:proofErr w:type="gramEnd"/>
      <w:r>
        <w:t xml:space="preserve"> try to understand those first. Then, once I understand those confounds, I will return to using </w:t>
      </w:r>
      <w:proofErr w:type="spellStart"/>
      <w:r>
        <w:t>HeatmapGroups</w:t>
      </w:r>
      <w:proofErr w:type="spellEnd"/>
      <w:r>
        <w:t xml:space="preserve"> after I understand those better. The next thing I tried was </w:t>
      </w:r>
      <w:proofErr w:type="spellStart"/>
      <w:r>
        <w:t>MarginGroups</w:t>
      </w:r>
      <w:proofErr w:type="spellEnd"/>
      <w:r>
        <w:t xml:space="preserve"> with a different scaling factor, (i.e. multiplying </w:t>
      </w:r>
      <w:proofErr w:type="gramStart"/>
      <w:r>
        <w:t>all of</w:t>
      </w:r>
      <w:proofErr w:type="gramEnd"/>
      <w:r>
        <w:t xml:space="preserve"> the inputs by some constant). The weight norm still seemed to work well </w:t>
      </w:r>
      <w:r>
        <w:lastRenderedPageBreak/>
        <w:t>here. I then tried fitting different plots. I originally got that the best result (by AIC) was a cubic fit, but the x^3 coefficient was negative, so I tried some other options, and tanh was almost as good and didn’t have the wrong asymptote. My fit was y=0.6646</w:t>
      </w:r>
      <w:proofErr w:type="gramStart"/>
      <w:r>
        <w:t>tanh(</w:t>
      </w:r>
      <w:proofErr w:type="gramEnd"/>
      <w:r>
        <w:t>2.3025x) where y is log(M</w:t>
      </w:r>
      <w:proofErr w:type="gramStart"/>
      <w:r>
        <w:t>)</w:t>
      </w:r>
      <w:proofErr w:type="gramEnd"/>
      <w:r>
        <w:t xml:space="preserve"> and x is log(</w:t>
      </w:r>
      <w:proofErr w:type="spellStart"/>
      <w:r>
        <w:t>actor_ratio</w:t>
      </w:r>
      <w:proofErr w:type="spellEnd"/>
      <w:r>
        <w:t xml:space="preserve">). The rational saturation model was also quite good. Accounting for the scale didn’t seem to make any difference. The fact that the hit rate degraded at large scales is making me consider a simpler model </w:t>
      </w:r>
      <w:proofErr w:type="spellStart"/>
      <w:r>
        <w:t>arcitechture</w:t>
      </w:r>
      <w:proofErr w:type="spellEnd"/>
      <w:r>
        <w:t xml:space="preserve">, like a DQN with regular gradient descent and </w:t>
      </w:r>
      <w:proofErr w:type="spellStart"/>
      <w:r>
        <w:t>ReLU</w:t>
      </w:r>
      <w:proofErr w:type="spellEnd"/>
      <w:r>
        <w:t xml:space="preserve"> activations. I am now implementing a guaranteed error rate into </w:t>
      </w:r>
      <w:proofErr w:type="spellStart"/>
      <w:r>
        <w:t>MarginGroup</w:t>
      </w:r>
      <w:proofErr w:type="spellEnd"/>
      <w:r>
        <w:t>, so that the theoretical hit rate is limited. There will be P(err) that a target other than the one the proxy points to is correct. Err should always be &lt; (g-1)/g for this to make sense.</w:t>
      </w:r>
    </w:p>
    <w:p w14:paraId="0BF1051B" w14:textId="77777777" w:rsidR="00756146" w:rsidRDefault="00756146">
      <w:r>
        <w:t xml:space="preserve">I next want to list </w:t>
      </w:r>
      <w:proofErr w:type="gramStart"/>
      <w:r>
        <w:t>all of</w:t>
      </w:r>
      <w:proofErr w:type="gramEnd"/>
      <w:r>
        <w:t xml:space="preserve"> the inputs I want to vary along and how I plan to vary them.</w:t>
      </w:r>
    </w:p>
    <w:p w14:paraId="2E3DB7AF" w14:textId="057C7459" w:rsidR="00756146" w:rsidRDefault="00756146">
      <w:r>
        <w:t>Model parameters:</w:t>
      </w:r>
      <w:r>
        <w:br/>
        <w:t>All of the model hyperparameters (will list the out later !!!!!)</w:t>
      </w:r>
      <w:r>
        <w:br/>
        <w:t>Model size (I’m thinking I should measure this in terms of parameters, and maybe vary updates so that FLOPs are equal)</w:t>
      </w:r>
      <w:r>
        <w:br/>
        <w:t>Model depth/width (I’m thinking that I should have all of my widths equal)</w:t>
      </w:r>
      <w:r>
        <w:br/>
        <w:t>Optimizer choice (maybe)</w:t>
      </w:r>
      <w:r>
        <w:br/>
        <w:t>Activation function (maybe)</w:t>
      </w:r>
      <w:r>
        <w:br/>
        <w:t xml:space="preserve">Model architecture (i.e. </w:t>
      </w:r>
      <w:proofErr w:type="spellStart"/>
      <w:r>
        <w:t>ppo</w:t>
      </w:r>
      <w:proofErr w:type="spellEnd"/>
      <w:r>
        <w:t xml:space="preserve"> vs A2C vs DQN, etc.)</w:t>
      </w:r>
    </w:p>
    <w:p w14:paraId="141283AE" w14:textId="12F4DC08" w:rsidR="00756146" w:rsidRDefault="00756146">
      <w:r>
        <w:t>Group parameters (need to decide whether to use ratios or something else):</w:t>
      </w:r>
      <w:r>
        <w:br/>
        <w:t>Proxy magnitude (I have a variety of expected value statistics calculated for existing data: E[</w:t>
      </w:r>
      <w:proofErr w:type="spellStart"/>
      <w:r>
        <w:t>L_infty</w:t>
      </w:r>
      <w:proofErr w:type="spellEnd"/>
      <w:r>
        <w:t xml:space="preserve"> norm (largest value)], E[average value], E[L2 norm], E[L1 norm], E[RMS], E[standard deviation]</w:t>
      </w:r>
      <w:r>
        <w:br/>
        <w:t>Proxy dimension size</w:t>
      </w:r>
      <w:r>
        <w:br/>
        <w:t>Number of options for the model to select between</w:t>
      </w:r>
      <w:r>
        <w:br/>
        <w:t>(Maybe) Some statistic about the gap in the normalized decoded proxy between correct and incorrect entry</w:t>
      </w:r>
      <w:r>
        <w:br/>
        <w:t>Probability proxy points to correct option</w:t>
      </w:r>
      <w:r>
        <w:br/>
        <w:t>Shannon entropy effective rank</w:t>
      </w:r>
      <w:r w:rsidR="00A61E03">
        <w:t xml:space="preserve"> on the covariance matrix (maybe participation ratio instead)</w:t>
      </w:r>
      <w:r>
        <w:br/>
        <w:t>(Maybe) something about the distribution of correct answers across options, but this might be a multiple proxy problem</w:t>
      </w:r>
      <w:r>
        <w:br/>
        <w:t>Actor weight norm when trained on the task</w:t>
      </w:r>
    </w:p>
    <w:p w14:paraId="5C6F9902" w14:textId="50D28F61" w:rsidR="00E158DC" w:rsidRDefault="00E158DC" w:rsidP="001328CE">
      <w:pPr>
        <w:pStyle w:val="NormalWeb"/>
      </w:pPr>
      <w:r>
        <w:t xml:space="preserve">My next tasks are to think about how I want to measure the relationship and what types of samples I want to take, what model architecture, activation function, and optimizer I want to use </w:t>
      </w:r>
      <w:r>
        <w:lastRenderedPageBreak/>
        <w:t>(because those axes are not at all continuous), and how to come up with proxies that vary along the directions I want them to.</w:t>
      </w:r>
    </w:p>
    <w:sectPr w:rsidR="00E15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D2"/>
    <w:rsid w:val="00065675"/>
    <w:rsid w:val="001328CE"/>
    <w:rsid w:val="001648CC"/>
    <w:rsid w:val="0023530E"/>
    <w:rsid w:val="003D34F4"/>
    <w:rsid w:val="0063021A"/>
    <w:rsid w:val="00756146"/>
    <w:rsid w:val="007B316C"/>
    <w:rsid w:val="008C150E"/>
    <w:rsid w:val="00A61E03"/>
    <w:rsid w:val="00AF6FC7"/>
    <w:rsid w:val="00C516D2"/>
    <w:rsid w:val="00E158DC"/>
    <w:rsid w:val="00E55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C58219"/>
  <w15:chartTrackingRefBased/>
  <w15:docId w15:val="{A7DF8780-C0E4-2D46-9BEE-D48098D8E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6D2"/>
    <w:rPr>
      <w:rFonts w:eastAsiaTheme="majorEastAsia" w:cstheme="majorBidi"/>
      <w:color w:val="272727" w:themeColor="text1" w:themeTint="D8"/>
    </w:rPr>
  </w:style>
  <w:style w:type="paragraph" w:styleId="Title">
    <w:name w:val="Title"/>
    <w:basedOn w:val="Normal"/>
    <w:next w:val="Normal"/>
    <w:link w:val="TitleChar"/>
    <w:uiPriority w:val="10"/>
    <w:qFormat/>
    <w:rsid w:val="00C51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6D2"/>
    <w:pPr>
      <w:spacing w:before="160"/>
      <w:jc w:val="center"/>
    </w:pPr>
    <w:rPr>
      <w:i/>
      <w:iCs/>
      <w:color w:val="404040" w:themeColor="text1" w:themeTint="BF"/>
    </w:rPr>
  </w:style>
  <w:style w:type="character" w:customStyle="1" w:styleId="QuoteChar">
    <w:name w:val="Quote Char"/>
    <w:basedOn w:val="DefaultParagraphFont"/>
    <w:link w:val="Quote"/>
    <w:uiPriority w:val="29"/>
    <w:rsid w:val="00C516D2"/>
    <w:rPr>
      <w:i/>
      <w:iCs/>
      <w:color w:val="404040" w:themeColor="text1" w:themeTint="BF"/>
    </w:rPr>
  </w:style>
  <w:style w:type="paragraph" w:styleId="ListParagraph">
    <w:name w:val="List Paragraph"/>
    <w:basedOn w:val="Normal"/>
    <w:uiPriority w:val="34"/>
    <w:qFormat/>
    <w:rsid w:val="00C516D2"/>
    <w:pPr>
      <w:ind w:left="720"/>
      <w:contextualSpacing/>
    </w:pPr>
  </w:style>
  <w:style w:type="character" w:styleId="IntenseEmphasis">
    <w:name w:val="Intense Emphasis"/>
    <w:basedOn w:val="DefaultParagraphFont"/>
    <w:uiPriority w:val="21"/>
    <w:qFormat/>
    <w:rsid w:val="00C516D2"/>
    <w:rPr>
      <w:i/>
      <w:iCs/>
      <w:color w:val="0F4761" w:themeColor="accent1" w:themeShade="BF"/>
    </w:rPr>
  </w:style>
  <w:style w:type="paragraph" w:styleId="IntenseQuote">
    <w:name w:val="Intense Quote"/>
    <w:basedOn w:val="Normal"/>
    <w:next w:val="Normal"/>
    <w:link w:val="IntenseQuoteChar"/>
    <w:uiPriority w:val="30"/>
    <w:qFormat/>
    <w:rsid w:val="00C51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6D2"/>
    <w:rPr>
      <w:i/>
      <w:iCs/>
      <w:color w:val="0F4761" w:themeColor="accent1" w:themeShade="BF"/>
    </w:rPr>
  </w:style>
  <w:style w:type="character" w:styleId="IntenseReference">
    <w:name w:val="Intense Reference"/>
    <w:basedOn w:val="DefaultParagraphFont"/>
    <w:uiPriority w:val="32"/>
    <w:qFormat/>
    <w:rsid w:val="00C516D2"/>
    <w:rPr>
      <w:b/>
      <w:bCs/>
      <w:smallCaps/>
      <w:color w:val="0F4761" w:themeColor="accent1" w:themeShade="BF"/>
      <w:spacing w:val="5"/>
    </w:rPr>
  </w:style>
  <w:style w:type="paragraph" w:styleId="NormalWeb">
    <w:name w:val="Normal (Web)"/>
    <w:basedOn w:val="Normal"/>
    <w:uiPriority w:val="99"/>
    <w:unhideWhenUsed/>
    <w:rsid w:val="001328C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353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807</Words>
  <Characters>4600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Ekadh Singh</dc:creator>
  <cp:keywords/>
  <dc:description/>
  <cp:lastModifiedBy>Ekadh Singh</cp:lastModifiedBy>
  <cp:revision>4</cp:revision>
  <dcterms:created xsi:type="dcterms:W3CDTF">2026-08-10T18:29:00Z</dcterms:created>
  <dcterms:modified xsi:type="dcterms:W3CDTF">2026-08-19T08:23:00Z</dcterms:modified>
</cp:coreProperties>
</file>