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F6" w:rsidRPr="00847A01" w:rsidRDefault="00730EF6" w:rsidP="00847A01">
      <w:pPr>
        <w:pStyle w:val="a3"/>
        <w:spacing w:before="4000" w:beforeAutospacing="0" w:after="240" w:afterAutospacing="0"/>
        <w:jc w:val="center"/>
        <w:rPr>
          <w:b/>
          <w:color w:val="000000"/>
          <w:sz w:val="27"/>
          <w:szCs w:val="27"/>
        </w:rPr>
      </w:pPr>
      <w:r w:rsidRPr="00847A01">
        <w:rPr>
          <w:b/>
          <w:color w:val="000000"/>
          <w:sz w:val="27"/>
          <w:szCs w:val="27"/>
        </w:rPr>
        <w:t>Программа визуализации процесса Броуновского движения</w:t>
      </w:r>
    </w:p>
    <w:p w:rsidR="00730EF6" w:rsidRPr="00847A01" w:rsidRDefault="00730EF6" w:rsidP="00847A01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847A01">
        <w:rPr>
          <w:b/>
          <w:color w:val="000000"/>
          <w:sz w:val="27"/>
          <w:szCs w:val="27"/>
        </w:rPr>
        <w:t>Техническое задание</w:t>
      </w:r>
    </w:p>
    <w:p w:rsidR="00730EF6" w:rsidRDefault="00730EF6" w:rsidP="00847A01">
      <w:pPr>
        <w:pStyle w:val="a3"/>
        <w:spacing w:before="180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разработки,</w:t>
      </w:r>
    </w:p>
    <w:p w:rsidR="00730EF6" w:rsidRDefault="00730EF6" w:rsidP="00847A01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руководитель:</w:t>
      </w:r>
    </w:p>
    <w:p w:rsidR="00730EF6" w:rsidRDefault="00730EF6" w:rsidP="00847A01">
      <w:pPr>
        <w:pStyle w:val="a3"/>
        <w:spacing w:before="0" w:beforeAutospacing="0" w:after="24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Куликова Наталья Николаевна</w:t>
      </w:r>
    </w:p>
    <w:p w:rsidR="00730EF6" w:rsidRDefault="00730EF6" w:rsidP="00847A01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Исполнители:</w:t>
      </w:r>
    </w:p>
    <w:p w:rsidR="00730EF6" w:rsidRDefault="00730EF6" w:rsidP="00847A01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студенты 1 курса</w:t>
      </w:r>
    </w:p>
    <w:p w:rsidR="00730EF6" w:rsidRDefault="00730EF6" w:rsidP="00847A01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Направления: ИСиТ</w:t>
      </w:r>
    </w:p>
    <w:p w:rsidR="00730EF6" w:rsidRDefault="00730EF6" w:rsidP="00847A01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Костенко Владислав Игоревич</w:t>
      </w:r>
    </w:p>
    <w:p w:rsidR="00730EF6" w:rsidRDefault="00730EF6" w:rsidP="00847A01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Коцюба Глеб Борисович</w:t>
      </w:r>
    </w:p>
    <w:p w:rsidR="00730EF6" w:rsidRPr="00847A01" w:rsidRDefault="00730EF6" w:rsidP="00847A01">
      <w:pPr>
        <w:pStyle w:val="a3"/>
        <w:spacing w:before="400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847A01">
        <w:rPr>
          <w:b/>
          <w:color w:val="000000"/>
          <w:sz w:val="27"/>
          <w:szCs w:val="27"/>
        </w:rPr>
        <w:t>Краснодар 2020</w:t>
      </w:r>
      <w:r w:rsidRPr="00847A01">
        <w:rPr>
          <w:b/>
        </w:rPr>
        <w:br w:type="page"/>
      </w:r>
    </w:p>
    <w:p w:rsidR="007C2122" w:rsidRPr="00235941" w:rsidRDefault="00730EF6" w:rsidP="00847A01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lastRenderedPageBreak/>
        <w:t>СОДЕРЖАНИЕ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  <w:lang w:val="en-US"/>
        </w:rPr>
      </w:pPr>
      <w:r w:rsidRPr="00235941">
        <w:rPr>
          <w:rFonts w:ascii="Times New Roman" w:hAnsi="Times New Roman" w:cs="Times New Roman"/>
          <w:sz w:val="27"/>
          <w:szCs w:val="27"/>
        </w:rPr>
        <w:t>1. ВВЕДЕНИЕ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  <w:lang w:val="en-US"/>
        </w:rPr>
        <w:t>3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1.1. Наименование программы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3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1.2. Назначение и область применения программы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3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1.3 Общее описание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3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1.4 Наименование организации-заказчика и организации участников работы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3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2. ТРЕБОВАНИЯ К ПРОГРАММЕ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3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2.1. Требования к источникам информации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3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2.2. Требования к предоставлению информации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3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2.3. ТРЕБОВАНИЯ К ФУНКЦИОНАЛЬНЫМ ХАРАКТЕРИСТИКАМ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4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2.4. Требования к регламенту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4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2.5. ТРЕБОВАНИЯ К НАДЕЖНОСТИ</w:t>
      </w:r>
      <w:r w:rsidR="00847A01">
        <w:rPr>
          <w:rFonts w:ascii="Times New Roman" w:hAnsi="Times New Roman" w:cs="Times New Roman"/>
          <w:sz w:val="27"/>
          <w:szCs w:val="27"/>
        </w:rPr>
        <w:tab/>
      </w:r>
      <w:r w:rsidR="00847A01">
        <w:rPr>
          <w:rFonts w:ascii="Times New Roman" w:hAnsi="Times New Roman" w:cs="Times New Roman"/>
          <w:sz w:val="27"/>
          <w:szCs w:val="27"/>
        </w:rPr>
        <w:tab/>
      </w:r>
      <w:r w:rsidR="00847A01">
        <w:rPr>
          <w:rFonts w:ascii="Times New Roman" w:hAnsi="Times New Roman" w:cs="Times New Roman"/>
          <w:sz w:val="27"/>
          <w:szCs w:val="27"/>
        </w:rPr>
        <w:tab/>
      </w:r>
      <w:r w:rsidR="00847A01">
        <w:rPr>
          <w:rFonts w:ascii="Times New Roman" w:hAnsi="Times New Roman" w:cs="Times New Roman"/>
          <w:sz w:val="27"/>
          <w:szCs w:val="27"/>
        </w:rPr>
        <w:tab/>
      </w:r>
      <w:r w:rsidR="00847A01">
        <w:rPr>
          <w:rFonts w:ascii="Times New Roman" w:hAnsi="Times New Roman" w:cs="Times New Roman"/>
          <w:sz w:val="27"/>
          <w:szCs w:val="27"/>
        </w:rPr>
        <w:tab/>
      </w:r>
      <w:r w:rsidR="00847A01">
        <w:rPr>
          <w:rFonts w:ascii="Times New Roman" w:hAnsi="Times New Roman" w:cs="Times New Roman"/>
          <w:sz w:val="27"/>
          <w:szCs w:val="27"/>
        </w:rPr>
        <w:tab/>
      </w:r>
      <w:r w:rsidR="00847A01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4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 xml:space="preserve">2.5.1. </w:t>
      </w:r>
      <w:r w:rsidR="00B17EB6" w:rsidRPr="00235941">
        <w:rPr>
          <w:rFonts w:ascii="Times New Roman" w:hAnsi="Times New Roman" w:cs="Times New Roman"/>
          <w:sz w:val="27"/>
          <w:szCs w:val="27"/>
        </w:rPr>
        <w:t>Требования к обеспечению надежного функционирования программы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4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2.5.2.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Время восстановлению после отказа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4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2.6.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Требования к временным характеристикам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5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3. УСЛОВИЯ ЭКСПЛУАТАЦИИ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5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3.1.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Климатические условия эксплуатации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5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3.2.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Требования к классификации и численности персонала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5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3.3.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Требования к составу и параметрам технических средств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5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3.4.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ТРЕБОВАНИЯ К ИНФОРМАЦИОННОЙ И ПРОГРАММНОЙ СОВМЕСТИМОСТИ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6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3.4.1.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Требования к исходным кодам и языкам программирования</w:t>
      </w:r>
      <w:r w:rsidR="00847A01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6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3.4.2.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Требования к программным средствам, используемым программой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6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4. ТРЕБОВАНИЯ К ПРОГРАММНОЙ СОВМЕСТИМОСТИ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6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4.1.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Предварительный состав программной документации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6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5. ТЕХНИКО-ЭКОНОМИЧЕСКИЕ ПОКАЗАТЕЛИ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6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5.1.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Экономические преимущества разработки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6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6. СРОКИ И ЭТАПЫ РАЗРАБОТКИ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6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6.1.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Сроки разработки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6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6.2.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Э</w:t>
      </w:r>
      <w:r w:rsidR="00D96F7E">
        <w:rPr>
          <w:rFonts w:ascii="Times New Roman" w:hAnsi="Times New Roman" w:cs="Times New Roman"/>
          <w:sz w:val="27"/>
          <w:szCs w:val="27"/>
        </w:rPr>
        <w:t>ТАПЫ РАЗРАБОТКИ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7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6.3.</w:t>
      </w:r>
      <w:r w:rsidR="00B17EB6" w:rsidRPr="00235941">
        <w:rPr>
          <w:rFonts w:ascii="Times New Roman" w:hAnsi="Times New Roman" w:cs="Times New Roman"/>
          <w:sz w:val="27"/>
          <w:szCs w:val="27"/>
        </w:rPr>
        <w:t xml:space="preserve"> Содержание работ по этапам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7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7. ЦЕНА РАЗРАБОТКИ, ПОРЯДОК КОНТРОЛЯ И ПРИЕМКИ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8</w:t>
      </w:r>
    </w:p>
    <w:p w:rsidR="00730EF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7.1. Цена разработки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8</w:t>
      </w:r>
    </w:p>
    <w:p w:rsidR="00B17EB6" w:rsidRPr="0057329B" w:rsidRDefault="00730EF6" w:rsidP="00730EF6">
      <w:pPr>
        <w:spacing w:after="0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7.2. Общие требования к приемке работы</w:t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>
        <w:rPr>
          <w:rFonts w:ascii="Times New Roman" w:hAnsi="Times New Roman" w:cs="Times New Roman"/>
          <w:sz w:val="27"/>
          <w:szCs w:val="27"/>
        </w:rPr>
        <w:tab/>
      </w:r>
      <w:r w:rsidR="0057329B" w:rsidRPr="0057329B">
        <w:rPr>
          <w:rFonts w:ascii="Times New Roman" w:hAnsi="Times New Roman" w:cs="Times New Roman"/>
          <w:sz w:val="27"/>
          <w:szCs w:val="27"/>
        </w:rPr>
        <w:t>8</w:t>
      </w:r>
    </w:p>
    <w:p w:rsidR="00B17EB6" w:rsidRPr="00235941" w:rsidRDefault="00B17EB6">
      <w:pPr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br w:type="page"/>
      </w:r>
    </w:p>
    <w:p w:rsidR="00B17EB6" w:rsidRPr="00235941" w:rsidRDefault="00B17EB6" w:rsidP="00847A0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35941">
        <w:rPr>
          <w:rFonts w:ascii="Times New Roman" w:hAnsi="Times New Roman" w:cs="Times New Roman"/>
          <w:b/>
          <w:sz w:val="27"/>
          <w:szCs w:val="27"/>
        </w:rPr>
        <w:lastRenderedPageBreak/>
        <w:t>1. ВВЕДЕНИЕ</w:t>
      </w:r>
    </w:p>
    <w:p w:rsidR="00B17EB6" w:rsidRPr="00235941" w:rsidRDefault="00B17EB6" w:rsidP="00847A0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35941">
        <w:rPr>
          <w:rFonts w:ascii="Times New Roman" w:hAnsi="Times New Roman" w:cs="Times New Roman"/>
          <w:b/>
          <w:sz w:val="27"/>
          <w:szCs w:val="27"/>
        </w:rPr>
        <w:t>1.1. Наименование программы</w:t>
      </w:r>
    </w:p>
    <w:p w:rsidR="00B17EB6" w:rsidRPr="00235941" w:rsidRDefault="00B17EB6" w:rsidP="00847A01">
      <w:pPr>
        <w:spacing w:after="0"/>
        <w:ind w:firstLine="708"/>
        <w:rPr>
          <w:rFonts w:ascii="Times New Roman" w:hAnsi="Times New Roman" w:cs="Times New Roman"/>
          <w:sz w:val="27"/>
          <w:szCs w:val="27"/>
        </w:rPr>
      </w:pPr>
      <w:r w:rsidRPr="00235941">
        <w:rPr>
          <w:rFonts w:ascii="Times New Roman" w:hAnsi="Times New Roman" w:cs="Times New Roman"/>
          <w:sz w:val="27"/>
          <w:szCs w:val="27"/>
        </w:rPr>
        <w:t>Наименование программы: «</w:t>
      </w:r>
      <w:r w:rsidR="00D5223C">
        <w:rPr>
          <w:rFonts w:ascii="Times New Roman" w:hAnsi="Times New Roman" w:cs="Times New Roman"/>
          <w:sz w:val="27"/>
          <w:szCs w:val="27"/>
        </w:rPr>
        <w:t>Визуализация Броуновского движения</w:t>
      </w:r>
      <w:r w:rsidRPr="00235941">
        <w:rPr>
          <w:rFonts w:ascii="Times New Roman" w:hAnsi="Times New Roman" w:cs="Times New Roman"/>
          <w:sz w:val="27"/>
          <w:szCs w:val="27"/>
        </w:rPr>
        <w:t>».</w:t>
      </w:r>
    </w:p>
    <w:p w:rsidR="00B17EB6" w:rsidRPr="00235941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35941">
        <w:rPr>
          <w:rFonts w:ascii="Times New Roman" w:hAnsi="Times New Roman" w:cs="Times New Roman"/>
          <w:b/>
          <w:sz w:val="27"/>
          <w:szCs w:val="27"/>
        </w:rPr>
        <w:t>1.2. Назначение и область применения программы</w:t>
      </w:r>
    </w:p>
    <w:p w:rsidR="00235941" w:rsidRPr="00235941" w:rsidRDefault="00235941" w:rsidP="00D96F7E">
      <w:pPr>
        <w:spacing w:before="240" w:after="0"/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Программа предназначена для наглядного представления Броуновского движения на плоскости.</w:t>
      </w:r>
    </w:p>
    <w:p w:rsidR="00B17EB6" w:rsidRPr="0026787D" w:rsidRDefault="00B17EB6" w:rsidP="00847A0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1.3 Общее описание</w:t>
      </w:r>
    </w:p>
    <w:p w:rsidR="00235941" w:rsidRPr="00235941" w:rsidRDefault="00D5223C" w:rsidP="00847A01">
      <w:pPr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Визуализация</w:t>
      </w:r>
      <w:r w:rsidR="008D08A1">
        <w:rPr>
          <w:rFonts w:ascii="Times New Roman" w:hAnsi="Times New Roman" w:cs="Times New Roman"/>
          <w:sz w:val="27"/>
          <w:szCs w:val="27"/>
        </w:rPr>
        <w:t xml:space="preserve"> Броуновского движения</w:t>
      </w:r>
      <w:r w:rsidR="008D08A1" w:rsidRPr="008D08A1">
        <w:rPr>
          <w:rFonts w:ascii="Times New Roman" w:hAnsi="Times New Roman" w:cs="Times New Roman"/>
          <w:sz w:val="27"/>
          <w:szCs w:val="27"/>
        </w:rPr>
        <w:t>,</w:t>
      </w:r>
      <w:r w:rsidR="00235941">
        <w:rPr>
          <w:rFonts w:ascii="Times New Roman" w:hAnsi="Times New Roman" w:cs="Times New Roman"/>
          <w:sz w:val="27"/>
          <w:szCs w:val="27"/>
        </w:rPr>
        <w:t xml:space="preserve"> представляет собой плоскость, в которо</w:t>
      </w:r>
      <w:r w:rsidR="008D08A1">
        <w:rPr>
          <w:rFonts w:ascii="Times New Roman" w:hAnsi="Times New Roman" w:cs="Times New Roman"/>
          <w:sz w:val="27"/>
          <w:szCs w:val="27"/>
        </w:rPr>
        <w:t>й изображена предполагаемая траектория движения молекулы (размер молекулы определен)</w:t>
      </w:r>
      <w:r w:rsidR="0057329B" w:rsidRPr="0057329B">
        <w:rPr>
          <w:rFonts w:ascii="Times New Roman" w:hAnsi="Times New Roman" w:cs="Times New Roman"/>
          <w:sz w:val="27"/>
          <w:szCs w:val="27"/>
        </w:rPr>
        <w:t xml:space="preserve"> </w:t>
      </w:r>
      <w:r w:rsidR="0057329B">
        <w:rPr>
          <w:rFonts w:ascii="Times New Roman" w:hAnsi="Times New Roman" w:cs="Times New Roman"/>
          <w:sz w:val="27"/>
          <w:szCs w:val="27"/>
        </w:rPr>
        <w:t>за некоторый промежуток времени (число замеров определено)</w:t>
      </w:r>
      <w:r w:rsidR="0026787D">
        <w:rPr>
          <w:rFonts w:ascii="Times New Roman" w:hAnsi="Times New Roman" w:cs="Times New Roman"/>
          <w:sz w:val="27"/>
          <w:szCs w:val="27"/>
        </w:rPr>
        <w:t xml:space="preserve"> при некоторой температуре (температура определена)</w:t>
      </w:r>
      <w:r w:rsidR="005C266A">
        <w:rPr>
          <w:rFonts w:ascii="Times New Roman" w:hAnsi="Times New Roman" w:cs="Times New Roman"/>
          <w:sz w:val="27"/>
          <w:szCs w:val="27"/>
        </w:rPr>
        <w:t xml:space="preserve"> и в условиях некоторой среды (вязкость среды определена)</w:t>
      </w:r>
      <w:r w:rsidR="00235941">
        <w:rPr>
          <w:rFonts w:ascii="Times New Roman" w:hAnsi="Times New Roman" w:cs="Times New Roman"/>
          <w:sz w:val="27"/>
          <w:szCs w:val="27"/>
        </w:rPr>
        <w:t>.</w:t>
      </w:r>
    </w:p>
    <w:p w:rsidR="00B17EB6" w:rsidRPr="0026787D" w:rsidRDefault="00B17EB6" w:rsidP="00847A0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1.4 Наименование организации-заказчика и организации участников работы</w:t>
      </w:r>
    </w:p>
    <w:p w:rsidR="0026787D" w:rsidRDefault="0026787D" w:rsidP="00D96F7E">
      <w:pPr>
        <w:pStyle w:val="a3"/>
        <w:spacing w:before="0" w:beforeAutospacing="0" w:after="200" w:afterAutospacing="0" w:line="276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Организация-заказчик: Федеральное Государственное Бюджетное Образовательное Учреждение Высшего Профессионального Образования «Кубанский Государственный Университет» (ФГБОУ ВПО «КубГУ»). В последующих пунктах упоминается как Заказчик.</w:t>
      </w:r>
    </w:p>
    <w:p w:rsidR="0026787D" w:rsidRPr="0026787D" w:rsidRDefault="0026787D" w:rsidP="00847A01">
      <w:pPr>
        <w:pStyle w:val="a3"/>
        <w:spacing w:before="0" w:beforeAutospacing="0" w:after="0" w:afterAutospacing="0" w:line="276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Организация участников работы: Содружество студентов Физико-технического факультета. В последующих пунктах упоминается как Исполнитель.</w:t>
      </w:r>
    </w:p>
    <w:p w:rsidR="00B17EB6" w:rsidRPr="0026787D" w:rsidRDefault="00B17EB6" w:rsidP="00BE4D6C">
      <w:pPr>
        <w:spacing w:before="60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2. ТРЕБОВАНИЯ К ПРОГРАММЕ</w:t>
      </w:r>
    </w:p>
    <w:p w:rsidR="00B17EB6" w:rsidRPr="0026787D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2.1. Требования к источникам информации</w:t>
      </w:r>
    </w:p>
    <w:p w:rsidR="0026787D" w:rsidRPr="0026787D" w:rsidRDefault="0026787D" w:rsidP="00D96F7E">
      <w:pPr>
        <w:spacing w:before="240" w:after="0"/>
        <w:ind w:firstLine="708"/>
        <w:rPr>
          <w:rFonts w:ascii="Times New Roman" w:hAnsi="Times New Roman" w:cs="Times New Roman"/>
          <w:sz w:val="27"/>
          <w:szCs w:val="27"/>
        </w:rPr>
      </w:pPr>
      <w:r w:rsidRPr="0026787D">
        <w:rPr>
          <w:rFonts w:ascii="Times New Roman" w:hAnsi="Times New Roman" w:cs="Times New Roman"/>
          <w:color w:val="000000"/>
          <w:sz w:val="27"/>
          <w:szCs w:val="27"/>
        </w:rPr>
        <w:t>Источниками информации для визуал</w:t>
      </w:r>
      <w:r>
        <w:rPr>
          <w:rFonts w:ascii="Times New Roman" w:hAnsi="Times New Roman" w:cs="Times New Roman"/>
          <w:color w:val="000000"/>
          <w:sz w:val="27"/>
          <w:szCs w:val="27"/>
        </w:rPr>
        <w:t>изации Броуновского движения</w:t>
      </w:r>
      <w:r w:rsidRPr="0026787D">
        <w:rPr>
          <w:rFonts w:ascii="Times New Roman" w:hAnsi="Times New Roman" w:cs="Times New Roman"/>
          <w:color w:val="000000"/>
          <w:sz w:val="27"/>
          <w:szCs w:val="27"/>
        </w:rPr>
        <w:t xml:space="preserve"> являются учебные издания, рекомендованные заказчиком, а также любая, необходимая и доступная для работы внешняя информация.</w:t>
      </w:r>
    </w:p>
    <w:p w:rsidR="00B17EB6" w:rsidRPr="0026787D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2.2. Требования к предоставлению информации</w:t>
      </w:r>
    </w:p>
    <w:p w:rsidR="0026787D" w:rsidRDefault="0026787D" w:rsidP="00D96F7E">
      <w:pPr>
        <w:pStyle w:val="a3"/>
        <w:spacing w:before="24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данные программы должны быть организованы в формате чисел.</w:t>
      </w:r>
    </w:p>
    <w:p w:rsidR="0026787D" w:rsidRDefault="0026787D" w:rsidP="0026787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Интерфейс программы поддерживает работу текстовой и числовой информации (начальные условия задачи). 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</w:p>
    <w:p w:rsidR="0026787D" w:rsidRP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Любой файл иного формата не требуется. К входным данным требования те же, что и к организации выходных данных.</w:t>
      </w:r>
    </w:p>
    <w:p w:rsidR="00B17EB6" w:rsidRPr="0026787D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2.3. ТРЕБОВАНИЯ К ФУНКЦИОНАЛЬНЫМ ХАРАКТЕРИСТИКАМ</w:t>
      </w:r>
    </w:p>
    <w:p w:rsidR="0026787D" w:rsidRDefault="0026787D" w:rsidP="00D96F7E">
      <w:pPr>
        <w:pStyle w:val="a3"/>
        <w:spacing w:before="240" w:beforeAutospacing="0" w:after="0" w:afterAutospacing="0"/>
        <w:ind w:firstLine="708"/>
        <w:rPr>
          <w:color w:val="000000"/>
          <w:sz w:val="27"/>
          <w:szCs w:val="27"/>
        </w:rPr>
      </w:pPr>
      <w:r w:rsidRPr="0026787D">
        <w:rPr>
          <w:b/>
          <w:color w:val="000000"/>
          <w:sz w:val="27"/>
          <w:szCs w:val="27"/>
        </w:rPr>
        <w:t>2.3.1. Оформление</w:t>
      </w:r>
      <w:r>
        <w:rPr>
          <w:color w:val="000000"/>
          <w:sz w:val="27"/>
          <w:szCs w:val="27"/>
        </w:rPr>
        <w:t xml:space="preserve"> – </w:t>
      </w:r>
      <w:r w:rsidR="008D08A1">
        <w:rPr>
          <w:color w:val="000000"/>
          <w:sz w:val="27"/>
          <w:szCs w:val="27"/>
        </w:rPr>
        <w:t>статичное</w:t>
      </w:r>
      <w:r>
        <w:rPr>
          <w:color w:val="000000"/>
          <w:sz w:val="27"/>
          <w:szCs w:val="27"/>
        </w:rPr>
        <w:t xml:space="preserve"> изображение Броуновского движения в виде </w:t>
      </w:r>
      <w:r w:rsidR="008D08A1">
        <w:rPr>
          <w:color w:val="000000"/>
          <w:sz w:val="27"/>
          <w:szCs w:val="27"/>
        </w:rPr>
        <w:t>построенной алгоритмом предполагаемой траектории движения</w:t>
      </w:r>
      <w:r>
        <w:rPr>
          <w:color w:val="000000"/>
          <w:sz w:val="27"/>
          <w:szCs w:val="27"/>
        </w:rPr>
        <w:t xml:space="preserve"> молекул</w:t>
      </w:r>
      <w:r w:rsidR="008D08A1"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 xml:space="preserve"> </w:t>
      </w:r>
      <w:r w:rsidR="008D08A1">
        <w:rPr>
          <w:color w:val="000000"/>
          <w:sz w:val="27"/>
          <w:szCs w:val="27"/>
        </w:rPr>
        <w:t>с возможностью задания параметров</w:t>
      </w:r>
      <w:r>
        <w:rPr>
          <w:color w:val="000000"/>
          <w:sz w:val="27"/>
          <w:szCs w:val="27"/>
        </w:rPr>
        <w:t xml:space="preserve"> (температуры</w:t>
      </w:r>
      <w:r w:rsidR="008D08A1">
        <w:rPr>
          <w:color w:val="000000"/>
          <w:sz w:val="27"/>
          <w:szCs w:val="27"/>
        </w:rPr>
        <w:t>, размера молекулы</w:t>
      </w:r>
      <w:r w:rsidR="005C266A">
        <w:rPr>
          <w:color w:val="000000"/>
          <w:sz w:val="27"/>
          <w:szCs w:val="27"/>
        </w:rPr>
        <w:t>, коэффициента вязкости среды</w:t>
      </w:r>
      <w:r w:rsidR="0057329B">
        <w:rPr>
          <w:color w:val="000000"/>
          <w:sz w:val="27"/>
          <w:szCs w:val="27"/>
        </w:rPr>
        <w:t>, числа замеров</w:t>
      </w:r>
      <w:r>
        <w:rPr>
          <w:color w:val="000000"/>
          <w:sz w:val="27"/>
          <w:szCs w:val="27"/>
        </w:rPr>
        <w:t>).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26787D">
        <w:rPr>
          <w:b/>
          <w:color w:val="000000"/>
          <w:sz w:val="27"/>
          <w:szCs w:val="27"/>
        </w:rPr>
        <w:t>2.3.2. Целостность и доступность</w:t>
      </w:r>
      <w:r>
        <w:rPr>
          <w:color w:val="000000"/>
          <w:sz w:val="27"/>
          <w:szCs w:val="27"/>
        </w:rPr>
        <w:t xml:space="preserve"> – документы в Визуализации Броуновского движения должны быть представлены в общепринятых в организации форматах, защищенных от изменений.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26787D">
        <w:rPr>
          <w:b/>
          <w:color w:val="000000"/>
          <w:sz w:val="27"/>
          <w:szCs w:val="27"/>
        </w:rPr>
        <w:t>2.3.3. Использование форм и шаблонов</w:t>
      </w:r>
      <w:r>
        <w:rPr>
          <w:color w:val="000000"/>
          <w:sz w:val="27"/>
          <w:szCs w:val="27"/>
        </w:rPr>
        <w:t xml:space="preserve"> – позволит использовать типовые документы с возможностью изменений определенных полей.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26787D">
        <w:rPr>
          <w:b/>
          <w:color w:val="000000"/>
          <w:sz w:val="27"/>
          <w:szCs w:val="27"/>
        </w:rPr>
        <w:t>2.3.4. Возможность поиска</w:t>
      </w:r>
      <w:r>
        <w:rPr>
          <w:color w:val="000000"/>
          <w:sz w:val="27"/>
          <w:szCs w:val="27"/>
        </w:rPr>
        <w:t xml:space="preserve"> – фильтрация по Базе Данных Документов.</w:t>
      </w:r>
    </w:p>
    <w:p w:rsidR="0026787D" w:rsidRP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26787D">
        <w:rPr>
          <w:b/>
          <w:color w:val="000000"/>
          <w:sz w:val="27"/>
          <w:szCs w:val="27"/>
        </w:rPr>
        <w:t>2.3.5. Возможность подключения независимых модулей</w:t>
      </w:r>
      <w:r>
        <w:rPr>
          <w:color w:val="000000"/>
          <w:sz w:val="27"/>
          <w:szCs w:val="27"/>
        </w:rPr>
        <w:t xml:space="preserve"> для импорта данных из внешних источников, данных в текущую Визуализацию Броуновского движения.</w:t>
      </w:r>
    </w:p>
    <w:p w:rsidR="00B17EB6" w:rsidRPr="0026787D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2.4. Требования к регламенту</w:t>
      </w:r>
    </w:p>
    <w:p w:rsidR="0026787D" w:rsidRDefault="0026787D" w:rsidP="00D96F7E">
      <w:pPr>
        <w:spacing w:before="240" w:after="0"/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1. Создание Технического Задания.</w:t>
      </w:r>
    </w:p>
    <w:p w:rsidR="0026787D" w:rsidRDefault="0026787D" w:rsidP="0026787D">
      <w:pPr>
        <w:spacing w:after="0"/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2. Создание алгоритма системы.</w:t>
      </w:r>
    </w:p>
    <w:p w:rsidR="0026787D" w:rsidRDefault="0026787D" w:rsidP="0026787D">
      <w:pPr>
        <w:spacing w:after="0"/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3. Разработка программы.</w:t>
      </w:r>
    </w:p>
    <w:p w:rsidR="0026787D" w:rsidRPr="00235941" w:rsidRDefault="0026787D" w:rsidP="0026787D">
      <w:pPr>
        <w:spacing w:after="0"/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4. Презентация программы.</w:t>
      </w:r>
    </w:p>
    <w:p w:rsidR="00B17EB6" w:rsidRPr="0026787D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2.5. ТРЕБОВАНИЯ К НАДЕЖНОСТИ</w:t>
      </w:r>
    </w:p>
    <w:p w:rsidR="00B17EB6" w:rsidRPr="0026787D" w:rsidRDefault="00B17EB6" w:rsidP="00D96F7E">
      <w:pPr>
        <w:spacing w:before="24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2.5.1. Требования к обеспечению надежного функционирования программы</w:t>
      </w:r>
    </w:p>
    <w:p w:rsidR="0026787D" w:rsidRDefault="0026787D" w:rsidP="00D96F7E">
      <w:pPr>
        <w:pStyle w:val="a3"/>
        <w:spacing w:before="0" w:beforeAutospacing="0" w:after="20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организацией бесперебойного питания технических средств;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использованием лицензионного программного обеспечения;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регулярным выполнением рекомендаций Министерства труда и социального развития</w:t>
      </w:r>
      <w:r w:rsidR="00D96F7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26787D" w:rsidRP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B17EB6" w:rsidRPr="0026787D" w:rsidRDefault="00B17EB6" w:rsidP="00D96F7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2.5.2. Время восстановлению после отказа</w:t>
      </w:r>
    </w:p>
    <w:p w:rsidR="0026787D" w:rsidRDefault="0026787D" w:rsidP="00D96F7E">
      <w:pPr>
        <w:pStyle w:val="a3"/>
        <w:spacing w:before="0" w:beforeAutospacing="0" w:after="20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</w:t>
      </w:r>
      <w:r>
        <w:rPr>
          <w:color w:val="000000"/>
          <w:sz w:val="27"/>
          <w:szCs w:val="27"/>
        </w:rPr>
        <w:lastRenderedPageBreak/>
        <w:t>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:rsidR="0026787D" w:rsidRP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17EB6" w:rsidRPr="0026787D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2.6. Требования к временным характеристикам</w:t>
      </w:r>
    </w:p>
    <w:p w:rsidR="0026787D" w:rsidRPr="0026787D" w:rsidRDefault="0026787D" w:rsidP="00D96F7E">
      <w:pPr>
        <w:spacing w:before="240" w:after="0"/>
        <w:ind w:firstLine="708"/>
        <w:rPr>
          <w:rFonts w:ascii="Times New Roman" w:hAnsi="Times New Roman" w:cs="Times New Roman"/>
          <w:sz w:val="27"/>
          <w:szCs w:val="27"/>
        </w:rPr>
      </w:pPr>
      <w:r w:rsidRPr="0026787D">
        <w:rPr>
          <w:rFonts w:ascii="Times New Roman" w:hAnsi="Times New Roman" w:cs="Times New Roman"/>
          <w:color w:val="000000"/>
          <w:sz w:val="27"/>
          <w:szCs w:val="27"/>
        </w:rPr>
        <w:t>Требования к временным характеристикам программы не предъявляются.</w:t>
      </w:r>
    </w:p>
    <w:p w:rsidR="00B17EB6" w:rsidRPr="0026787D" w:rsidRDefault="00B17EB6" w:rsidP="00BE4D6C">
      <w:pPr>
        <w:spacing w:before="60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3. УСЛОВИЯ ЭКСПЛУАТАЦИИ</w:t>
      </w:r>
    </w:p>
    <w:p w:rsidR="00B17EB6" w:rsidRPr="0026787D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6787D">
        <w:rPr>
          <w:rFonts w:ascii="Times New Roman" w:hAnsi="Times New Roman" w:cs="Times New Roman"/>
          <w:b/>
          <w:sz w:val="27"/>
          <w:szCs w:val="27"/>
        </w:rPr>
        <w:t>3.1. Климатические условия эксплуатации</w:t>
      </w:r>
    </w:p>
    <w:p w:rsidR="0026787D" w:rsidRDefault="0026787D" w:rsidP="00D96F7E">
      <w:pPr>
        <w:pStyle w:val="a3"/>
        <w:spacing w:before="24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26787D" w:rsidRP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будет работать без сбоев от плюс 5 до плюс 35 °C при относительной влажности 90% и атмосферном давлении 462 мм.рт.ст.,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:rsidR="00B17EB6" w:rsidRPr="00D5223C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3.2. Требования к классификации и численности персонала</w:t>
      </w:r>
    </w:p>
    <w:p w:rsidR="0026787D" w:rsidRDefault="0026787D" w:rsidP="00D96F7E">
      <w:pPr>
        <w:pStyle w:val="a3"/>
        <w:spacing w:before="24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Минимальное количество персонала, требуемого для работы программы, должно составлять не менее 2 штатных единиц — администратор</w:t>
      </w:r>
    </w:p>
    <w:p w:rsidR="0026787D" w:rsidRDefault="0026787D" w:rsidP="0026787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конечный пользователь программы — оператор. В перечень задач, выполняемых системным администратором, должны входить: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задача поддержания работоспособности технических средств и работоспособности</w:t>
      </w:r>
    </w:p>
    <w:p w:rsidR="0026787D" w:rsidRDefault="0026787D" w:rsidP="0026787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системных программных средств — операционной системы;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задачи поддержания работоспособности интерфейса Визуализация</w:t>
      </w:r>
      <w:r w:rsidR="00D5223C">
        <w:rPr>
          <w:color w:val="000000"/>
          <w:sz w:val="27"/>
          <w:szCs w:val="27"/>
        </w:rPr>
        <w:t xml:space="preserve"> Броуновского движения</w:t>
      </w:r>
      <w:r>
        <w:rPr>
          <w:color w:val="000000"/>
          <w:sz w:val="27"/>
          <w:szCs w:val="27"/>
        </w:rPr>
        <w:t>;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задача выполнения работ </w:t>
      </w:r>
      <w:r w:rsidR="00D5223C">
        <w:rPr>
          <w:color w:val="000000"/>
          <w:sz w:val="27"/>
          <w:szCs w:val="27"/>
        </w:rPr>
        <w:t>в рамках Регламента Визуализации Броуновского движения</w:t>
      </w:r>
      <w:r>
        <w:rPr>
          <w:color w:val="000000"/>
          <w:sz w:val="27"/>
          <w:szCs w:val="27"/>
        </w:rPr>
        <w:t>;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задача установки (инсталляции) программы.</w:t>
      </w:r>
    </w:p>
    <w:p w:rsidR="0026787D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26787D" w:rsidRPr="00D5223C" w:rsidRDefault="0026787D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B17EB6" w:rsidRPr="00D5223C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3.3. Требования к составу и параметрам технических средств</w:t>
      </w:r>
    </w:p>
    <w:p w:rsidR="00D5223C" w:rsidRDefault="00D5223C" w:rsidP="00D96F7E">
      <w:pPr>
        <w:pStyle w:val="a3"/>
        <w:spacing w:before="24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 состав технических средств должен входить IВМ-совместимый персональный компьютер (ПЭВМ), выполняющий роль сервера, или сервер, включающий в себя: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Процессор Pentium-2.0Mz, не менее;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Оперативную память объемом, 500 Мбайт, не менее;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HDD, 8 Гигабайт, не менее;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Операционную систему Windows XP, Vista,7,8,8.1,10 или более новая версия;</w:t>
      </w:r>
    </w:p>
    <w:p w:rsidR="00D5223C" w:rsidRP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QT creator.</w:t>
      </w:r>
    </w:p>
    <w:p w:rsidR="00B17EB6" w:rsidRPr="00D5223C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3.4. ТРЕБОВАНИЯ К ИНФОРМАЦИОННОЙ И ПРОГРАММНОЙ СОВМЕСТИМОСТИ</w:t>
      </w:r>
    </w:p>
    <w:p w:rsidR="00B17EB6" w:rsidRDefault="00B17EB6" w:rsidP="00D96F7E">
      <w:pPr>
        <w:spacing w:before="240" w:after="0"/>
        <w:jc w:val="center"/>
        <w:rPr>
          <w:rFonts w:ascii="Times New Roman" w:hAnsi="Times New Roman" w:cs="Times New Roman"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3.4.1. Требования к исходным кодам и языкам программирования</w:t>
      </w:r>
    </w:p>
    <w:p w:rsidR="00D5223C" w:rsidRPr="00D5223C" w:rsidRDefault="00D5223C" w:rsidP="00D96F7E">
      <w:pPr>
        <w:spacing w:before="240" w:after="0"/>
        <w:ind w:firstLine="708"/>
        <w:rPr>
          <w:rFonts w:ascii="Times New Roman" w:hAnsi="Times New Roman" w:cs="Times New Roman"/>
          <w:sz w:val="27"/>
          <w:szCs w:val="27"/>
        </w:rPr>
      </w:pPr>
      <w:r w:rsidRPr="00D5223C">
        <w:rPr>
          <w:rFonts w:ascii="Times New Roman" w:hAnsi="Times New Roman" w:cs="Times New Roman"/>
          <w:color w:val="000000"/>
          <w:sz w:val="27"/>
          <w:szCs w:val="27"/>
        </w:rPr>
        <w:t>Исходные коды программы должны быть реализованы на языке C/C++.</w:t>
      </w:r>
    </w:p>
    <w:p w:rsidR="00B17EB6" w:rsidRPr="00D5223C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3.4.2. Требования к программным средствам, используемым программой</w:t>
      </w:r>
    </w:p>
    <w:p w:rsidR="00D5223C" w:rsidRPr="00D5223C" w:rsidRDefault="00D5223C" w:rsidP="00D96F7E">
      <w:pPr>
        <w:spacing w:before="240" w:after="0"/>
        <w:ind w:firstLine="708"/>
        <w:rPr>
          <w:rFonts w:ascii="Times New Roman" w:hAnsi="Times New Roman" w:cs="Times New Roman"/>
          <w:sz w:val="27"/>
          <w:szCs w:val="27"/>
        </w:rPr>
      </w:pPr>
      <w:r w:rsidRPr="00D5223C">
        <w:rPr>
          <w:rFonts w:ascii="Times New Roman" w:hAnsi="Times New Roman" w:cs="Times New Roman"/>
          <w:color w:val="000000"/>
          <w:sz w:val="27"/>
          <w:szCs w:val="27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B17EB6" w:rsidRPr="00D5223C" w:rsidRDefault="00B17EB6" w:rsidP="00BE4D6C">
      <w:pPr>
        <w:spacing w:before="60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4. ТРЕБОВАНИЯ К ПРОГРАММНОЙ СОВМЕСТИМОСТИ</w:t>
      </w:r>
    </w:p>
    <w:p w:rsidR="00B17EB6" w:rsidRPr="00D5223C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4.1. Предварительный состав программной документации</w:t>
      </w:r>
    </w:p>
    <w:p w:rsidR="00D5223C" w:rsidRDefault="00D5223C" w:rsidP="00D96F7E">
      <w:pPr>
        <w:pStyle w:val="a3"/>
        <w:spacing w:before="24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 программной документации должен включать в себя:</w:t>
      </w:r>
    </w:p>
    <w:p w:rsidR="00D5223C" w:rsidRPr="00D5223C" w:rsidRDefault="00D5223C" w:rsidP="00D96F7E">
      <w:pPr>
        <w:pStyle w:val="a3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Техническое Задание.</w:t>
      </w:r>
    </w:p>
    <w:p w:rsidR="00B17EB6" w:rsidRPr="00D5223C" w:rsidRDefault="00B17EB6" w:rsidP="00BE4D6C">
      <w:pPr>
        <w:spacing w:before="60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5. ТЕХНИКО-ЭКОНОМИЧЕСКИЕ ПОКАЗАТЕЛИ</w:t>
      </w:r>
    </w:p>
    <w:p w:rsidR="00B17EB6" w:rsidRPr="00D5223C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5.1. Экономические преимущества разработки</w:t>
      </w:r>
    </w:p>
    <w:p w:rsidR="00D5223C" w:rsidRPr="00D5223C" w:rsidRDefault="00D5223C" w:rsidP="00D96F7E">
      <w:pPr>
        <w:spacing w:before="240" w:after="0"/>
        <w:ind w:firstLine="708"/>
        <w:rPr>
          <w:rFonts w:ascii="Times New Roman" w:hAnsi="Times New Roman" w:cs="Times New Roman"/>
          <w:sz w:val="27"/>
          <w:szCs w:val="27"/>
        </w:rPr>
      </w:pPr>
      <w:r w:rsidRPr="00D5223C">
        <w:rPr>
          <w:rFonts w:ascii="Times New Roman" w:hAnsi="Times New Roman" w:cs="Times New Roman"/>
          <w:color w:val="000000"/>
          <w:sz w:val="27"/>
          <w:szCs w:val="27"/>
        </w:rPr>
        <w:t>Ориентировочная экономическая эффективность не рассчитывается. Аналогия не проводится ввиду уникальности предъявляемых требований к разработке.</w:t>
      </w:r>
    </w:p>
    <w:p w:rsidR="00B17EB6" w:rsidRPr="00D5223C" w:rsidRDefault="00B17EB6" w:rsidP="00BE4D6C">
      <w:pPr>
        <w:spacing w:before="60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6. СРОКИ И ЭТАПЫ РАЗРАБОТКИ</w:t>
      </w:r>
    </w:p>
    <w:p w:rsidR="00B17EB6" w:rsidRPr="00D5223C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223C">
        <w:rPr>
          <w:rFonts w:ascii="Times New Roman" w:hAnsi="Times New Roman" w:cs="Times New Roman"/>
          <w:b/>
          <w:sz w:val="27"/>
          <w:szCs w:val="27"/>
        </w:rPr>
        <w:t>6.1. Сроки разработки</w:t>
      </w:r>
    </w:p>
    <w:p w:rsidR="00D5223C" w:rsidRPr="00D5223C" w:rsidRDefault="00D5223C" w:rsidP="00BE4D6C">
      <w:pPr>
        <w:spacing w:before="240" w:after="840"/>
        <w:ind w:firstLine="709"/>
        <w:rPr>
          <w:rFonts w:ascii="Times New Roman" w:hAnsi="Times New Roman" w:cs="Times New Roman"/>
          <w:sz w:val="27"/>
          <w:szCs w:val="27"/>
        </w:rPr>
      </w:pPr>
      <w:r w:rsidRPr="00D5223C">
        <w:rPr>
          <w:rFonts w:ascii="Times New Roman" w:hAnsi="Times New Roman" w:cs="Times New Roman"/>
          <w:color w:val="000000"/>
          <w:sz w:val="27"/>
          <w:szCs w:val="27"/>
        </w:rPr>
        <w:t>СРОК РАЗРАБОТКИ: 2,5-3 месяца.</w:t>
      </w:r>
    </w:p>
    <w:p w:rsidR="00B17EB6" w:rsidRPr="00CB66F2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B66F2">
        <w:rPr>
          <w:rFonts w:ascii="Times New Roman" w:hAnsi="Times New Roman" w:cs="Times New Roman"/>
          <w:b/>
          <w:sz w:val="27"/>
          <w:szCs w:val="27"/>
        </w:rPr>
        <w:lastRenderedPageBreak/>
        <w:t>6.2. Э</w:t>
      </w:r>
      <w:r w:rsidR="00CB66F2" w:rsidRPr="00CB66F2">
        <w:rPr>
          <w:rFonts w:ascii="Times New Roman" w:hAnsi="Times New Roman" w:cs="Times New Roman"/>
          <w:b/>
          <w:sz w:val="27"/>
          <w:szCs w:val="27"/>
        </w:rPr>
        <w:t>ТАПЫ РАЗРАБОТКИ</w:t>
      </w:r>
    </w:p>
    <w:p w:rsidR="00D5223C" w:rsidRDefault="00D5223C" w:rsidP="00D96F7E">
      <w:pPr>
        <w:pStyle w:val="a3"/>
        <w:spacing w:before="240" w:beforeAutospacing="0" w:after="0" w:afterAutospacing="0"/>
        <w:ind w:firstLine="708"/>
        <w:rPr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6.2.1. На стадии разработки</w:t>
      </w:r>
      <w:r>
        <w:rPr>
          <w:color w:val="000000"/>
          <w:sz w:val="27"/>
          <w:szCs w:val="27"/>
        </w:rPr>
        <w:t xml:space="preserve"> технического задания должен быть выполнен этап разработки, согласования и утверждения настоящего технического задания.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6.2.2. На стадии рабочего проектирования</w:t>
      </w:r>
      <w:r>
        <w:rPr>
          <w:color w:val="000000"/>
          <w:sz w:val="27"/>
          <w:szCs w:val="27"/>
        </w:rPr>
        <w:t xml:space="preserve"> должны быть выполнены перечисленные ниже этапы работ: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Создание Технического Задания: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 марта 2020 года – 29 марта 2020 года (2 недели);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Создание алгоритма системы: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 марта 2020 года – 5 апреля 2020 года (1 неделя);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Разработка программы (в неё входит и презентация проекта):</w:t>
      </w:r>
    </w:p>
    <w:p w:rsidR="00D5223C" w:rsidRDefault="00222D8B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8D08A1">
        <w:rPr>
          <w:color w:val="000000"/>
          <w:sz w:val="27"/>
          <w:szCs w:val="27"/>
        </w:rPr>
        <w:t xml:space="preserve">6 </w:t>
      </w:r>
      <w:r>
        <w:rPr>
          <w:color w:val="000000"/>
          <w:sz w:val="27"/>
          <w:szCs w:val="27"/>
        </w:rPr>
        <w:t>апреля – 24 мая (7</w:t>
      </w:r>
      <w:r w:rsidR="00D5223C">
        <w:rPr>
          <w:color w:val="000000"/>
          <w:sz w:val="27"/>
          <w:szCs w:val="27"/>
        </w:rPr>
        <w:t xml:space="preserve"> недель)</w:t>
      </w:r>
    </w:p>
    <w:p w:rsidR="00D5223C" w:rsidRDefault="00D5223C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4.Оформление:</w:t>
      </w:r>
    </w:p>
    <w:p w:rsidR="00D5223C" w:rsidRDefault="00222D8B" w:rsidP="00D96F7E">
      <w:pPr>
        <w:pStyle w:val="a3"/>
        <w:spacing w:before="0" w:beforeAutospacing="0" w:after="24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 мая – 31 мая</w:t>
      </w:r>
      <w:r w:rsidR="00D5223C">
        <w:rPr>
          <w:color w:val="000000"/>
          <w:sz w:val="27"/>
          <w:szCs w:val="27"/>
        </w:rPr>
        <w:t xml:space="preserve"> (1 неделя)</w:t>
      </w:r>
    </w:p>
    <w:p w:rsidR="00CB66F2" w:rsidRPr="00D5223C" w:rsidRDefault="00CB66F2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6.2.3. На стадии внедрения</w:t>
      </w:r>
      <w:r>
        <w:rPr>
          <w:color w:val="000000"/>
          <w:sz w:val="27"/>
          <w:szCs w:val="27"/>
        </w:rPr>
        <w:t xml:space="preserve"> должен быть выполнен этап разработки подготовка и передача программы.</w:t>
      </w:r>
    </w:p>
    <w:p w:rsidR="00B17EB6" w:rsidRPr="00CB66F2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B66F2">
        <w:rPr>
          <w:rFonts w:ascii="Times New Roman" w:hAnsi="Times New Roman" w:cs="Times New Roman"/>
          <w:b/>
          <w:sz w:val="27"/>
          <w:szCs w:val="27"/>
        </w:rPr>
        <w:t>6.3. С</w:t>
      </w:r>
      <w:r w:rsidR="00CB66F2" w:rsidRPr="00CB66F2">
        <w:rPr>
          <w:rFonts w:ascii="Times New Roman" w:hAnsi="Times New Roman" w:cs="Times New Roman"/>
          <w:b/>
          <w:sz w:val="27"/>
          <w:szCs w:val="27"/>
        </w:rPr>
        <w:t>ОДЕРЖАНИЕ РАБОТ ПО ЭТАПАМ</w:t>
      </w:r>
    </w:p>
    <w:p w:rsidR="00CB66F2" w:rsidRDefault="00CB66F2" w:rsidP="00D96F7E">
      <w:pPr>
        <w:pStyle w:val="a3"/>
        <w:spacing w:before="240" w:beforeAutospacing="0" w:after="0" w:afterAutospacing="0"/>
        <w:ind w:firstLine="708"/>
        <w:rPr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 xml:space="preserve">6.3.1. На этапе разработки </w:t>
      </w:r>
      <w:r>
        <w:rPr>
          <w:color w:val="000000"/>
          <w:sz w:val="27"/>
          <w:szCs w:val="27"/>
        </w:rPr>
        <w:t>технического задания должны быть выполнены перечисленные ниже работы:</w:t>
      </w:r>
    </w:p>
    <w:p w:rsidR="00CB66F2" w:rsidRDefault="00CB66F2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постановка задачи;</w:t>
      </w:r>
    </w:p>
    <w:p w:rsidR="00CB66F2" w:rsidRDefault="00CB66F2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определение и уточнение требований к техническим средствам;</w:t>
      </w:r>
    </w:p>
    <w:p w:rsidR="00CB66F2" w:rsidRDefault="00CB66F2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определение требований к программе;</w:t>
      </w:r>
    </w:p>
    <w:p w:rsidR="00CB66F2" w:rsidRDefault="00CB66F2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определение стадий, этапов и сроков разработки программы и документации на неё;</w:t>
      </w:r>
    </w:p>
    <w:p w:rsidR="00CB66F2" w:rsidRDefault="00CB66F2" w:rsidP="00D96F7E">
      <w:pPr>
        <w:pStyle w:val="a3"/>
        <w:spacing w:before="0" w:beforeAutospacing="0" w:after="24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согласование и утверждение технического задания.</w:t>
      </w:r>
    </w:p>
    <w:p w:rsidR="00CB66F2" w:rsidRDefault="00CB66F2" w:rsidP="00D96F7E">
      <w:pPr>
        <w:pStyle w:val="a3"/>
        <w:spacing w:before="0" w:beforeAutospacing="0" w:after="240" w:afterAutospacing="0"/>
        <w:ind w:firstLine="708"/>
        <w:rPr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6.3.2. На этапе разработки программы</w:t>
      </w:r>
      <w:r>
        <w:rPr>
          <w:color w:val="000000"/>
          <w:sz w:val="27"/>
          <w:szCs w:val="27"/>
        </w:rPr>
        <w:t xml:space="preserve"> должна быть выполнена работа по</w:t>
      </w:r>
      <w:r w:rsidR="00D96F7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программированию (кодированию) и отладке программы.</w:t>
      </w:r>
    </w:p>
    <w:p w:rsidR="00CB66F2" w:rsidRDefault="00CB66F2" w:rsidP="00D96F7E">
      <w:pPr>
        <w:pStyle w:val="a3"/>
        <w:spacing w:before="0" w:beforeAutospacing="0" w:after="240" w:afterAutospacing="0"/>
        <w:ind w:firstLine="708"/>
        <w:rPr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6.3.3. На этапе разработки программной документации</w:t>
      </w:r>
      <w:r>
        <w:rPr>
          <w:color w:val="000000"/>
          <w:sz w:val="27"/>
          <w:szCs w:val="27"/>
        </w:rPr>
        <w:t xml:space="preserve"> должна быть выполнена разработка программных документов в соответствии с требованиями к составу документации.</w:t>
      </w:r>
    </w:p>
    <w:p w:rsidR="00CB66F2" w:rsidRDefault="00CB66F2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6.3.4. На этапе испытаний программы</w:t>
      </w:r>
      <w:r>
        <w:rPr>
          <w:color w:val="000000"/>
          <w:sz w:val="27"/>
          <w:szCs w:val="27"/>
        </w:rPr>
        <w:t xml:space="preserve"> должны быть выполнены перечисленные ниже виды работ:</w:t>
      </w:r>
    </w:p>
    <w:p w:rsidR="00CB66F2" w:rsidRDefault="00CB66F2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разработка, согласование и утверждение и методики испытаний;</w:t>
      </w:r>
    </w:p>
    <w:p w:rsidR="00CB66F2" w:rsidRDefault="00CB66F2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проведение приемо-сдаточных испытаний;</w:t>
      </w:r>
    </w:p>
    <w:p w:rsidR="00CB66F2" w:rsidRDefault="00CB66F2" w:rsidP="00D96F7E">
      <w:pPr>
        <w:pStyle w:val="a3"/>
        <w:spacing w:before="0" w:beforeAutospacing="0" w:after="24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корректировка программы и программной документации по результатам испытаний.</w:t>
      </w:r>
    </w:p>
    <w:p w:rsidR="00CB66F2" w:rsidRPr="00CB66F2" w:rsidRDefault="00CB66F2" w:rsidP="00D96F7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6.3.5. На этапе подготовки и передачи программы</w:t>
      </w:r>
      <w:r>
        <w:rPr>
          <w:color w:val="000000"/>
          <w:sz w:val="27"/>
          <w:szCs w:val="27"/>
        </w:rPr>
        <w:t xml:space="preserve">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B17EB6" w:rsidRPr="00CB66F2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B66F2">
        <w:rPr>
          <w:rFonts w:ascii="Times New Roman" w:hAnsi="Times New Roman" w:cs="Times New Roman"/>
          <w:b/>
          <w:sz w:val="27"/>
          <w:szCs w:val="27"/>
        </w:rPr>
        <w:lastRenderedPageBreak/>
        <w:t>7. ЦЕНА РАЗРАБОТКИ, ПОРЯДОК КОНТРОЛЯ И ПРИЕМКИ</w:t>
      </w:r>
    </w:p>
    <w:p w:rsidR="00B17EB6" w:rsidRPr="00CB66F2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B66F2">
        <w:rPr>
          <w:rFonts w:ascii="Times New Roman" w:hAnsi="Times New Roman" w:cs="Times New Roman"/>
          <w:b/>
          <w:sz w:val="27"/>
          <w:szCs w:val="27"/>
        </w:rPr>
        <w:t>7.1. Цена разработки</w:t>
      </w:r>
    </w:p>
    <w:p w:rsidR="00CB66F2" w:rsidRPr="00235941" w:rsidRDefault="00CB66F2" w:rsidP="00BE4D6C">
      <w:pPr>
        <w:spacing w:before="240" w:after="0"/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Не указана.</w:t>
      </w:r>
    </w:p>
    <w:p w:rsidR="00B17EB6" w:rsidRPr="00CB66F2" w:rsidRDefault="00B17EB6" w:rsidP="00D96F7E">
      <w:pPr>
        <w:spacing w:before="240"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B66F2">
        <w:rPr>
          <w:rFonts w:ascii="Times New Roman" w:hAnsi="Times New Roman" w:cs="Times New Roman"/>
          <w:b/>
          <w:sz w:val="27"/>
          <w:szCs w:val="27"/>
        </w:rPr>
        <w:t>7.2. Общие требования к приемке работы</w:t>
      </w:r>
    </w:p>
    <w:p w:rsidR="00CB66F2" w:rsidRDefault="00CB66F2" w:rsidP="00D96F7E">
      <w:pPr>
        <w:pStyle w:val="a3"/>
        <w:spacing w:before="24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CB66F2" w:rsidRPr="00CB66F2" w:rsidRDefault="00CB66F2" w:rsidP="00D96F7E">
      <w:pPr>
        <w:pStyle w:val="a3"/>
        <w:spacing w:before="240" w:beforeAutospacing="0" w:after="0" w:afterAutospacing="0"/>
        <w:rPr>
          <w:b/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ОТ ИСПОЛНИТЕЛЯ</w:t>
      </w:r>
    </w:p>
    <w:p w:rsidR="00CB66F2" w:rsidRPr="00CB66F2" w:rsidRDefault="00CB66F2" w:rsidP="00D96F7E">
      <w:pPr>
        <w:pStyle w:val="a3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ОТ ЗАКАЗЧИКА</w:t>
      </w:r>
    </w:p>
    <w:p w:rsidR="00CB66F2" w:rsidRPr="00CB66F2" w:rsidRDefault="00CB66F2" w:rsidP="00D96F7E">
      <w:pPr>
        <w:pStyle w:val="a3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"__" __________ 2019 Г.</w:t>
      </w:r>
    </w:p>
    <w:p w:rsidR="00B17EB6" w:rsidRPr="00CB66F2" w:rsidRDefault="00CB66F2" w:rsidP="00CB66F2">
      <w:pPr>
        <w:pStyle w:val="a3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CB66F2">
        <w:rPr>
          <w:b/>
          <w:color w:val="000000"/>
          <w:sz w:val="27"/>
          <w:szCs w:val="27"/>
        </w:rPr>
        <w:t>"__" __________ 2019 Г.</w:t>
      </w:r>
    </w:p>
    <w:sectPr w:rsidR="00B17EB6" w:rsidRPr="00CB66F2" w:rsidSect="00E047E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5F4" w:rsidRDefault="003175F4" w:rsidP="00847A01">
      <w:pPr>
        <w:spacing w:after="0" w:line="240" w:lineRule="auto"/>
      </w:pPr>
      <w:r>
        <w:separator/>
      </w:r>
    </w:p>
  </w:endnote>
  <w:endnote w:type="continuationSeparator" w:id="1">
    <w:p w:rsidR="003175F4" w:rsidRDefault="003175F4" w:rsidP="0084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68533"/>
      <w:docPartObj>
        <w:docPartGallery w:val="Page Numbers (Bottom of Page)"/>
        <w:docPartUnique/>
      </w:docPartObj>
    </w:sdtPr>
    <w:sdtContent>
      <w:p w:rsidR="00847A01" w:rsidRDefault="00847F1E">
        <w:pPr>
          <w:pStyle w:val="a7"/>
          <w:jc w:val="center"/>
        </w:pPr>
        <w:fldSimple w:instr=" PAGE   \* MERGEFORMAT ">
          <w:r w:rsidR="0057329B">
            <w:rPr>
              <w:noProof/>
            </w:rPr>
            <w:t>4</w:t>
          </w:r>
        </w:fldSimple>
      </w:p>
    </w:sdtContent>
  </w:sdt>
  <w:p w:rsidR="00847A01" w:rsidRDefault="00847A0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5F4" w:rsidRDefault="003175F4" w:rsidP="00847A01">
      <w:pPr>
        <w:spacing w:after="0" w:line="240" w:lineRule="auto"/>
      </w:pPr>
      <w:r>
        <w:separator/>
      </w:r>
    </w:p>
  </w:footnote>
  <w:footnote w:type="continuationSeparator" w:id="1">
    <w:p w:rsidR="003175F4" w:rsidRDefault="003175F4" w:rsidP="0084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61A07"/>
    <w:multiLevelType w:val="hybridMultilevel"/>
    <w:tmpl w:val="03007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FE4"/>
    <w:rsid w:val="0004265A"/>
    <w:rsid w:val="00222D8B"/>
    <w:rsid w:val="00235941"/>
    <w:rsid w:val="0026787D"/>
    <w:rsid w:val="003175F4"/>
    <w:rsid w:val="00362FE4"/>
    <w:rsid w:val="0057329B"/>
    <w:rsid w:val="005C266A"/>
    <w:rsid w:val="005C2FD9"/>
    <w:rsid w:val="006B33C6"/>
    <w:rsid w:val="00730EF6"/>
    <w:rsid w:val="007E7214"/>
    <w:rsid w:val="00847A01"/>
    <w:rsid w:val="00847F1E"/>
    <w:rsid w:val="008C1732"/>
    <w:rsid w:val="008D08A1"/>
    <w:rsid w:val="0093121D"/>
    <w:rsid w:val="00AC42DA"/>
    <w:rsid w:val="00B17EB6"/>
    <w:rsid w:val="00B80E23"/>
    <w:rsid w:val="00BE4D6C"/>
    <w:rsid w:val="00C336AB"/>
    <w:rsid w:val="00CB66F2"/>
    <w:rsid w:val="00D01649"/>
    <w:rsid w:val="00D5223C"/>
    <w:rsid w:val="00D96F7E"/>
    <w:rsid w:val="00E047E4"/>
    <w:rsid w:val="00E83F3C"/>
    <w:rsid w:val="00E91B0C"/>
    <w:rsid w:val="00EE206A"/>
    <w:rsid w:val="00EF41C4"/>
    <w:rsid w:val="00FB5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EB6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47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7A01"/>
  </w:style>
  <w:style w:type="paragraph" w:styleId="a7">
    <w:name w:val="footer"/>
    <w:basedOn w:val="a"/>
    <w:link w:val="a8"/>
    <w:uiPriority w:val="99"/>
    <w:unhideWhenUsed/>
    <w:rsid w:val="00847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7A01"/>
  </w:style>
  <w:style w:type="paragraph" w:styleId="a9">
    <w:name w:val="Balloon Text"/>
    <w:basedOn w:val="a"/>
    <w:link w:val="aa"/>
    <w:uiPriority w:val="99"/>
    <w:semiHidden/>
    <w:unhideWhenUsed/>
    <w:rsid w:val="00847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7A01"/>
    <w:rPr>
      <w:rFonts w:ascii="Tahoma" w:hAnsi="Tahoma" w:cs="Tahoma"/>
      <w:sz w:val="16"/>
      <w:szCs w:val="16"/>
    </w:rPr>
  </w:style>
  <w:style w:type="character" w:styleId="ab">
    <w:name w:val="line number"/>
    <w:basedOn w:val="a0"/>
    <w:uiPriority w:val="99"/>
    <w:semiHidden/>
    <w:unhideWhenUsed/>
    <w:rsid w:val="00847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2020-04-03T20:23:00Z</dcterms:created>
  <dcterms:modified xsi:type="dcterms:W3CDTF">2020-05-24T07:38:00Z</dcterms:modified>
</cp:coreProperties>
</file>