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8C16" w14:textId="77777777" w:rsidR="0057189D" w:rsidRDefault="0057189D" w:rsidP="0057189D">
      <w:pPr>
        <w:ind w:firstLine="0"/>
        <w:jc w:val="center"/>
      </w:pPr>
      <w:bookmarkStart w:id="0" w:name="_Toc75541674"/>
      <w:r w:rsidRPr="004A398B">
        <w:t>Министерство образования Московской области</w:t>
      </w:r>
    </w:p>
    <w:p w14:paraId="7B4E14A3" w14:textId="77777777" w:rsidR="0057189D" w:rsidRDefault="0057189D" w:rsidP="0057189D">
      <w:pPr>
        <w:ind w:firstLine="0"/>
        <w:jc w:val="center"/>
      </w:pPr>
      <w:r>
        <w:t>ГОСУДАРСТВЕННОЕ БЮДЖЕТНОЕ ПРОФЕССИОНАЛЬНОЕ</w:t>
      </w:r>
    </w:p>
    <w:p w14:paraId="7D7A9996" w14:textId="77777777" w:rsidR="0057189D" w:rsidRDefault="0057189D" w:rsidP="0057189D">
      <w:pPr>
        <w:ind w:firstLine="0"/>
        <w:jc w:val="center"/>
      </w:pPr>
      <w:r>
        <w:t>ОБРАЗОВАТЕЛЬНОЕ УЧРЕЖДЕНИЕ МОСКОВСКОЙ ОБЛАСТИ</w:t>
      </w:r>
    </w:p>
    <w:p w14:paraId="636310BE" w14:textId="77777777" w:rsidR="0057189D" w:rsidRDefault="0057189D" w:rsidP="0057189D">
      <w:pPr>
        <w:ind w:firstLine="0"/>
        <w:jc w:val="center"/>
      </w:pPr>
      <w:r>
        <w:t>ЛЮБЕРЕЦКИЙ ТЕХНИКУМ ИМЕНИ ГЕРОЯ СОВЕТСКОГО СОЮЗА,</w:t>
      </w:r>
    </w:p>
    <w:p w14:paraId="6A862F99" w14:textId="77777777" w:rsidR="0057189D" w:rsidRPr="00984878" w:rsidRDefault="0057189D" w:rsidP="0057189D">
      <w:pPr>
        <w:ind w:firstLine="0"/>
        <w:jc w:val="center"/>
      </w:pPr>
      <w:r>
        <w:t>ЛЁТЧИКА-КОСМОНАВТА Ю. А. ГАГАРИНА</w:t>
      </w:r>
    </w:p>
    <w:p w14:paraId="38DCF3F9" w14:textId="77777777" w:rsidR="0057189D" w:rsidRPr="00984878" w:rsidRDefault="0057189D" w:rsidP="0057189D">
      <w:pPr>
        <w:ind w:firstLine="0"/>
        <w:jc w:val="center"/>
      </w:pPr>
    </w:p>
    <w:p w14:paraId="0F8866CF" w14:textId="77777777" w:rsidR="0057189D" w:rsidRPr="00984878" w:rsidRDefault="0057189D" w:rsidP="0057189D">
      <w:pPr>
        <w:ind w:firstLine="0"/>
        <w:jc w:val="center"/>
      </w:pPr>
    </w:p>
    <w:p w14:paraId="7EDCD462" w14:textId="77777777" w:rsidR="0057189D" w:rsidRPr="00984878" w:rsidRDefault="0057189D" w:rsidP="0057189D">
      <w:pPr>
        <w:ind w:firstLine="0"/>
        <w:jc w:val="center"/>
      </w:pPr>
    </w:p>
    <w:p w14:paraId="78CCB4DA" w14:textId="77777777" w:rsidR="0057189D" w:rsidRDefault="0057189D" w:rsidP="0057189D">
      <w:pPr>
        <w:ind w:firstLine="0"/>
        <w:jc w:val="center"/>
      </w:pPr>
    </w:p>
    <w:p w14:paraId="6042F5C5" w14:textId="77777777" w:rsidR="0057189D" w:rsidRPr="00984878" w:rsidRDefault="0057189D" w:rsidP="0057189D">
      <w:pPr>
        <w:ind w:firstLine="0"/>
        <w:jc w:val="center"/>
      </w:pPr>
    </w:p>
    <w:p w14:paraId="03DB7A09" w14:textId="77777777" w:rsidR="0057189D" w:rsidRPr="004C7468" w:rsidRDefault="0057189D" w:rsidP="0057189D">
      <w:pPr>
        <w:ind w:firstLine="0"/>
        <w:jc w:val="center"/>
        <w:rPr>
          <w:color w:val="000000"/>
          <w:sz w:val="48"/>
          <w:szCs w:val="48"/>
        </w:rPr>
      </w:pPr>
      <w:r w:rsidRPr="004C7468">
        <w:rPr>
          <w:color w:val="000000"/>
          <w:sz w:val="48"/>
          <w:szCs w:val="48"/>
        </w:rPr>
        <w:t>ОТЧЕТ</w:t>
      </w:r>
    </w:p>
    <w:p w14:paraId="15E55B3A" w14:textId="77777777" w:rsidR="0057189D" w:rsidRPr="00184E0F" w:rsidRDefault="0057189D" w:rsidP="0057189D">
      <w:pPr>
        <w:ind w:firstLine="0"/>
        <w:jc w:val="center"/>
        <w:rPr>
          <w:color w:val="000000"/>
          <w:sz w:val="40"/>
          <w:szCs w:val="40"/>
        </w:rPr>
      </w:pPr>
      <w:r w:rsidRPr="00184E0F">
        <w:rPr>
          <w:color w:val="000000"/>
          <w:sz w:val="40"/>
          <w:szCs w:val="40"/>
        </w:rPr>
        <w:t xml:space="preserve">по </w:t>
      </w:r>
      <w:r>
        <w:rPr>
          <w:color w:val="000000"/>
          <w:sz w:val="40"/>
          <w:szCs w:val="40"/>
        </w:rPr>
        <w:t>производственной</w:t>
      </w:r>
      <w:r w:rsidRPr="00184E0F">
        <w:rPr>
          <w:color w:val="000000"/>
          <w:sz w:val="40"/>
          <w:szCs w:val="40"/>
        </w:rPr>
        <w:t xml:space="preserve"> практике</w:t>
      </w:r>
    </w:p>
    <w:p w14:paraId="1AE97D24" w14:textId="45F24E05" w:rsidR="0057189D" w:rsidRPr="0093409F" w:rsidRDefault="0057189D" w:rsidP="0057189D">
      <w:pPr>
        <w:ind w:firstLine="0"/>
        <w:jc w:val="center"/>
        <w:rPr>
          <w:spacing w:val="-8"/>
          <w:sz w:val="32"/>
          <w:szCs w:val="32"/>
        </w:rPr>
      </w:pPr>
      <w:r w:rsidRPr="0093409F">
        <w:rPr>
          <w:spacing w:val="-8"/>
          <w:sz w:val="32"/>
          <w:szCs w:val="32"/>
        </w:rPr>
        <w:t>ПМ 0</w:t>
      </w:r>
      <w:r w:rsidR="00825D82">
        <w:rPr>
          <w:spacing w:val="-8"/>
          <w:sz w:val="32"/>
          <w:szCs w:val="32"/>
        </w:rPr>
        <w:t>2</w:t>
      </w:r>
      <w:r w:rsidRPr="0093409F">
        <w:rPr>
          <w:spacing w:val="-8"/>
          <w:sz w:val="32"/>
          <w:szCs w:val="32"/>
        </w:rPr>
        <w:t xml:space="preserve"> «</w:t>
      </w:r>
      <w:r w:rsidR="00AC42E2" w:rsidRPr="00AC42E2">
        <w:rPr>
          <w:spacing w:val="-8"/>
          <w:sz w:val="32"/>
          <w:szCs w:val="32"/>
        </w:rPr>
        <w:t>Осуществление интеграции программных модулей</w:t>
      </w:r>
      <w:r w:rsidRPr="0093409F">
        <w:rPr>
          <w:spacing w:val="-8"/>
          <w:sz w:val="32"/>
          <w:szCs w:val="32"/>
        </w:rPr>
        <w:t>»</w:t>
      </w:r>
    </w:p>
    <w:p w14:paraId="0A7282FB" w14:textId="77777777" w:rsidR="0057189D" w:rsidRPr="00184E0F" w:rsidRDefault="0057189D" w:rsidP="0057189D">
      <w:pPr>
        <w:ind w:firstLine="0"/>
        <w:jc w:val="center"/>
        <w:rPr>
          <w:sz w:val="40"/>
          <w:szCs w:val="40"/>
        </w:rPr>
      </w:pPr>
    </w:p>
    <w:p w14:paraId="661793CC" w14:textId="2FA412F6" w:rsidR="0057189D" w:rsidRDefault="0025597C" w:rsidP="0057189D">
      <w:pPr>
        <w:ind w:firstLine="0"/>
        <w:jc w:val="center"/>
        <w:rPr>
          <w:rFonts w:eastAsia="Times New Roman" w:cs="Times New Roman"/>
          <w:color w:val="000000"/>
          <w:sz w:val="40"/>
          <w:szCs w:val="32"/>
          <w:lang w:eastAsia="ru-RU"/>
        </w:rPr>
      </w:pPr>
      <w:r w:rsidRPr="0025597C">
        <w:rPr>
          <w:rFonts w:eastAsia="Times New Roman" w:cs="Times New Roman"/>
          <w:color w:val="000000"/>
          <w:sz w:val="40"/>
          <w:szCs w:val="32"/>
          <w:lang w:eastAsia="ru-RU"/>
        </w:rPr>
        <w:t>Костина Макара Руслановича</w:t>
      </w:r>
    </w:p>
    <w:p w14:paraId="318DF74A" w14:textId="77777777" w:rsidR="0057189D" w:rsidRPr="00984878" w:rsidRDefault="0057189D" w:rsidP="0057189D">
      <w:pPr>
        <w:ind w:firstLine="0"/>
        <w:jc w:val="center"/>
        <w:rPr>
          <w:sz w:val="40"/>
          <w:szCs w:val="40"/>
        </w:rPr>
      </w:pPr>
    </w:p>
    <w:p w14:paraId="2E54A73A" w14:textId="77777777" w:rsidR="0057189D" w:rsidRPr="004A398B" w:rsidRDefault="0057189D" w:rsidP="0057189D">
      <w:pPr>
        <w:ind w:firstLine="0"/>
        <w:jc w:val="center"/>
      </w:pPr>
      <w:r w:rsidRPr="004A398B">
        <w:t>Специальность: 09.02.07 «Информационные системы и программирование»</w:t>
      </w:r>
    </w:p>
    <w:p w14:paraId="00A031A5" w14:textId="77777777" w:rsidR="0057189D" w:rsidRDefault="0057189D" w:rsidP="0057189D">
      <w:pPr>
        <w:ind w:firstLine="0"/>
        <w:jc w:val="center"/>
      </w:pPr>
    </w:p>
    <w:p w14:paraId="1C9D24B1" w14:textId="62669AF4" w:rsidR="0057189D" w:rsidRDefault="0057189D" w:rsidP="0057189D">
      <w:pPr>
        <w:ind w:firstLine="0"/>
        <w:jc w:val="center"/>
      </w:pPr>
    </w:p>
    <w:p w14:paraId="1553725D" w14:textId="36C24836" w:rsidR="00047A4C" w:rsidRDefault="00047A4C" w:rsidP="0057189D">
      <w:pPr>
        <w:ind w:firstLine="0"/>
        <w:jc w:val="center"/>
      </w:pPr>
      <w:r w:rsidRPr="00047A4C">
        <w:t>Период практики с «15» декабря 2021 г. по «21» декабря 2021 г.</w:t>
      </w:r>
    </w:p>
    <w:p w14:paraId="4EA4C085" w14:textId="77777777" w:rsidR="00047A4C" w:rsidRPr="004A398B" w:rsidRDefault="00047A4C" w:rsidP="0057189D">
      <w:pPr>
        <w:ind w:firstLine="0"/>
        <w:jc w:val="center"/>
      </w:pPr>
    </w:p>
    <w:p w14:paraId="5395520C" w14:textId="77777777" w:rsidR="0057189D" w:rsidRPr="004A398B" w:rsidRDefault="0057189D" w:rsidP="0057189D">
      <w:pPr>
        <w:ind w:firstLine="0"/>
        <w:jc w:val="center"/>
      </w:pPr>
    </w:p>
    <w:p w14:paraId="22798119" w14:textId="77777777" w:rsidR="0057189D" w:rsidRDefault="0057189D" w:rsidP="0057189D">
      <w:pPr>
        <w:ind w:firstLine="0"/>
        <w:sectPr w:rsidR="0057189D" w:rsidSect="0057189D">
          <w:headerReference w:type="default" r:id="rId8"/>
          <w:footerReference w:type="default" r:id="rId9"/>
          <w:type w:val="continuous"/>
          <w:pgSz w:w="11906" w:h="16838" w:code="9"/>
          <w:pgMar w:top="1134" w:right="851" w:bottom="1134" w:left="1701" w:header="0" w:footer="680" w:gutter="0"/>
          <w:cols w:space="708"/>
          <w:titlePg/>
          <w:docGrid w:linePitch="381"/>
        </w:sectPr>
      </w:pPr>
    </w:p>
    <w:p w14:paraId="2A5A5913" w14:textId="1292C2F8" w:rsidR="0057189D" w:rsidRDefault="0057189D" w:rsidP="0057189D">
      <w:pPr>
        <w:ind w:firstLine="0"/>
        <w:jc w:val="left"/>
      </w:pPr>
      <w:r w:rsidRPr="00EA79DD">
        <w:lastRenderedPageBreak/>
        <w:t xml:space="preserve">Группа № 185, курс </w:t>
      </w:r>
      <w:r w:rsidR="0044650C">
        <w:t>4</w:t>
      </w:r>
    </w:p>
    <w:p w14:paraId="67180232" w14:textId="77777777" w:rsidR="0057189D" w:rsidRPr="004A398B" w:rsidRDefault="0057189D" w:rsidP="0057189D">
      <w:pPr>
        <w:ind w:firstLine="0"/>
        <w:jc w:val="left"/>
      </w:pPr>
      <w:r w:rsidRPr="0057189D">
        <w:t>Руководители работы:</w:t>
      </w:r>
    </w:p>
    <w:p w14:paraId="1F191F45" w14:textId="77777777" w:rsidR="0057189D" w:rsidRDefault="0057189D" w:rsidP="0057189D">
      <w:pPr>
        <w:ind w:firstLine="0"/>
        <w:jc w:val="right"/>
      </w:pPr>
      <w:r>
        <w:br w:type="column"/>
      </w:r>
    </w:p>
    <w:p w14:paraId="21D14B26" w14:textId="3BE0472A" w:rsidR="0057189D" w:rsidRPr="0093409F" w:rsidRDefault="004B2256" w:rsidP="0057189D">
      <w:pPr>
        <w:ind w:firstLine="0"/>
        <w:jc w:val="right"/>
      </w:pPr>
      <w:r w:rsidRPr="004B2256">
        <w:t>Жирнова Юлия Витальевна</w:t>
      </w:r>
    </w:p>
    <w:p w14:paraId="753CA34E" w14:textId="77777777" w:rsidR="0057189D" w:rsidRDefault="0057189D" w:rsidP="0057189D">
      <w:pPr>
        <w:ind w:firstLine="0"/>
        <w:jc w:val="right"/>
      </w:pPr>
      <w:r w:rsidRPr="00F85A49">
        <w:t>Лобзин Роман Валентинович</w:t>
      </w:r>
    </w:p>
    <w:p w14:paraId="3251D183" w14:textId="77777777" w:rsidR="0057189D" w:rsidRPr="004A398B" w:rsidRDefault="0057189D" w:rsidP="0057189D">
      <w:pPr>
        <w:ind w:firstLine="0"/>
        <w:jc w:val="left"/>
      </w:pPr>
    </w:p>
    <w:p w14:paraId="07DF50E8" w14:textId="77777777" w:rsidR="0057189D" w:rsidRDefault="0057189D" w:rsidP="0057189D">
      <w:pPr>
        <w:ind w:firstLine="0"/>
        <w:jc w:val="center"/>
        <w:sectPr w:rsidR="0057189D" w:rsidSect="00A42A9C">
          <w:type w:val="continuous"/>
          <w:pgSz w:w="11906" w:h="16838" w:code="9"/>
          <w:pgMar w:top="1134" w:right="851" w:bottom="1134" w:left="1701" w:header="0" w:footer="680" w:gutter="0"/>
          <w:cols w:num="2" w:space="0"/>
          <w:titlePg/>
          <w:docGrid w:linePitch="381"/>
        </w:sectPr>
      </w:pPr>
    </w:p>
    <w:p w14:paraId="1D2F7E3E" w14:textId="77777777" w:rsidR="0057189D" w:rsidRPr="004A398B" w:rsidRDefault="0057189D" w:rsidP="0057189D">
      <w:pPr>
        <w:ind w:firstLine="0"/>
        <w:jc w:val="center"/>
      </w:pPr>
    </w:p>
    <w:p w14:paraId="420ADF93" w14:textId="2D060967" w:rsidR="0057189D" w:rsidRDefault="0057189D" w:rsidP="0057189D">
      <w:pPr>
        <w:ind w:firstLine="0"/>
        <w:jc w:val="center"/>
      </w:pPr>
    </w:p>
    <w:p w14:paraId="5BA374C8" w14:textId="77777777" w:rsidR="00047A4C" w:rsidRDefault="00047A4C" w:rsidP="0057189D">
      <w:pPr>
        <w:ind w:firstLine="0"/>
        <w:jc w:val="center"/>
      </w:pPr>
    </w:p>
    <w:p w14:paraId="53365A38" w14:textId="77777777" w:rsidR="0057189D" w:rsidRDefault="0057189D" w:rsidP="0057189D">
      <w:pPr>
        <w:ind w:firstLine="0"/>
        <w:jc w:val="center"/>
      </w:pPr>
    </w:p>
    <w:p w14:paraId="672FEA7C" w14:textId="77777777" w:rsidR="0057189D" w:rsidRDefault="0057189D" w:rsidP="0057189D">
      <w:pPr>
        <w:ind w:firstLine="0"/>
        <w:jc w:val="center"/>
      </w:pPr>
    </w:p>
    <w:p w14:paraId="34439693" w14:textId="77777777" w:rsidR="0057189D" w:rsidRDefault="0057189D" w:rsidP="0057189D">
      <w:pPr>
        <w:ind w:firstLine="0"/>
        <w:jc w:val="center"/>
      </w:pPr>
    </w:p>
    <w:p w14:paraId="1FF46517" w14:textId="77777777" w:rsidR="0057189D" w:rsidRPr="00F4364D" w:rsidRDefault="0057189D" w:rsidP="0057189D">
      <w:pPr>
        <w:ind w:firstLine="0"/>
        <w:jc w:val="center"/>
        <w:rPr>
          <w:sz w:val="18"/>
          <w:szCs w:val="18"/>
        </w:rPr>
      </w:pPr>
    </w:p>
    <w:p w14:paraId="7DD6D51B" w14:textId="77777777" w:rsidR="0057189D" w:rsidRPr="004A398B" w:rsidRDefault="0057189D" w:rsidP="0057189D">
      <w:pPr>
        <w:ind w:firstLine="0"/>
        <w:jc w:val="center"/>
      </w:pPr>
      <w:r w:rsidRPr="00A74DC4">
        <w:t>Дзержинский 2021</w:t>
      </w:r>
      <w:r w:rsidRPr="004A398B">
        <w:br w:type="page"/>
      </w:r>
    </w:p>
    <w:p w14:paraId="762E250F" w14:textId="77777777" w:rsidR="002A1EC1" w:rsidRPr="004A398B" w:rsidRDefault="002A1EC1" w:rsidP="002A1EC1">
      <w:pPr>
        <w:ind w:firstLine="0"/>
        <w:jc w:val="center"/>
        <w:rPr>
          <w:b/>
        </w:rPr>
      </w:pPr>
      <w:r w:rsidRPr="004A398B">
        <w:rPr>
          <w:b/>
        </w:rPr>
        <w:lastRenderedPageBreak/>
        <w:t>СОДЕРЖАНИЕ</w:t>
      </w:r>
    </w:p>
    <w:p w14:paraId="6350A5A3" w14:textId="77777777" w:rsidR="002A1EC1" w:rsidRPr="004A398B" w:rsidRDefault="002A1EC1" w:rsidP="002A1EC1">
      <w:pPr>
        <w:ind w:firstLine="0"/>
      </w:pPr>
    </w:p>
    <w:p w14:paraId="27EF3B5A" w14:textId="77777777" w:rsidR="002A1EC1" w:rsidRPr="004A398B" w:rsidRDefault="002A1EC1" w:rsidP="002A1EC1">
      <w:pPr>
        <w:ind w:firstLine="0"/>
      </w:pPr>
    </w:p>
    <w:p w14:paraId="340E1BD2" w14:textId="77777777" w:rsidR="0047465C" w:rsidRDefault="002A1EC1">
      <w:pPr>
        <w:pStyle w:val="1"/>
        <w:tabs>
          <w:tab w:val="right" w:leader="dot" w:pos="9344"/>
        </w:tabs>
        <w:rPr>
          <w:rFonts w:asciiTheme="minorHAnsi" w:eastAsiaTheme="minorEastAsia" w:hAnsiTheme="minorHAnsi" w:cstheme="minorBidi"/>
          <w:noProof/>
          <w:sz w:val="22"/>
          <w:szCs w:val="22"/>
          <w:lang w:eastAsia="ru-RU"/>
        </w:rPr>
      </w:pPr>
      <w:r>
        <w:rPr>
          <w:b/>
        </w:rPr>
        <w:fldChar w:fldCharType="begin"/>
      </w:r>
      <w:r>
        <w:rPr>
          <w:b/>
        </w:rPr>
        <w:instrText xml:space="preserve"> TOC \o "1-1" \h \z \u </w:instrText>
      </w:r>
      <w:r>
        <w:rPr>
          <w:b/>
        </w:rPr>
        <w:fldChar w:fldCharType="separate"/>
      </w:r>
      <w:hyperlink w:anchor="_Toc92896391" w:history="1">
        <w:r w:rsidR="0047465C" w:rsidRPr="008C2A7A">
          <w:rPr>
            <w:rStyle w:val="a9"/>
            <w:noProof/>
          </w:rPr>
          <w:t>Введение</w:t>
        </w:r>
        <w:r w:rsidR="0047465C">
          <w:rPr>
            <w:noProof/>
            <w:webHidden/>
          </w:rPr>
          <w:tab/>
        </w:r>
        <w:r w:rsidR="0047465C">
          <w:rPr>
            <w:noProof/>
            <w:webHidden/>
          </w:rPr>
          <w:fldChar w:fldCharType="begin"/>
        </w:r>
        <w:r w:rsidR="0047465C">
          <w:rPr>
            <w:noProof/>
            <w:webHidden/>
          </w:rPr>
          <w:instrText xml:space="preserve"> PAGEREF _Toc92896391 \h </w:instrText>
        </w:r>
        <w:r w:rsidR="0047465C">
          <w:rPr>
            <w:noProof/>
            <w:webHidden/>
          </w:rPr>
        </w:r>
        <w:r w:rsidR="0047465C">
          <w:rPr>
            <w:noProof/>
            <w:webHidden/>
          </w:rPr>
          <w:fldChar w:fldCharType="separate"/>
        </w:r>
        <w:r w:rsidR="0047465C">
          <w:rPr>
            <w:noProof/>
            <w:webHidden/>
          </w:rPr>
          <w:t>3</w:t>
        </w:r>
        <w:r w:rsidR="0047465C">
          <w:rPr>
            <w:noProof/>
            <w:webHidden/>
          </w:rPr>
          <w:fldChar w:fldCharType="end"/>
        </w:r>
      </w:hyperlink>
    </w:p>
    <w:p w14:paraId="1C4E0508"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2" w:history="1">
        <w:r w:rsidR="0047465C" w:rsidRPr="008C2A7A">
          <w:rPr>
            <w:rStyle w:val="a9"/>
            <w:noProof/>
          </w:rPr>
          <w:t>Описание предметной области</w:t>
        </w:r>
        <w:r w:rsidR="0047465C">
          <w:rPr>
            <w:noProof/>
            <w:webHidden/>
          </w:rPr>
          <w:tab/>
        </w:r>
        <w:r w:rsidR="0047465C">
          <w:rPr>
            <w:noProof/>
            <w:webHidden/>
          </w:rPr>
          <w:fldChar w:fldCharType="begin"/>
        </w:r>
        <w:r w:rsidR="0047465C">
          <w:rPr>
            <w:noProof/>
            <w:webHidden/>
          </w:rPr>
          <w:instrText xml:space="preserve"> PAGEREF _Toc92896392 \h </w:instrText>
        </w:r>
        <w:r w:rsidR="0047465C">
          <w:rPr>
            <w:noProof/>
            <w:webHidden/>
          </w:rPr>
        </w:r>
        <w:r w:rsidR="0047465C">
          <w:rPr>
            <w:noProof/>
            <w:webHidden/>
          </w:rPr>
          <w:fldChar w:fldCharType="separate"/>
        </w:r>
        <w:r w:rsidR="0047465C">
          <w:rPr>
            <w:noProof/>
            <w:webHidden/>
          </w:rPr>
          <w:t>4</w:t>
        </w:r>
        <w:r w:rsidR="0047465C">
          <w:rPr>
            <w:noProof/>
            <w:webHidden/>
          </w:rPr>
          <w:fldChar w:fldCharType="end"/>
        </w:r>
      </w:hyperlink>
    </w:p>
    <w:p w14:paraId="7823D127"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3" w:history="1">
        <w:r w:rsidR="0047465C" w:rsidRPr="008C2A7A">
          <w:rPr>
            <w:rStyle w:val="a9"/>
            <w:noProof/>
          </w:rPr>
          <w:t>Изучение программных средств</w:t>
        </w:r>
        <w:r w:rsidR="0047465C">
          <w:rPr>
            <w:noProof/>
            <w:webHidden/>
          </w:rPr>
          <w:tab/>
        </w:r>
        <w:r w:rsidR="0047465C">
          <w:rPr>
            <w:noProof/>
            <w:webHidden/>
          </w:rPr>
          <w:fldChar w:fldCharType="begin"/>
        </w:r>
        <w:r w:rsidR="0047465C">
          <w:rPr>
            <w:noProof/>
            <w:webHidden/>
          </w:rPr>
          <w:instrText xml:space="preserve"> PAGEREF _Toc92896393 \h </w:instrText>
        </w:r>
        <w:r w:rsidR="0047465C">
          <w:rPr>
            <w:noProof/>
            <w:webHidden/>
          </w:rPr>
        </w:r>
        <w:r w:rsidR="0047465C">
          <w:rPr>
            <w:noProof/>
            <w:webHidden/>
          </w:rPr>
          <w:fldChar w:fldCharType="separate"/>
        </w:r>
        <w:r w:rsidR="0047465C">
          <w:rPr>
            <w:noProof/>
            <w:webHidden/>
          </w:rPr>
          <w:t>6</w:t>
        </w:r>
        <w:r w:rsidR="0047465C">
          <w:rPr>
            <w:noProof/>
            <w:webHidden/>
          </w:rPr>
          <w:fldChar w:fldCharType="end"/>
        </w:r>
      </w:hyperlink>
    </w:p>
    <w:p w14:paraId="111BCFCA"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4" w:history="1">
        <w:r w:rsidR="0047465C" w:rsidRPr="008C2A7A">
          <w:rPr>
            <w:rStyle w:val="a9"/>
            <w:noProof/>
          </w:rPr>
          <w:t>Проектирование диаграммы деятельности UML (activity diagram)</w:t>
        </w:r>
        <w:r w:rsidR="0047465C">
          <w:rPr>
            <w:noProof/>
            <w:webHidden/>
          </w:rPr>
          <w:tab/>
        </w:r>
        <w:r w:rsidR="0047465C">
          <w:rPr>
            <w:noProof/>
            <w:webHidden/>
          </w:rPr>
          <w:fldChar w:fldCharType="begin"/>
        </w:r>
        <w:r w:rsidR="0047465C">
          <w:rPr>
            <w:noProof/>
            <w:webHidden/>
          </w:rPr>
          <w:instrText xml:space="preserve"> PAGEREF _Toc92896394 \h </w:instrText>
        </w:r>
        <w:r w:rsidR="0047465C">
          <w:rPr>
            <w:noProof/>
            <w:webHidden/>
          </w:rPr>
        </w:r>
        <w:r w:rsidR="0047465C">
          <w:rPr>
            <w:noProof/>
            <w:webHidden/>
          </w:rPr>
          <w:fldChar w:fldCharType="separate"/>
        </w:r>
        <w:r w:rsidR="0047465C">
          <w:rPr>
            <w:noProof/>
            <w:webHidden/>
          </w:rPr>
          <w:t>8</w:t>
        </w:r>
        <w:r w:rsidR="0047465C">
          <w:rPr>
            <w:noProof/>
            <w:webHidden/>
          </w:rPr>
          <w:fldChar w:fldCharType="end"/>
        </w:r>
      </w:hyperlink>
    </w:p>
    <w:p w14:paraId="72FF2D5B"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5" w:history="1">
        <w:r w:rsidR="0047465C" w:rsidRPr="008C2A7A">
          <w:rPr>
            <w:rStyle w:val="a9"/>
            <w:noProof/>
          </w:rPr>
          <w:t>Проектирование диаграммы последовательности UML (sequence diagram)</w:t>
        </w:r>
        <w:r w:rsidR="0047465C">
          <w:rPr>
            <w:noProof/>
            <w:webHidden/>
          </w:rPr>
          <w:tab/>
        </w:r>
        <w:r w:rsidR="0047465C">
          <w:rPr>
            <w:noProof/>
            <w:webHidden/>
          </w:rPr>
          <w:fldChar w:fldCharType="begin"/>
        </w:r>
        <w:r w:rsidR="0047465C">
          <w:rPr>
            <w:noProof/>
            <w:webHidden/>
          </w:rPr>
          <w:instrText xml:space="preserve"> PAGEREF _Toc92896395 \h </w:instrText>
        </w:r>
        <w:r w:rsidR="0047465C">
          <w:rPr>
            <w:noProof/>
            <w:webHidden/>
          </w:rPr>
        </w:r>
        <w:r w:rsidR="0047465C">
          <w:rPr>
            <w:noProof/>
            <w:webHidden/>
          </w:rPr>
          <w:fldChar w:fldCharType="separate"/>
        </w:r>
        <w:r w:rsidR="0047465C">
          <w:rPr>
            <w:noProof/>
            <w:webHidden/>
          </w:rPr>
          <w:t>12</w:t>
        </w:r>
        <w:r w:rsidR="0047465C">
          <w:rPr>
            <w:noProof/>
            <w:webHidden/>
          </w:rPr>
          <w:fldChar w:fldCharType="end"/>
        </w:r>
      </w:hyperlink>
    </w:p>
    <w:p w14:paraId="427BE602"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6" w:history="1">
        <w:r w:rsidR="0047465C" w:rsidRPr="008C2A7A">
          <w:rPr>
            <w:rStyle w:val="a9"/>
            <w:noProof/>
          </w:rPr>
          <w:t>Проектирование диаграммы состояний UML (statechart diagram)</w:t>
        </w:r>
        <w:r w:rsidR="0047465C">
          <w:rPr>
            <w:noProof/>
            <w:webHidden/>
          </w:rPr>
          <w:tab/>
        </w:r>
        <w:r w:rsidR="0047465C">
          <w:rPr>
            <w:noProof/>
            <w:webHidden/>
          </w:rPr>
          <w:fldChar w:fldCharType="begin"/>
        </w:r>
        <w:r w:rsidR="0047465C">
          <w:rPr>
            <w:noProof/>
            <w:webHidden/>
          </w:rPr>
          <w:instrText xml:space="preserve"> PAGEREF _Toc92896396 \h </w:instrText>
        </w:r>
        <w:r w:rsidR="0047465C">
          <w:rPr>
            <w:noProof/>
            <w:webHidden/>
          </w:rPr>
        </w:r>
        <w:r w:rsidR="0047465C">
          <w:rPr>
            <w:noProof/>
            <w:webHidden/>
          </w:rPr>
          <w:fldChar w:fldCharType="separate"/>
        </w:r>
        <w:r w:rsidR="0047465C">
          <w:rPr>
            <w:noProof/>
            <w:webHidden/>
          </w:rPr>
          <w:t>16</w:t>
        </w:r>
        <w:r w:rsidR="0047465C">
          <w:rPr>
            <w:noProof/>
            <w:webHidden/>
          </w:rPr>
          <w:fldChar w:fldCharType="end"/>
        </w:r>
      </w:hyperlink>
    </w:p>
    <w:p w14:paraId="2633AE93"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7" w:history="1">
        <w:r w:rsidR="0047465C" w:rsidRPr="008C2A7A">
          <w:rPr>
            <w:rStyle w:val="a9"/>
            <w:noProof/>
          </w:rPr>
          <w:t>Выводы</w:t>
        </w:r>
        <w:r w:rsidR="0047465C">
          <w:rPr>
            <w:noProof/>
            <w:webHidden/>
          </w:rPr>
          <w:tab/>
        </w:r>
        <w:r w:rsidR="0047465C">
          <w:rPr>
            <w:noProof/>
            <w:webHidden/>
          </w:rPr>
          <w:fldChar w:fldCharType="begin"/>
        </w:r>
        <w:r w:rsidR="0047465C">
          <w:rPr>
            <w:noProof/>
            <w:webHidden/>
          </w:rPr>
          <w:instrText xml:space="preserve"> PAGEREF _Toc92896397 \h </w:instrText>
        </w:r>
        <w:r w:rsidR="0047465C">
          <w:rPr>
            <w:noProof/>
            <w:webHidden/>
          </w:rPr>
        </w:r>
        <w:r w:rsidR="0047465C">
          <w:rPr>
            <w:noProof/>
            <w:webHidden/>
          </w:rPr>
          <w:fldChar w:fldCharType="separate"/>
        </w:r>
        <w:r w:rsidR="0047465C">
          <w:rPr>
            <w:noProof/>
            <w:webHidden/>
          </w:rPr>
          <w:t>21</w:t>
        </w:r>
        <w:r w:rsidR="0047465C">
          <w:rPr>
            <w:noProof/>
            <w:webHidden/>
          </w:rPr>
          <w:fldChar w:fldCharType="end"/>
        </w:r>
      </w:hyperlink>
    </w:p>
    <w:p w14:paraId="27BCFAB2" w14:textId="77777777" w:rsidR="0047465C" w:rsidRDefault="00504628">
      <w:pPr>
        <w:pStyle w:val="1"/>
        <w:tabs>
          <w:tab w:val="right" w:leader="dot" w:pos="9344"/>
        </w:tabs>
        <w:rPr>
          <w:rFonts w:asciiTheme="minorHAnsi" w:eastAsiaTheme="minorEastAsia" w:hAnsiTheme="minorHAnsi" w:cstheme="minorBidi"/>
          <w:noProof/>
          <w:sz w:val="22"/>
          <w:szCs w:val="22"/>
          <w:lang w:eastAsia="ru-RU"/>
        </w:rPr>
      </w:pPr>
      <w:hyperlink w:anchor="_Toc92896398" w:history="1">
        <w:r w:rsidR="0047465C" w:rsidRPr="008C2A7A">
          <w:rPr>
            <w:rStyle w:val="a9"/>
            <w:noProof/>
          </w:rPr>
          <w:t>Список литературы</w:t>
        </w:r>
        <w:r w:rsidR="0047465C">
          <w:rPr>
            <w:noProof/>
            <w:webHidden/>
          </w:rPr>
          <w:tab/>
        </w:r>
        <w:r w:rsidR="0047465C">
          <w:rPr>
            <w:noProof/>
            <w:webHidden/>
          </w:rPr>
          <w:fldChar w:fldCharType="begin"/>
        </w:r>
        <w:r w:rsidR="0047465C">
          <w:rPr>
            <w:noProof/>
            <w:webHidden/>
          </w:rPr>
          <w:instrText xml:space="preserve"> PAGEREF _Toc92896398 \h </w:instrText>
        </w:r>
        <w:r w:rsidR="0047465C">
          <w:rPr>
            <w:noProof/>
            <w:webHidden/>
          </w:rPr>
        </w:r>
        <w:r w:rsidR="0047465C">
          <w:rPr>
            <w:noProof/>
            <w:webHidden/>
          </w:rPr>
          <w:fldChar w:fldCharType="separate"/>
        </w:r>
        <w:r w:rsidR="0047465C">
          <w:rPr>
            <w:noProof/>
            <w:webHidden/>
          </w:rPr>
          <w:t>22</w:t>
        </w:r>
        <w:r w:rsidR="0047465C">
          <w:rPr>
            <w:noProof/>
            <w:webHidden/>
          </w:rPr>
          <w:fldChar w:fldCharType="end"/>
        </w:r>
      </w:hyperlink>
    </w:p>
    <w:p w14:paraId="0CD71AF0" w14:textId="64226334" w:rsidR="002A1EC1" w:rsidRPr="002B4B82" w:rsidRDefault="002A1EC1" w:rsidP="002A1EC1">
      <w:pPr>
        <w:ind w:firstLine="0"/>
      </w:pPr>
      <w:r>
        <w:rPr>
          <w:b/>
        </w:rPr>
        <w:fldChar w:fldCharType="end"/>
      </w:r>
    </w:p>
    <w:p w14:paraId="33310E6E" w14:textId="77777777" w:rsidR="002A1EC1" w:rsidRPr="002B4B82" w:rsidRDefault="002A1EC1" w:rsidP="002A1EC1">
      <w:pPr>
        <w:ind w:firstLine="0"/>
      </w:pPr>
    </w:p>
    <w:p w14:paraId="114C5F1A" w14:textId="4FCFE6AD" w:rsidR="00E61170" w:rsidRDefault="00E61170" w:rsidP="00E61170">
      <w:r>
        <w:br w:type="page"/>
      </w:r>
    </w:p>
    <w:p w14:paraId="74C9FDC5" w14:textId="77777777" w:rsidR="00BE33D2" w:rsidRPr="004A398B" w:rsidRDefault="00BE33D2" w:rsidP="00BE33D2">
      <w:pPr>
        <w:pStyle w:val="a7"/>
        <w:outlineLvl w:val="0"/>
      </w:pPr>
      <w:bookmarkStart w:id="1" w:name="_Toc90244095"/>
      <w:bookmarkStart w:id="2" w:name="_Toc92896391"/>
      <w:bookmarkEnd w:id="0"/>
      <w:r w:rsidRPr="004A398B">
        <w:lastRenderedPageBreak/>
        <w:t>Введение</w:t>
      </w:r>
      <w:bookmarkEnd w:id="1"/>
      <w:bookmarkEnd w:id="2"/>
    </w:p>
    <w:p w14:paraId="0419730B" w14:textId="77777777" w:rsidR="00BE33D2" w:rsidRPr="004A398B" w:rsidRDefault="00BE33D2" w:rsidP="00BE33D2"/>
    <w:p w14:paraId="5F5F25DD" w14:textId="77777777" w:rsidR="00BE33D2" w:rsidRPr="004A398B" w:rsidRDefault="00BE33D2" w:rsidP="00BE33D2"/>
    <w:p w14:paraId="1DC9FD6B" w14:textId="3B54C017" w:rsidR="00BE33D2" w:rsidRPr="00BE33D2" w:rsidRDefault="00BE33D2" w:rsidP="00BE33D2">
      <w:pPr>
        <w:rPr>
          <w:rFonts w:eastAsia="Times New Roman"/>
        </w:rPr>
      </w:pPr>
      <w:r w:rsidRPr="00BE33D2">
        <w:rPr>
          <w:rFonts w:eastAsia="Times New Roman"/>
        </w:rPr>
        <w:t>Производственная практика для студентов — это важная составляющая учебного процесса, позволяющая сориентироваться на рынке труда и найти себя в будущей профессии.</w:t>
      </w:r>
    </w:p>
    <w:p w14:paraId="6198F490" w14:textId="6DAA0CB2" w:rsidR="00BE33D2" w:rsidRDefault="00BE33D2" w:rsidP="00BE33D2">
      <w:r w:rsidRPr="00BE33D2">
        <w:rPr>
          <w:rFonts w:eastAsia="Times New Roman"/>
        </w:rPr>
        <w:t xml:space="preserve">Основная цель производственной практики </w:t>
      </w:r>
      <w:r w:rsidR="002006DD">
        <w:rPr>
          <w:rFonts w:eastAsia="Times New Roman"/>
        </w:rPr>
        <w:t>—</w:t>
      </w:r>
      <w:r w:rsidRPr="00BE33D2">
        <w:rPr>
          <w:rFonts w:eastAsia="Times New Roman"/>
        </w:rPr>
        <w:t xml:space="preserve"> закрепление и углубление теоретических знаний, полученных в процессе обучения, реализация адаптационных возможностей студента к новым условиям работы, а также выработка навыков и овладение профессиональными знаниями.</w:t>
      </w:r>
    </w:p>
    <w:p w14:paraId="2C46B24A" w14:textId="77777777" w:rsidR="00BE33D2" w:rsidRPr="001E5293" w:rsidRDefault="00BE33D2" w:rsidP="00BE33D2">
      <w:r w:rsidRPr="001E5293">
        <w:t>Для достижения данной цели требуется решить следующие задачи:</w:t>
      </w:r>
    </w:p>
    <w:p w14:paraId="2F328F2F" w14:textId="77777777" w:rsidR="00BE33D2" w:rsidRPr="006263D0" w:rsidRDefault="00BE33D2" w:rsidP="00B70EA1">
      <w:pPr>
        <w:pStyle w:val="aa"/>
        <w:numPr>
          <w:ilvl w:val="0"/>
          <w:numId w:val="20"/>
        </w:numPr>
        <w:spacing w:line="300" w:lineRule="auto"/>
        <w:ind w:left="1066" w:hanging="357"/>
        <w:rPr>
          <w:color w:val="auto"/>
        </w:rPr>
      </w:pPr>
      <w:r w:rsidRPr="00BB055C">
        <w:rPr>
          <w:color w:val="auto"/>
        </w:rPr>
        <w:t>Описание предметной области</w:t>
      </w:r>
      <w:r>
        <w:rPr>
          <w:color w:val="auto"/>
        </w:rPr>
        <w:t>.</w:t>
      </w:r>
    </w:p>
    <w:p w14:paraId="4B7B45C2" w14:textId="57617180" w:rsidR="00BE33D2" w:rsidRPr="00AC42E2" w:rsidRDefault="00BE33D2" w:rsidP="00B70EA1">
      <w:pPr>
        <w:pStyle w:val="aa"/>
        <w:numPr>
          <w:ilvl w:val="0"/>
          <w:numId w:val="20"/>
        </w:numPr>
        <w:spacing w:line="300" w:lineRule="auto"/>
        <w:ind w:left="1066" w:hanging="357"/>
        <w:rPr>
          <w:color w:val="auto"/>
        </w:rPr>
      </w:pPr>
      <w:r w:rsidRPr="00BE33D2">
        <w:rPr>
          <w:color w:val="auto"/>
        </w:rPr>
        <w:t>Изучение программных средств</w:t>
      </w:r>
      <w:r>
        <w:rPr>
          <w:color w:val="auto"/>
          <w:lang w:val="en-US"/>
        </w:rPr>
        <w:t>.</w:t>
      </w:r>
    </w:p>
    <w:p w14:paraId="788E9B5E" w14:textId="066C6012" w:rsidR="0009767E" w:rsidRPr="007F5363" w:rsidRDefault="0009767E" w:rsidP="00B70EA1">
      <w:pPr>
        <w:pStyle w:val="aa"/>
        <w:numPr>
          <w:ilvl w:val="0"/>
          <w:numId w:val="20"/>
        </w:numPr>
        <w:spacing w:line="300" w:lineRule="auto"/>
        <w:ind w:left="1066" w:hanging="357"/>
        <w:rPr>
          <w:color w:val="auto"/>
        </w:rPr>
      </w:pPr>
      <w:r w:rsidRPr="007F5363">
        <w:rPr>
          <w:color w:val="auto"/>
        </w:rPr>
        <w:t xml:space="preserve">Проектирование диаграммы деятельности </w:t>
      </w:r>
      <w:bookmarkStart w:id="3" w:name="_Hlk92821886"/>
      <w:r w:rsidRPr="007F5363">
        <w:rPr>
          <w:color w:val="auto"/>
        </w:rPr>
        <w:t>UML</w:t>
      </w:r>
      <w:bookmarkEnd w:id="3"/>
      <w:r w:rsidRPr="007F5363">
        <w:rPr>
          <w:color w:val="auto"/>
        </w:rPr>
        <w:t xml:space="preserve"> (activity diagram).</w:t>
      </w:r>
    </w:p>
    <w:p w14:paraId="06AE4F76" w14:textId="619E04F4" w:rsidR="0009767E" w:rsidRPr="007F5363" w:rsidRDefault="0009767E" w:rsidP="00B70EA1">
      <w:pPr>
        <w:pStyle w:val="aa"/>
        <w:numPr>
          <w:ilvl w:val="0"/>
          <w:numId w:val="20"/>
        </w:numPr>
        <w:spacing w:line="300" w:lineRule="auto"/>
        <w:ind w:left="1066" w:hanging="357"/>
        <w:rPr>
          <w:color w:val="auto"/>
        </w:rPr>
      </w:pPr>
      <w:r w:rsidRPr="007F5363">
        <w:rPr>
          <w:color w:val="auto"/>
        </w:rPr>
        <w:t>Проектирование диаграммы последовательности UML (sequence diagram).</w:t>
      </w:r>
    </w:p>
    <w:p w14:paraId="0630FDA7" w14:textId="4EDCBFB7" w:rsidR="0009767E" w:rsidRPr="00C87C1E" w:rsidRDefault="0009767E" w:rsidP="00B70EA1">
      <w:pPr>
        <w:pStyle w:val="aa"/>
        <w:numPr>
          <w:ilvl w:val="0"/>
          <w:numId w:val="20"/>
        </w:numPr>
        <w:spacing w:line="300" w:lineRule="auto"/>
        <w:ind w:left="1066" w:hanging="357"/>
        <w:rPr>
          <w:color w:val="auto"/>
        </w:rPr>
      </w:pPr>
      <w:r w:rsidRPr="00C87C1E">
        <w:rPr>
          <w:color w:val="auto"/>
        </w:rPr>
        <w:t>Проектирование диаграммы состояний UML (statechart diagram).</w:t>
      </w:r>
    </w:p>
    <w:p w14:paraId="13BE4B16" w14:textId="77777777" w:rsidR="007F5363" w:rsidRDefault="007F5363" w:rsidP="00BE33D2">
      <w:pPr>
        <w:tabs>
          <w:tab w:val="left" w:pos="7425"/>
        </w:tabs>
      </w:pPr>
    </w:p>
    <w:p w14:paraId="59B4D3E6" w14:textId="3FD0CA47" w:rsidR="00BE33D2" w:rsidRPr="00E66C51" w:rsidRDefault="00BE33D2" w:rsidP="00BE33D2">
      <w:pPr>
        <w:tabs>
          <w:tab w:val="left" w:pos="7425"/>
        </w:tabs>
      </w:pPr>
      <w:r w:rsidRPr="00BB055C">
        <w:t xml:space="preserve">В ходе </w:t>
      </w:r>
      <w:r w:rsidR="004B2256" w:rsidRPr="004B2256">
        <w:t>производственной</w:t>
      </w:r>
      <w:r w:rsidRPr="00BB055C">
        <w:t xml:space="preserve"> практики планируется освоение следующего вида деятельности: </w:t>
      </w:r>
      <w:r w:rsidRPr="0037561D">
        <w:t>«</w:t>
      </w:r>
      <w:r w:rsidR="00770BC2" w:rsidRPr="0037561D">
        <w:t>Осуществление интеграции программных модулей</w:t>
      </w:r>
      <w:r w:rsidRPr="0037561D">
        <w:t xml:space="preserve">» </w:t>
      </w:r>
      <w:r w:rsidRPr="00BB055C">
        <w:t>(ПК):</w:t>
      </w:r>
    </w:p>
    <w:p w14:paraId="0931FDCB" w14:textId="20829953" w:rsidR="00BE33D2" w:rsidRPr="008E7999" w:rsidRDefault="00BE33D2" w:rsidP="00BE33D2">
      <w:bookmarkStart w:id="4" w:name="_Hlk91391367"/>
      <w:r w:rsidRPr="008E7999">
        <w:t>ПК </w:t>
      </w:r>
      <w:r w:rsidR="00AC42E2">
        <w:t>2</w:t>
      </w:r>
      <w:r w:rsidRPr="008E7999">
        <w:t>.1. </w:t>
      </w:r>
      <w:r w:rsidR="00C636E1" w:rsidRPr="00C636E1">
        <w:t>Разрабатывать требования к программным модулям на основе анализа проектной и технической документации на предмет взаимодействия компонент</w:t>
      </w:r>
      <w:r w:rsidRPr="00BB055C">
        <w:t>.</w:t>
      </w:r>
    </w:p>
    <w:p w14:paraId="5DE2030D" w14:textId="7A7267AE" w:rsidR="00BE33D2" w:rsidRPr="008E7999" w:rsidRDefault="00BE33D2" w:rsidP="00BE33D2">
      <w:r w:rsidRPr="008E7999">
        <w:t>ПК </w:t>
      </w:r>
      <w:r w:rsidR="00AC42E2">
        <w:t>2</w:t>
      </w:r>
      <w:r w:rsidRPr="008E7999">
        <w:t>.2. </w:t>
      </w:r>
      <w:r w:rsidR="00C636E1" w:rsidRPr="00C636E1">
        <w:t>Выполнять интеграцию модулей в программное обеспечение</w:t>
      </w:r>
      <w:r w:rsidRPr="00BB055C">
        <w:t>.</w:t>
      </w:r>
    </w:p>
    <w:p w14:paraId="429BED4D" w14:textId="75E7157E" w:rsidR="00BE33D2" w:rsidRPr="008E7999" w:rsidRDefault="00BE33D2" w:rsidP="00BE33D2">
      <w:r w:rsidRPr="008E7999">
        <w:t>ПК </w:t>
      </w:r>
      <w:r w:rsidR="00AC42E2">
        <w:t>2</w:t>
      </w:r>
      <w:r w:rsidRPr="008E7999">
        <w:t>.3. </w:t>
      </w:r>
      <w:r w:rsidR="00C636E1" w:rsidRPr="00C636E1">
        <w:t>Выполнять отладку программного модуля с использованием специализированных программных средств</w:t>
      </w:r>
      <w:r>
        <w:t>.</w:t>
      </w:r>
    </w:p>
    <w:p w14:paraId="72EB8C2B" w14:textId="5A8E56E7" w:rsidR="00BE33D2" w:rsidRDefault="00BE33D2" w:rsidP="00BE33D2">
      <w:r w:rsidRPr="008E7999">
        <w:t>ПК </w:t>
      </w:r>
      <w:r w:rsidR="00AC42E2">
        <w:t>2</w:t>
      </w:r>
      <w:r w:rsidRPr="008E7999">
        <w:t>.4. </w:t>
      </w:r>
      <w:r w:rsidR="00C636E1" w:rsidRPr="00C636E1">
        <w:t>Осуществлять разработку тестовых наборов и тестовых сценариев для программного обеспечения</w:t>
      </w:r>
      <w:r w:rsidRPr="008E7999">
        <w:t>.</w:t>
      </w:r>
    </w:p>
    <w:p w14:paraId="516D4EB9" w14:textId="5326A852" w:rsidR="00BE33D2" w:rsidRPr="008E7999" w:rsidRDefault="00BE33D2" w:rsidP="00BE33D2">
      <w:r w:rsidRPr="008E7999">
        <w:t>ПК </w:t>
      </w:r>
      <w:r w:rsidR="00AC42E2">
        <w:t>2</w:t>
      </w:r>
      <w:r w:rsidRPr="008E7999">
        <w:t>.</w:t>
      </w:r>
      <w:r>
        <w:t>5</w:t>
      </w:r>
      <w:r w:rsidRPr="008E7999">
        <w:t>. </w:t>
      </w:r>
      <w:r w:rsidR="00C636E1" w:rsidRPr="00C636E1">
        <w:t>Производить инспектирование компонент программного обеспечения на предмет соответствия стандартам кодирования</w:t>
      </w:r>
      <w:r w:rsidRPr="008E7999">
        <w:t>.</w:t>
      </w:r>
      <w:bookmarkEnd w:id="4"/>
    </w:p>
    <w:p w14:paraId="5925794E" w14:textId="77777777" w:rsidR="00C636E1" w:rsidRDefault="00C636E1" w:rsidP="004B2256">
      <w:pPr>
        <w:ind w:firstLine="0"/>
      </w:pPr>
    </w:p>
    <w:p w14:paraId="0B9320F9" w14:textId="77777777" w:rsidR="00C636E1" w:rsidRDefault="00C636E1" w:rsidP="004B2256">
      <w:pPr>
        <w:ind w:firstLine="0"/>
      </w:pPr>
    </w:p>
    <w:p w14:paraId="62E069AD" w14:textId="587C6E30" w:rsidR="00AF5CF7" w:rsidRDefault="00AF5CF7" w:rsidP="004B2256">
      <w:pPr>
        <w:ind w:firstLine="0"/>
      </w:pPr>
      <w:r w:rsidRPr="00F770AD">
        <w:br w:type="page"/>
      </w:r>
    </w:p>
    <w:p w14:paraId="6379ECFE" w14:textId="68E398A0" w:rsidR="006B19EA" w:rsidRPr="004A398B" w:rsidRDefault="006B19EA" w:rsidP="006B19EA">
      <w:pPr>
        <w:pStyle w:val="a7"/>
        <w:outlineLvl w:val="0"/>
      </w:pPr>
      <w:bookmarkStart w:id="5" w:name="_Toc92896392"/>
      <w:r w:rsidRPr="006B19EA">
        <w:lastRenderedPageBreak/>
        <w:t>Описание предметной области</w:t>
      </w:r>
      <w:bookmarkEnd w:id="5"/>
    </w:p>
    <w:p w14:paraId="5785B5EC" w14:textId="77777777" w:rsidR="006B19EA" w:rsidRDefault="006B19EA" w:rsidP="006B19EA"/>
    <w:p w14:paraId="3FA0FCEB" w14:textId="7C3F9CC5" w:rsidR="006B19EA" w:rsidRDefault="006B19EA" w:rsidP="006B19EA"/>
    <w:p w14:paraId="4CA9BFA6" w14:textId="77777777" w:rsidR="006B19EA" w:rsidRDefault="006B19EA" w:rsidP="006B19EA">
      <w:r>
        <w:t>Акционерное Общество «МЕТТЭМ-БЕТАР» является официальным представителем ООО ПКФ «БЕТАР» — одного из крупнейших производителей приборов учета воды и газа, электрической энергии, тепла, компонентов систем водоснабжения.</w:t>
      </w:r>
    </w:p>
    <w:p w14:paraId="272A137B" w14:textId="77777777" w:rsidR="006B19EA" w:rsidRDefault="006B19EA" w:rsidP="006B19EA">
      <w:r>
        <w:t>Осуществляет оптовую и розничную продажу юридическим и физическим лицам следующих категорий товаров: счетчики воды бытовые, счетчики воды промышленные, счетчики газа, регуляторы давления, преобразователи воды магнитные, счетчики электричества, теплосчетчики, индикаторы магнитного поля, фитинги для труб. Кроме того, организация занимается оптовыми продажами широкого ассортимента фасованной таблетированной соли.</w:t>
      </w:r>
    </w:p>
    <w:p w14:paraId="2F6E3D9C" w14:textId="143A16CD" w:rsidR="006B19EA" w:rsidRDefault="006B19EA" w:rsidP="006B19EA">
      <w:r>
        <w:t>Процесс деятельности организация начинается с поступления заказа от клиента.</w:t>
      </w:r>
    </w:p>
    <w:p w14:paraId="2312E9ED" w14:textId="2A54C257" w:rsidR="006B19EA" w:rsidRDefault="006B19EA" w:rsidP="006B19EA">
      <w:bookmarkStart w:id="6" w:name="_Toc90244097"/>
    </w:p>
    <w:p w14:paraId="61077BFC" w14:textId="13CDB47E" w:rsidR="00CB6B85" w:rsidRDefault="00CB6B85" w:rsidP="00CB6B85">
      <w:r>
        <w:t>Аббревиатура UML расшифровывается как Unified Modeling Language, дословно переводится как «унифицированный язык моделирования». UML — это язык моделирования, который позволяет создавать структуры программных систем.</w:t>
      </w:r>
    </w:p>
    <w:p w14:paraId="772C5CCB" w14:textId="77777777" w:rsidR="00CB6B85" w:rsidRDefault="00CB6B85" w:rsidP="00CB6B85">
      <w:r>
        <w:t>UML состоит из графических обозначений, диаграмм, которые помогают создать дизайн программных проектов. С помощью UML-диаграмм проектные группы коммуницируют между собой, составляют и проверяют архитектурный дизайн ПО.</w:t>
      </w:r>
    </w:p>
    <w:p w14:paraId="7BF0C750" w14:textId="3CE2C8AB" w:rsidR="00CB6B85" w:rsidRDefault="00CB6B85" w:rsidP="00CB6B85">
      <w:r>
        <w:t>Работа с UML-диаграммами — важная часть проекта, так как на этом этапе продумывается его структура. Проектирование помогает в дальнейшем не запутаться в коде, снизить количество ошибок и упростить работу.</w:t>
      </w:r>
    </w:p>
    <w:p w14:paraId="5F1B33BC" w14:textId="77777777" w:rsidR="00CB6B85" w:rsidRDefault="00CB6B85" w:rsidP="00CB6B85">
      <w:r>
        <w:t>UML имеет единый синтаксис, поэтому является международным языком. Диаграммы будут понятны любому человеку, знакомому с ним. Также стоит отметить, что UML используется для разработки широкого спектра программ от информационных систем масштаба предприятия до распределенных веб-приложений.</w:t>
      </w:r>
    </w:p>
    <w:p w14:paraId="319C8DE3" w14:textId="77777777" w:rsidR="00CB6B85" w:rsidRDefault="00CB6B85" w:rsidP="00CB6B85">
      <w:r>
        <w:t>Основные цели дизайна UML:</w:t>
      </w:r>
    </w:p>
    <w:p w14:paraId="5DFC0818" w14:textId="77777777" w:rsidR="00CB6B85" w:rsidRDefault="00CB6B85" w:rsidP="00CB6B85">
      <w:pPr>
        <w:pStyle w:val="aa"/>
        <w:numPr>
          <w:ilvl w:val="0"/>
          <w:numId w:val="26"/>
        </w:numPr>
        <w:spacing w:line="300" w:lineRule="auto"/>
        <w:ind w:left="1066" w:hanging="357"/>
      </w:pPr>
      <w:r>
        <w:t xml:space="preserve">Проектирование. Благодаря UML разработчики получили возможность создавать модели различных процессов, </w:t>
      </w:r>
      <w:r>
        <w:lastRenderedPageBreak/>
        <w:t>анализировать, проектировать и внедрять программные системы, рисовать схемы приложений, по которым впоследствии пишется код.</w:t>
      </w:r>
    </w:p>
    <w:p w14:paraId="28CF5743" w14:textId="77777777" w:rsidR="00CB6B85" w:rsidRDefault="00CB6B85" w:rsidP="00CB6B85">
      <w:pPr>
        <w:pStyle w:val="aa"/>
        <w:numPr>
          <w:ilvl w:val="0"/>
          <w:numId w:val="26"/>
        </w:numPr>
        <w:spacing w:line="300" w:lineRule="auto"/>
        <w:ind w:left="1066" w:hanging="357"/>
      </w:pPr>
      <w:r>
        <w:t>Обеспечение роста рынка объектно-ориентированных инструментов и развития отрасли.</w:t>
      </w:r>
    </w:p>
    <w:p w14:paraId="35537750" w14:textId="77777777" w:rsidR="00CB6B85" w:rsidRDefault="00CB6B85" w:rsidP="00CB6B85">
      <w:pPr>
        <w:pStyle w:val="aa"/>
        <w:numPr>
          <w:ilvl w:val="0"/>
          <w:numId w:val="26"/>
        </w:numPr>
        <w:spacing w:line="300" w:lineRule="auto"/>
        <w:ind w:left="1066" w:hanging="357"/>
      </w:pPr>
      <w:r>
        <w:t>Создание UML таким образом, чтобы можно было работать с любым языком программирования и любому пользователю.</w:t>
      </w:r>
    </w:p>
    <w:p w14:paraId="5E1506F6" w14:textId="77777777" w:rsidR="00CB6B85" w:rsidRDefault="00CB6B85" w:rsidP="00CB6B85">
      <w:pPr>
        <w:pStyle w:val="aa"/>
        <w:numPr>
          <w:ilvl w:val="0"/>
          <w:numId w:val="26"/>
        </w:numPr>
        <w:spacing w:line="300" w:lineRule="auto"/>
        <w:ind w:left="1066" w:hanging="357"/>
      </w:pPr>
      <w:r>
        <w:t>Коммуникация внутри команды и при общении с заказчиком.</w:t>
      </w:r>
    </w:p>
    <w:p w14:paraId="1F711A11" w14:textId="77777777" w:rsidR="00CB6B85" w:rsidRDefault="00CB6B85" w:rsidP="006B19EA"/>
    <w:p w14:paraId="27A4E232" w14:textId="77777777" w:rsidR="006B19EA" w:rsidRDefault="006B19EA" w:rsidP="006B19EA"/>
    <w:p w14:paraId="7B865B5F" w14:textId="77777777" w:rsidR="006B19EA" w:rsidRDefault="006B19EA" w:rsidP="006B19EA">
      <w:r>
        <w:br w:type="page"/>
      </w:r>
    </w:p>
    <w:p w14:paraId="7A957626" w14:textId="77777777" w:rsidR="00DC114F" w:rsidRPr="004A398B" w:rsidRDefault="00DC114F" w:rsidP="00DC114F">
      <w:pPr>
        <w:pStyle w:val="a7"/>
        <w:outlineLvl w:val="0"/>
      </w:pPr>
      <w:bookmarkStart w:id="7" w:name="_Toc92896393"/>
      <w:r w:rsidRPr="0006692E">
        <w:lastRenderedPageBreak/>
        <w:t>Изучение программных средств</w:t>
      </w:r>
      <w:bookmarkEnd w:id="6"/>
      <w:bookmarkEnd w:id="7"/>
    </w:p>
    <w:p w14:paraId="52E29553" w14:textId="77777777" w:rsidR="00DC114F" w:rsidRDefault="00DC114F" w:rsidP="00DC114F"/>
    <w:p w14:paraId="5987855D" w14:textId="7BB1816F" w:rsidR="00DC114F" w:rsidRDefault="00DC114F" w:rsidP="00DC114F"/>
    <w:p w14:paraId="61106703" w14:textId="77777777" w:rsidR="00482947" w:rsidRDefault="00482947" w:rsidP="00482947">
      <w:r>
        <w:t>Компьютерное построение диаграмм — это процесс создания масштабируемых диаграмм на ПК, которые могут использоваться в различных приложениях, таких как макетирование, организационные диаграммы, временные графики, планы этажей и даже прототипы пользовательских программных интерфейсов. Диаграммы состоят из фигур, объектов и трафаретов, которые при правильном объединении могут помочь спроецировать много полезной информации.</w:t>
      </w:r>
    </w:p>
    <w:p w14:paraId="4D4CC6D7" w14:textId="77777777" w:rsidR="00482947" w:rsidRDefault="00482947" w:rsidP="00482947">
      <w:r>
        <w:t>Современное компьютерное построение диаграмм основано на использовании векторных форм вместо растровых. Растровые фигуры или растровые изображения плохо масштабируются, и их разрешение и качество ухудшаются с каждым редактированием. Векторные же фигуры являются математическим представлением фигур и, следовательно, хорошо масштабируются. На векторные фигуры редактирование не влияет, и их наиболее целесообразно использовать, когда требуются точные измерения.</w:t>
      </w:r>
    </w:p>
    <w:p w14:paraId="1574FD66" w14:textId="77777777" w:rsidR="00482947" w:rsidRDefault="00482947" w:rsidP="00482947"/>
    <w:p w14:paraId="4429FCFC" w14:textId="77777777" w:rsidR="00482947" w:rsidRDefault="00482947" w:rsidP="00482947">
      <w:r w:rsidRPr="00A64749">
        <w:t xml:space="preserve">Программный продукт </w:t>
      </w:r>
      <w:r w:rsidRPr="00B406CC">
        <w:t>Microsoft Visio — векторный графический редактор</w:t>
      </w:r>
      <w:r>
        <w:t xml:space="preserve"> </w:t>
      </w:r>
      <w:r w:rsidRPr="00B406CC">
        <w:t>для Windows</w:t>
      </w:r>
      <w:r>
        <w:t xml:space="preserve">, </w:t>
      </w:r>
      <w:r w:rsidRPr="00A64749">
        <w:t>предназначен</w:t>
      </w:r>
      <w:r>
        <w:t>ный</w:t>
      </w:r>
      <w:r w:rsidRPr="00A64749">
        <w:t xml:space="preserve"> для быстрой и качественной разработки графических документов любой сложности. С помощью него можно создавать </w:t>
      </w:r>
      <w:r w:rsidRPr="00B406CC">
        <w:t>схем</w:t>
      </w:r>
      <w:r>
        <w:t>ы</w:t>
      </w:r>
      <w:r w:rsidRPr="00B406CC">
        <w:t>, блок-схем</w:t>
      </w:r>
      <w:r>
        <w:t>ы</w:t>
      </w:r>
      <w:r w:rsidRPr="00B406CC">
        <w:t>, план</w:t>
      </w:r>
      <w:r>
        <w:t xml:space="preserve">ы, </w:t>
      </w:r>
      <w:r w:rsidRPr="00A64749">
        <w:t>технические проекты, модели, диаграммы</w:t>
      </w:r>
      <w:r>
        <w:t>,</w:t>
      </w:r>
      <w:r w:rsidRPr="00A64749">
        <w:t xml:space="preserve"> различные чертежи </w:t>
      </w:r>
      <w:r w:rsidRPr="00B406CC">
        <w:t>и много</w:t>
      </w:r>
      <w:r>
        <w:t>е</w:t>
      </w:r>
      <w:r w:rsidRPr="00B406CC">
        <w:t xml:space="preserve"> друго</w:t>
      </w:r>
      <w:r>
        <w:t>е</w:t>
      </w:r>
      <w:r w:rsidRPr="00B406CC">
        <w:t>.</w:t>
      </w:r>
    </w:p>
    <w:p w14:paraId="19DB1B9A" w14:textId="77777777" w:rsidR="00482947" w:rsidRDefault="00482947" w:rsidP="00482947">
      <w:r w:rsidRPr="00A64749">
        <w:t>MS Visio</w:t>
      </w:r>
      <w:r w:rsidRPr="00B406CC">
        <w:t xml:space="preserve"> является наиболее популярным программным обеспечением</w:t>
      </w:r>
      <w:r>
        <w:t xml:space="preserve"> для создания диаграмм, которое позволяет создавать диаграммы, визуализировать данные и моделировать процессы в привычном интерфейсе. Visio поставляется с массивом шаблонов и встроенных форм для создания практически любых диаграмм. Visio также позволяет пользователям определять свои собственные формы и импортировать их в чертеж.</w:t>
      </w:r>
    </w:p>
    <w:p w14:paraId="05BEA470" w14:textId="77777777" w:rsidR="00482947" w:rsidRDefault="00482947" w:rsidP="00482947">
      <w:r>
        <w:t>Visio предназначен больше для корпоративного класса, поскольку домашним пользователям редко приходится использовать расширенные функции построения диаграмм. Однако многие пользователи покупают стандартную версию Visio для лучшей визуализации простых диаграмм, таких как генеалогическое дерево или планы этажей.</w:t>
      </w:r>
    </w:p>
    <w:p w14:paraId="7DB706B8" w14:textId="77777777" w:rsidR="00482947" w:rsidRDefault="00482947" w:rsidP="00482947">
      <w:r w:rsidRPr="00A64749">
        <w:t>MS Visio</w:t>
      </w:r>
      <w:r>
        <w:t xml:space="preserve"> тесно интегрируется с другими продуктами Microsoft Office, такими как Word, Excel и Access. Данные могут быть напрямую </w:t>
      </w:r>
      <w:r>
        <w:lastRenderedPageBreak/>
        <w:t>импортированы из этих программ и преобразованы в значимые диаграммы, которые изменяются в реальном времени в соответствии с данными.</w:t>
      </w:r>
    </w:p>
    <w:p w14:paraId="7189BD39" w14:textId="77777777" w:rsidR="00482947" w:rsidRDefault="00482947" w:rsidP="00482947">
      <w:r>
        <w:t>Более новые версии Visio, от Visio 2013 и выше, поддерживают формат .vsdx, который обеспечивает улучшенное сжатие и многие другие функции по сравнению со старым форматом .vsd, поддерживаемым Visio 2010 и более ранними версиями.</w:t>
      </w:r>
    </w:p>
    <w:p w14:paraId="4C2D21A0" w14:textId="77777777" w:rsidR="00482947" w:rsidRDefault="00482947" w:rsidP="00482947">
      <w:r w:rsidRPr="005C758D">
        <w:t>Visio, входящий в состав пакета Office 365, постоянно обновляется</w:t>
      </w:r>
      <w:r>
        <w:t>.</w:t>
      </w:r>
    </w:p>
    <w:p w14:paraId="7A6FE2F2" w14:textId="77777777" w:rsidR="00482947" w:rsidRDefault="00482947" w:rsidP="00482947"/>
    <w:p w14:paraId="3162465E" w14:textId="77777777" w:rsidR="00482947" w:rsidRDefault="00482947" w:rsidP="00482947">
      <w:r>
        <w:t>Имеет следующие полезные функции:</w:t>
      </w:r>
    </w:p>
    <w:p w14:paraId="22323FB8" w14:textId="77777777" w:rsidR="00482947" w:rsidRPr="00CA0E59" w:rsidRDefault="00482947" w:rsidP="00482947">
      <w:pPr>
        <w:pStyle w:val="aa"/>
        <w:numPr>
          <w:ilvl w:val="0"/>
          <w:numId w:val="25"/>
        </w:numPr>
        <w:spacing w:line="300" w:lineRule="auto"/>
      </w:pPr>
      <w:r w:rsidRPr="005C0D03">
        <w:t>Визуализатор данных</w:t>
      </w:r>
      <w:r w:rsidRPr="00CA0E59">
        <w:t>.</w:t>
      </w:r>
    </w:p>
    <w:p w14:paraId="7CC338D4" w14:textId="77777777" w:rsidR="00482947" w:rsidRDefault="00482947" w:rsidP="00482947">
      <w:r>
        <w:t>Data Visualizer помогает автоматически создавать диаграммы процессов из данных Excel. Готовые или настраиваемые шаблоны Excel, содержащие информацию, которая помещается в диаграммы, можно импортировать непосредственно в Visio с помощью визуализатора данных и преобразовывать в диаграмму Visio. Любые изменения, внесенные в исходный файл Excel, также отражаются на диаграмме Visio.</w:t>
      </w:r>
    </w:p>
    <w:p w14:paraId="686805B0" w14:textId="77777777" w:rsidR="00482947" w:rsidRPr="00CA0E59" w:rsidRDefault="00482947" w:rsidP="00482947">
      <w:pPr>
        <w:pStyle w:val="aa"/>
        <w:numPr>
          <w:ilvl w:val="0"/>
          <w:numId w:val="25"/>
        </w:numPr>
        <w:spacing w:line="300" w:lineRule="auto"/>
      </w:pPr>
      <w:r w:rsidRPr="005C0D03">
        <w:t>Визуализация структур базы данных из исходных данных</w:t>
      </w:r>
      <w:r w:rsidRPr="00CA0E59">
        <w:t>.</w:t>
      </w:r>
    </w:p>
    <w:p w14:paraId="79AF27B2" w14:textId="77777777" w:rsidR="00482947" w:rsidRDefault="00482947" w:rsidP="00482947">
      <w:r>
        <w:t>Последняя версия Visio позволяет осуществлять реверс-инжиниринг баз данных для создания их визуального представления. Visio может подключаться к различным базам данных, таким как MySQL, SQL Server, Oracle и т. д., и может обновлять диаграммы синхронно с изменениями в базе данных.</w:t>
      </w:r>
    </w:p>
    <w:p w14:paraId="4F92D40B" w14:textId="77777777" w:rsidR="00482947" w:rsidRPr="00CA0E59" w:rsidRDefault="00482947" w:rsidP="00482947">
      <w:pPr>
        <w:pStyle w:val="aa"/>
        <w:numPr>
          <w:ilvl w:val="0"/>
          <w:numId w:val="25"/>
        </w:numPr>
        <w:spacing w:line="300" w:lineRule="auto"/>
      </w:pPr>
      <w:r>
        <w:t>Шаблоны для отраслевых диаграмм</w:t>
      </w:r>
      <w:r w:rsidRPr="00CA0E59">
        <w:t>.</w:t>
      </w:r>
    </w:p>
    <w:p w14:paraId="4EDD97EA" w14:textId="77777777" w:rsidR="00482947" w:rsidRDefault="00482947" w:rsidP="00482947">
      <w:r>
        <w:t>Последние обновления Visio для Office 365 поставляются с множеством новых стандартизированных шаблонов, предназначенных для таких отраслей, как бизнес-процессы, разработка программного обеспечения, информационные технологии и образование. Эти шаблоны предоставляются как Microsoft, так и другими третьими лицами, расширяющими возможности Visio.</w:t>
      </w:r>
    </w:p>
    <w:p w14:paraId="00A03B0B" w14:textId="77777777" w:rsidR="00770BC2" w:rsidRDefault="00770BC2" w:rsidP="00DC114F"/>
    <w:p w14:paraId="3E86BC6B" w14:textId="77777777" w:rsidR="00DC114F" w:rsidRDefault="00DC114F" w:rsidP="00DC114F"/>
    <w:p w14:paraId="4ECCC11C" w14:textId="55B9E353" w:rsidR="00DC114F" w:rsidRDefault="00DC114F" w:rsidP="00DC114F">
      <w:r>
        <w:br w:type="page"/>
      </w:r>
    </w:p>
    <w:p w14:paraId="7735E8B8" w14:textId="16A8A454" w:rsidR="002A1EC1" w:rsidRPr="00BE33D2" w:rsidRDefault="009031E2" w:rsidP="002A1EC1">
      <w:pPr>
        <w:pStyle w:val="a7"/>
        <w:outlineLvl w:val="0"/>
      </w:pPr>
      <w:bookmarkStart w:id="8" w:name="_Toc92896394"/>
      <w:r w:rsidRPr="009031E2">
        <w:lastRenderedPageBreak/>
        <w:t xml:space="preserve">Проектирование диаграммы деятельности </w:t>
      </w:r>
      <w:r w:rsidR="00E1314E" w:rsidRPr="00E1314E">
        <w:t>UML</w:t>
      </w:r>
      <w:r w:rsidR="00E1314E">
        <w:t xml:space="preserve"> </w:t>
      </w:r>
      <w:r w:rsidRPr="009031E2">
        <w:t>(activity diagram)</w:t>
      </w:r>
      <w:bookmarkEnd w:id="8"/>
    </w:p>
    <w:p w14:paraId="6A2DD49A" w14:textId="77777777" w:rsidR="002A1EC1" w:rsidRDefault="002A1EC1" w:rsidP="002A1EC1"/>
    <w:p w14:paraId="7B41F83A" w14:textId="77777777" w:rsidR="002A1EC1" w:rsidRDefault="002A1EC1" w:rsidP="002A1EC1"/>
    <w:p w14:paraId="0B8382B7" w14:textId="66369369" w:rsidR="00FC7503" w:rsidRDefault="00FC7503" w:rsidP="00FC7503">
      <w:r>
        <w:t>Диаграмма деятельности (</w:t>
      </w:r>
      <w:r w:rsidR="00620DF4">
        <w:t>a</w:t>
      </w:r>
      <w:r>
        <w:t>ctivity diagram) — диаграмма для демонстрации рабочего процесса некоторой деятельности, основанной на поэтапных действиях и действиях с поддержкой выбора и параллелизма.</w:t>
      </w:r>
    </w:p>
    <w:p w14:paraId="0B5ACC09" w14:textId="77777777" w:rsidR="00FC7503" w:rsidRDefault="00FC7503" w:rsidP="00FC7503">
      <w:r>
        <w:t>Диаграмма деятельности — технология, позволяющая описывать логику процедур, бизнес-процессы и потоки работ.</w:t>
      </w:r>
    </w:p>
    <w:p w14:paraId="35522560" w14:textId="77777777" w:rsidR="00FC7503" w:rsidRDefault="00FC7503" w:rsidP="00FC7503">
      <w:r>
        <w:t>Основным отличием диаграмм деятельности от блок-схем является активная поддержка параллельных процессов, что объясняет применение диаграммы деятельности для моделирования потоков работ.</w:t>
      </w:r>
    </w:p>
    <w:p w14:paraId="2B709EE1" w14:textId="77777777" w:rsidR="00FC7503" w:rsidRPr="00CE1C9F" w:rsidRDefault="00FC7503" w:rsidP="00FC7503">
      <w:pPr>
        <w:rPr>
          <w:sz w:val="20"/>
          <w:szCs w:val="20"/>
        </w:rPr>
      </w:pPr>
    </w:p>
    <w:p w14:paraId="42DF374B" w14:textId="01545DC9" w:rsidR="00523212" w:rsidRPr="00691653" w:rsidRDefault="0099313C" w:rsidP="00044165">
      <w:r w:rsidRPr="00691653">
        <w:t>О</w:t>
      </w:r>
      <w:r w:rsidR="00044165" w:rsidRPr="00691653">
        <w:t>рганизаци</w:t>
      </w:r>
      <w:r w:rsidRPr="00691653">
        <w:t>и-дилер</w:t>
      </w:r>
      <w:r w:rsidR="00565841" w:rsidRPr="00691653">
        <w:t>у</w:t>
      </w:r>
      <w:r w:rsidR="00044165" w:rsidRPr="00691653">
        <w:t xml:space="preserve"> поступают заявки на поставку продукции. </w:t>
      </w:r>
      <w:r w:rsidR="00801D45" w:rsidRPr="00691653">
        <w:t xml:space="preserve">На практике была спроектирована диаграмма выполнения заявок </w:t>
      </w:r>
      <w:r w:rsidR="00C904B3" w:rsidRPr="00691653">
        <w:t>за день</w:t>
      </w:r>
      <w:r w:rsidR="00801D45" w:rsidRPr="00691653">
        <w:t>.</w:t>
      </w:r>
    </w:p>
    <w:p w14:paraId="1A8BF0C3" w14:textId="77777777" w:rsidR="00FC7503" w:rsidRDefault="00FC7503" w:rsidP="00FC7503">
      <w:r>
        <w:t>Основные шаги построения диаграммы деятельности:</w:t>
      </w:r>
    </w:p>
    <w:p w14:paraId="05A02636" w14:textId="77777777" w:rsidR="00FC7503" w:rsidRPr="004F4333" w:rsidRDefault="00FC7503" w:rsidP="004F4333">
      <w:pPr>
        <w:pStyle w:val="aa"/>
        <w:numPr>
          <w:ilvl w:val="0"/>
          <w:numId w:val="21"/>
        </w:numPr>
        <w:spacing w:line="300" w:lineRule="auto"/>
        <w:ind w:left="1066" w:hanging="357"/>
      </w:pPr>
      <w:r w:rsidRPr="004F4333">
        <w:t>Добавление основных элементов.</w:t>
      </w:r>
    </w:p>
    <w:p w14:paraId="6BE69006" w14:textId="77777777" w:rsidR="00FC7503" w:rsidRPr="004F4333" w:rsidRDefault="00FC7503" w:rsidP="004F4333">
      <w:pPr>
        <w:pStyle w:val="aa"/>
        <w:numPr>
          <w:ilvl w:val="0"/>
          <w:numId w:val="21"/>
        </w:numPr>
        <w:spacing w:line="300" w:lineRule="auto"/>
        <w:ind w:left="1066" w:hanging="357"/>
      </w:pPr>
      <w:r w:rsidRPr="004F4333">
        <w:t>Работа с операциями.</w:t>
      </w:r>
    </w:p>
    <w:p w14:paraId="07302F0B" w14:textId="77777777" w:rsidR="00FC7503" w:rsidRPr="00CE1C9F" w:rsidRDefault="00FC7503" w:rsidP="00FC7503">
      <w:pPr>
        <w:rPr>
          <w:sz w:val="20"/>
          <w:szCs w:val="20"/>
        </w:rPr>
      </w:pPr>
    </w:p>
    <w:p w14:paraId="5E896C05" w14:textId="4D2D307F" w:rsidR="00FC7503" w:rsidRDefault="00FC7503" w:rsidP="00FC7503">
      <w:bookmarkStart w:id="9" w:name="_Hlk91395109"/>
      <w:r>
        <w:t>Создадим</w:t>
      </w:r>
      <w:r w:rsidRPr="00332D65">
        <w:t xml:space="preserve"> диаграмм</w:t>
      </w:r>
      <w:r>
        <w:t>у</w:t>
      </w:r>
      <w:r w:rsidRPr="00332D65">
        <w:t xml:space="preserve"> деятельности</w:t>
      </w:r>
      <w:r>
        <w:t>,</w:t>
      </w:r>
      <w:r w:rsidRPr="00332D65">
        <w:t xml:space="preserve"> использу</w:t>
      </w:r>
      <w:r w:rsidR="00582F70">
        <w:t>я</w:t>
      </w:r>
      <w:r w:rsidRPr="00332D65">
        <w:t xml:space="preserve"> </w:t>
      </w:r>
      <w:bookmarkEnd w:id="9"/>
      <w:r w:rsidRPr="00332D65">
        <w:t>шаблон UML Activity из раздела Software and Database программы Visio</w:t>
      </w:r>
      <w:r>
        <w:t>.</w:t>
      </w:r>
    </w:p>
    <w:p w14:paraId="6D7EF384" w14:textId="77777777" w:rsidR="001E5245" w:rsidRPr="004F4333" w:rsidRDefault="001E5245" w:rsidP="001E5245">
      <w:pPr>
        <w:pStyle w:val="aa"/>
        <w:numPr>
          <w:ilvl w:val="0"/>
          <w:numId w:val="21"/>
        </w:numPr>
        <w:spacing w:line="300" w:lineRule="auto"/>
        <w:ind w:left="1066" w:hanging="357"/>
      </w:pPr>
      <w:r w:rsidRPr="004F4333">
        <w:t>Добавление основных элементов.</w:t>
      </w:r>
    </w:p>
    <w:p w14:paraId="5901F067" w14:textId="26C64D87" w:rsidR="00FC7503" w:rsidRDefault="00E274B7" w:rsidP="00FC7503">
      <w:r>
        <w:t>1. </w:t>
      </w:r>
      <w:r w:rsidR="00FC7503" w:rsidRPr="00332D65">
        <w:t>Добав</w:t>
      </w:r>
      <w:r w:rsidR="00FC7503">
        <w:t>им</w:t>
      </w:r>
      <w:r w:rsidR="00FC7503" w:rsidRPr="00332D65">
        <w:t xml:space="preserve"> дорожки</w:t>
      </w:r>
      <w:r w:rsidR="00FC7503">
        <w:t>.</w:t>
      </w:r>
    </w:p>
    <w:p w14:paraId="5B039996" w14:textId="3A0D04FA" w:rsidR="004018BA" w:rsidRDefault="00FC7503" w:rsidP="00FC7503">
      <w:r w:rsidRPr="008352A5">
        <w:t xml:space="preserve">Дорожка </w:t>
      </w:r>
      <w:r w:rsidR="00E274B7" w:rsidRPr="00E274B7">
        <w:t xml:space="preserve">(swimlane) </w:t>
      </w:r>
      <w:r w:rsidRPr="008352A5">
        <w:t xml:space="preserve">— часть области диаграммы деятельности для отображения деятельностей, за которые отвечает конкретный объект (например, пользователь или организационное </w:t>
      </w:r>
      <w:r w:rsidR="004018BA">
        <w:t>подразделение).</w:t>
      </w:r>
    </w:p>
    <w:p w14:paraId="3A709189" w14:textId="3C7D92A6" w:rsidR="00FC7503" w:rsidRPr="008352A5" w:rsidRDefault="004018BA" w:rsidP="00C14575">
      <w:pPr>
        <w:spacing w:after="120"/>
      </w:pPr>
      <w:r>
        <w:t>В нашем случае д</w:t>
      </w:r>
      <w:r w:rsidR="00FC7503" w:rsidRPr="00582F70">
        <w:t>иаграмма содержит две дорожки: «Система» и «</w:t>
      </w:r>
      <w:r>
        <w:t>Дилер</w:t>
      </w:r>
      <w:r w:rsidR="00FC7503" w:rsidRPr="00582F70">
        <w:t>»</w:t>
      </w:r>
      <w:r w:rsidRPr="004018BA">
        <w:t xml:space="preserve"> </w:t>
      </w:r>
      <w:r>
        <w:t>(Рис. 1)</w:t>
      </w:r>
      <w:r w:rsidR="00FC7503">
        <w:t>.</w:t>
      </w:r>
    </w:p>
    <w:p w14:paraId="1FB11465" w14:textId="22EE30B2" w:rsidR="002424F7" w:rsidRPr="002424F7" w:rsidRDefault="002424F7" w:rsidP="00FC7503">
      <w:pPr>
        <w:ind w:firstLine="0"/>
        <w:jc w:val="center"/>
      </w:pPr>
      <w:r>
        <w:rPr>
          <w:noProof/>
          <w:lang w:eastAsia="ru-RU"/>
        </w:rPr>
        <w:drawing>
          <wp:inline distT="0" distB="0" distL="0" distR="0" wp14:anchorId="26CEE6B2" wp14:editId="4939B956">
            <wp:extent cx="5939790" cy="174688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_1_ - копия.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746885"/>
                    </a:xfrm>
                    <a:prstGeom prst="rect">
                      <a:avLst/>
                    </a:prstGeom>
                  </pic:spPr>
                </pic:pic>
              </a:graphicData>
            </a:graphic>
          </wp:inline>
        </w:drawing>
      </w:r>
    </w:p>
    <w:p w14:paraId="411B3641" w14:textId="09E3652F" w:rsidR="00483047" w:rsidRDefault="00C61039" w:rsidP="006E17C2">
      <w:pPr>
        <w:ind w:firstLine="0"/>
        <w:jc w:val="center"/>
      </w:pPr>
      <w:r>
        <w:t>Рисунок 1</w:t>
      </w:r>
      <w:r w:rsidR="00FC7503">
        <w:t>. Добавление дорожек на диаграмму деятельности</w:t>
      </w:r>
      <w:r w:rsidR="00483047">
        <w:br w:type="page"/>
      </w:r>
    </w:p>
    <w:p w14:paraId="1A89EA87" w14:textId="744294FE" w:rsidR="00652218" w:rsidRDefault="001E5245" w:rsidP="00FC7503">
      <w:r>
        <w:lastRenderedPageBreak/>
        <w:t>2. </w:t>
      </w:r>
      <w:r w:rsidR="003E2285" w:rsidRPr="005B2C7A">
        <w:t>Добав</w:t>
      </w:r>
      <w:r w:rsidR="003E2285">
        <w:t>и</w:t>
      </w:r>
      <w:r w:rsidR="003E2285" w:rsidRPr="005B2C7A">
        <w:t>м узлы и операции</w:t>
      </w:r>
      <w:r w:rsidR="00652218">
        <w:t>.</w:t>
      </w:r>
    </w:p>
    <w:p w14:paraId="54504127" w14:textId="58820759" w:rsidR="001E5245" w:rsidRDefault="001E5245" w:rsidP="001E5245">
      <w:r w:rsidRPr="00331DB8">
        <w:t>Диаграмма деятельности должна начинаться с начального узла</w:t>
      </w:r>
      <w:r>
        <w:t xml:space="preserve"> </w:t>
      </w:r>
      <w:r w:rsidRPr="006D2D28">
        <w:t>(activity initial node)</w:t>
      </w:r>
      <w:r w:rsidRPr="00331DB8">
        <w:t xml:space="preserve">, </w:t>
      </w:r>
      <w:r>
        <w:t>из</w:t>
      </w:r>
      <w:r w:rsidRPr="00331DB8">
        <w:t xml:space="preserve"> которо</w:t>
      </w:r>
      <w:r>
        <w:t>го</w:t>
      </w:r>
      <w:r w:rsidRPr="00331DB8">
        <w:t xml:space="preserve"> </w:t>
      </w:r>
      <w:r>
        <w:t>исходят</w:t>
      </w:r>
      <w:r w:rsidRPr="00331DB8">
        <w:t xml:space="preserve"> поток или потоки при вызове деятельности извне, и завершаться конечным узлом</w:t>
      </w:r>
      <w:r>
        <w:t xml:space="preserve"> </w:t>
      </w:r>
      <w:r w:rsidRPr="006D2D28">
        <w:t>(activity final node)</w:t>
      </w:r>
      <w:r>
        <w:t>,</w:t>
      </w:r>
      <w:r w:rsidRPr="00331DB8">
        <w:t xml:space="preserve"> который останавливает все потоки данной деятельности.</w:t>
      </w:r>
    </w:p>
    <w:p w14:paraId="25E05514" w14:textId="77777777" w:rsidR="001E5245" w:rsidRDefault="001E5245" w:rsidP="001E5245">
      <w:r w:rsidRPr="003E2285">
        <w:t>Операции</w:t>
      </w:r>
      <w:r w:rsidRPr="002C54FC">
        <w:t xml:space="preserve"> (operations)</w:t>
      </w:r>
      <w:r w:rsidRPr="003E2285">
        <w:t xml:space="preserve"> являются ключевыми элементами диаграммы деятельности.</w:t>
      </w:r>
    </w:p>
    <w:p w14:paraId="0BEC2C83" w14:textId="07A9E505" w:rsidR="003E2285" w:rsidRDefault="00652218" w:rsidP="00005F66">
      <w:pPr>
        <w:spacing w:after="120"/>
      </w:pPr>
      <w:r w:rsidRPr="00652218">
        <w:t xml:space="preserve">При проектировании диаграммы выполнения заявок </w:t>
      </w:r>
      <w:r>
        <w:t xml:space="preserve">из </w:t>
      </w:r>
      <w:r w:rsidRPr="00331DB8">
        <w:t>начального узла</w:t>
      </w:r>
      <w:r>
        <w:t xml:space="preserve"> </w:t>
      </w:r>
      <w:r w:rsidR="008E2CCF" w:rsidRPr="00582F70">
        <w:t>дорожки</w:t>
      </w:r>
      <w:r w:rsidR="008E2CCF">
        <w:t xml:space="preserve"> </w:t>
      </w:r>
      <w:r w:rsidR="008E2CCF" w:rsidRPr="00582F70">
        <w:t>«</w:t>
      </w:r>
      <w:r w:rsidR="008E2CCF">
        <w:t>Дилер</w:t>
      </w:r>
      <w:r w:rsidR="008E2CCF" w:rsidRPr="00582F70">
        <w:t>»</w:t>
      </w:r>
      <w:r w:rsidR="008E2CCF">
        <w:t xml:space="preserve"> </w:t>
      </w:r>
      <w:r>
        <w:t xml:space="preserve">происходит вызов </w:t>
      </w:r>
      <w:r w:rsidR="002C54FC" w:rsidRPr="000128CB">
        <w:t>операци</w:t>
      </w:r>
      <w:r>
        <w:t>и</w:t>
      </w:r>
      <w:r w:rsidR="002C54FC" w:rsidRPr="000128CB">
        <w:t xml:space="preserve"> «Вывести список заявок на поставку за день»</w:t>
      </w:r>
      <w:r w:rsidR="003E2285">
        <w:t xml:space="preserve"> (Рис. 2).</w:t>
      </w:r>
    </w:p>
    <w:p w14:paraId="4A75A181" w14:textId="2A214759" w:rsidR="002424F7" w:rsidRDefault="002424F7" w:rsidP="00FC7503">
      <w:pPr>
        <w:ind w:firstLine="0"/>
        <w:jc w:val="center"/>
      </w:pPr>
      <w:r>
        <w:rPr>
          <w:noProof/>
          <w:lang w:eastAsia="ru-RU"/>
        </w:rPr>
        <w:drawing>
          <wp:inline distT="0" distB="0" distL="0" distR="0" wp14:anchorId="59BAF0E8" wp14:editId="7C7B97AD">
            <wp:extent cx="5939790" cy="1769745"/>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_2_.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1769745"/>
                    </a:xfrm>
                    <a:prstGeom prst="rect">
                      <a:avLst/>
                    </a:prstGeom>
                  </pic:spPr>
                </pic:pic>
              </a:graphicData>
            </a:graphic>
          </wp:inline>
        </w:drawing>
      </w:r>
    </w:p>
    <w:p w14:paraId="41262457" w14:textId="7D099A0B" w:rsidR="00FC7503" w:rsidRDefault="00FC7503" w:rsidP="00FC7503">
      <w:pPr>
        <w:ind w:firstLine="0"/>
        <w:jc w:val="center"/>
      </w:pPr>
      <w:r>
        <w:t xml:space="preserve">Рисунок </w:t>
      </w:r>
      <w:r w:rsidR="00C61039">
        <w:t>2</w:t>
      </w:r>
      <w:r>
        <w:t xml:space="preserve">. </w:t>
      </w:r>
      <w:r w:rsidR="003E2285" w:rsidRPr="003E2285">
        <w:t>Начальный узел (справа) и операция (слева)</w:t>
      </w:r>
    </w:p>
    <w:p w14:paraId="6F4D01A2" w14:textId="77777777" w:rsidR="00FC7503" w:rsidRDefault="00FC7503" w:rsidP="00FC7503">
      <w:pPr>
        <w:ind w:firstLine="0"/>
        <w:jc w:val="center"/>
      </w:pPr>
    </w:p>
    <w:p w14:paraId="1313B711" w14:textId="77777777" w:rsidR="001E5245" w:rsidRPr="004F4333" w:rsidRDefault="001E5245" w:rsidP="001E5245">
      <w:pPr>
        <w:pStyle w:val="aa"/>
        <w:numPr>
          <w:ilvl w:val="0"/>
          <w:numId w:val="21"/>
        </w:numPr>
        <w:spacing w:line="300" w:lineRule="auto"/>
        <w:ind w:left="1066" w:hanging="357"/>
      </w:pPr>
      <w:r w:rsidRPr="004F4333">
        <w:t>Работа с операциями.</w:t>
      </w:r>
    </w:p>
    <w:p w14:paraId="7844907F" w14:textId="347D6857" w:rsidR="00FC7503" w:rsidRDefault="00E706B3" w:rsidP="00FC7503">
      <w:r w:rsidRPr="00E706B3">
        <w:t>1.</w:t>
      </w:r>
      <w:r>
        <w:t> </w:t>
      </w:r>
      <w:r w:rsidR="00FC7503" w:rsidRPr="00682395">
        <w:t>Отобра</w:t>
      </w:r>
      <w:r w:rsidR="00FC7503">
        <w:t>зим</w:t>
      </w:r>
      <w:r w:rsidR="00FC7503" w:rsidRPr="00682395">
        <w:t xml:space="preserve"> условное поведение типа </w:t>
      </w:r>
      <w:r w:rsidR="006145B5" w:rsidRPr="006145B5">
        <w:t>«Решение»</w:t>
      </w:r>
      <w:r w:rsidR="00FC7503">
        <w:t>.</w:t>
      </w:r>
    </w:p>
    <w:p w14:paraId="1A40A945" w14:textId="6618419F" w:rsidR="007B683A" w:rsidRDefault="006145B5" w:rsidP="006145B5">
      <w:r>
        <w:t xml:space="preserve">Решение </w:t>
      </w:r>
      <w:r w:rsidR="001E5245" w:rsidRPr="001E5245">
        <w:t>(decision)</w:t>
      </w:r>
      <w:r w:rsidR="001E5245">
        <w:t xml:space="preserve"> </w:t>
      </w:r>
      <w:r>
        <w:t>имеет один входящий и несколько защищенных выходящих потоков. Защитой является условное выражение, помещенное в скобки. Так как при достижении решения выбирается только один из выходных потоков, защиты должны быть взаимоисключающими.</w:t>
      </w:r>
    </w:p>
    <w:p w14:paraId="63F1BBEB" w14:textId="011D9A27" w:rsidR="00131AF6" w:rsidRPr="000128CB" w:rsidRDefault="00652218" w:rsidP="00652218">
      <w:r>
        <w:t xml:space="preserve">В нашей диаграмме </w:t>
      </w:r>
      <w:r w:rsidR="007B683A" w:rsidRPr="000128CB">
        <w:t xml:space="preserve">условиями для принятия решения </w:t>
      </w:r>
      <w:r w:rsidR="004A4570" w:rsidRPr="000128CB">
        <w:t xml:space="preserve">по операции «Вывести список заявок на поставку за день» </w:t>
      </w:r>
      <w:r w:rsidR="007B683A" w:rsidRPr="000128CB">
        <w:t>являются варианты</w:t>
      </w:r>
      <w:r w:rsidR="005E47A6">
        <w:t>:</w:t>
      </w:r>
      <w:r w:rsidR="007B683A" w:rsidRPr="000128CB">
        <w:t xml:space="preserve"> «Нет заявок» и «Есть заявки».</w:t>
      </w:r>
      <w:r w:rsidR="00131AF6" w:rsidRPr="000128CB">
        <w:t xml:space="preserve"> При условии «Нет заявок» решение завершается конечным узлом, который останавливает поток данной деятельности</w:t>
      </w:r>
      <w:r w:rsidR="000128CB" w:rsidRPr="000128CB">
        <w:t xml:space="preserve">. При условии «Есть заявки» выбирается решение «Выбрать заявку» </w:t>
      </w:r>
      <w:r w:rsidR="000128CB">
        <w:t>(Рис. 3)</w:t>
      </w:r>
      <w:r w:rsidR="000128CB" w:rsidRPr="000128CB">
        <w:t>.</w:t>
      </w:r>
    </w:p>
    <w:p w14:paraId="3C2B452E" w14:textId="77777777" w:rsidR="003F40EC" w:rsidRDefault="003F40EC" w:rsidP="003F40EC"/>
    <w:p w14:paraId="6309CAAE" w14:textId="77777777" w:rsidR="003F40EC" w:rsidRDefault="003F40EC" w:rsidP="003F40EC"/>
    <w:p w14:paraId="09B14E4E" w14:textId="77777777" w:rsidR="003F40EC" w:rsidRDefault="003F40EC" w:rsidP="003F40EC">
      <w:r>
        <w:br w:type="page"/>
      </w:r>
    </w:p>
    <w:p w14:paraId="16257BC8" w14:textId="2598BF08" w:rsidR="002424F7" w:rsidRDefault="002424F7" w:rsidP="000128CB">
      <w:pPr>
        <w:ind w:firstLine="0"/>
        <w:jc w:val="center"/>
      </w:pPr>
      <w:r>
        <w:rPr>
          <w:noProof/>
          <w:lang w:eastAsia="ru-RU"/>
        </w:rPr>
        <w:lastRenderedPageBreak/>
        <w:drawing>
          <wp:inline distT="0" distB="0" distL="0" distR="0" wp14:anchorId="6FE55897" wp14:editId="5848B38C">
            <wp:extent cx="5939790" cy="315277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_3_.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152775"/>
                    </a:xfrm>
                    <a:prstGeom prst="rect">
                      <a:avLst/>
                    </a:prstGeom>
                  </pic:spPr>
                </pic:pic>
              </a:graphicData>
            </a:graphic>
          </wp:inline>
        </w:drawing>
      </w:r>
    </w:p>
    <w:p w14:paraId="703DFDEE" w14:textId="77777777" w:rsidR="000128CB" w:rsidRDefault="000128CB" w:rsidP="000128CB">
      <w:pPr>
        <w:ind w:firstLine="0"/>
        <w:jc w:val="center"/>
      </w:pPr>
      <w:r>
        <w:t xml:space="preserve">Рисунок 3. </w:t>
      </w:r>
      <w:bookmarkStart w:id="10" w:name="_Hlk90792600"/>
      <w:bookmarkStart w:id="11" w:name="_Hlk90792581"/>
      <w:r>
        <w:t>Условное п</w:t>
      </w:r>
      <w:bookmarkEnd w:id="10"/>
      <w:r>
        <w:t>оведение типа «Решение»</w:t>
      </w:r>
      <w:bookmarkEnd w:id="11"/>
    </w:p>
    <w:p w14:paraId="15437505" w14:textId="77777777" w:rsidR="000128CB" w:rsidRDefault="000128CB" w:rsidP="000128CB">
      <w:pPr>
        <w:ind w:firstLine="0"/>
        <w:jc w:val="center"/>
      </w:pPr>
    </w:p>
    <w:p w14:paraId="31AA32C3" w14:textId="1BA9FBDB" w:rsidR="00FC7503" w:rsidRDefault="006145B5" w:rsidP="00FC7503">
      <w:r w:rsidRPr="006145B5">
        <w:t>2</w:t>
      </w:r>
      <w:r w:rsidRPr="005E47A6">
        <w:t>. </w:t>
      </w:r>
      <w:r w:rsidR="00FC7503" w:rsidRPr="005E47A6">
        <w:t>Отобразим условное</w:t>
      </w:r>
      <w:r w:rsidR="00FC7503" w:rsidRPr="00BF32DC">
        <w:t xml:space="preserve"> поведение типа </w:t>
      </w:r>
      <w:r w:rsidR="005E47A6" w:rsidRPr="005E47A6">
        <w:t>«Слияние»</w:t>
      </w:r>
      <w:r w:rsidR="00FC7503">
        <w:t>.</w:t>
      </w:r>
    </w:p>
    <w:p w14:paraId="696A2214" w14:textId="2C97A975" w:rsidR="00FC7503" w:rsidRDefault="00FC7503" w:rsidP="00DD7DD6">
      <w:pPr>
        <w:spacing w:after="120"/>
      </w:pPr>
      <w:r w:rsidRPr="00BF32DC">
        <w:t xml:space="preserve">Слияние </w:t>
      </w:r>
      <w:r w:rsidR="00EC4BB9" w:rsidRPr="00EC4BB9">
        <w:t>(merge)</w:t>
      </w:r>
      <w:r w:rsidR="00EC4BB9">
        <w:t xml:space="preserve"> </w:t>
      </w:r>
      <w:r w:rsidRPr="00BF32DC">
        <w:t>означает завершение условного поведения, которое было начато решением</w:t>
      </w:r>
      <w:r w:rsidR="00755E56">
        <w:t xml:space="preserve"> (Рис. 4)</w:t>
      </w:r>
      <w:r>
        <w:t>.</w:t>
      </w:r>
    </w:p>
    <w:p w14:paraId="4937D04E" w14:textId="4E983889" w:rsidR="00FC7503" w:rsidRDefault="007D5A9C" w:rsidP="00FC7503">
      <w:pPr>
        <w:ind w:firstLine="0"/>
        <w:jc w:val="center"/>
      </w:pPr>
      <w:r>
        <w:rPr>
          <w:noProof/>
          <w:lang w:eastAsia="ru-RU"/>
        </w:rPr>
        <w:drawing>
          <wp:inline distT="0" distB="0" distL="0" distR="0" wp14:anchorId="40BDD183" wp14:editId="2CA56F83">
            <wp:extent cx="5540400" cy="4032000"/>
            <wp:effectExtent l="19050" t="19050" r="22225" b="260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3">
                      <a:extLst>
                        <a:ext uri="{28A0092B-C50C-407E-A947-70E740481C1C}">
                          <a14:useLocalDpi xmlns:a14="http://schemas.microsoft.com/office/drawing/2010/main" val="0"/>
                        </a:ext>
                      </a:extLst>
                    </a:blip>
                    <a:stretch>
                      <a:fillRect/>
                    </a:stretch>
                  </pic:blipFill>
                  <pic:spPr>
                    <a:xfrm>
                      <a:off x="0" y="0"/>
                      <a:ext cx="5540400" cy="4032000"/>
                    </a:xfrm>
                    <a:prstGeom prst="rect">
                      <a:avLst/>
                    </a:prstGeom>
                    <a:ln w="3175">
                      <a:solidFill>
                        <a:schemeClr val="tx1"/>
                      </a:solidFill>
                    </a:ln>
                  </pic:spPr>
                </pic:pic>
              </a:graphicData>
            </a:graphic>
          </wp:inline>
        </w:drawing>
      </w:r>
    </w:p>
    <w:p w14:paraId="7D3F2303" w14:textId="27910C50" w:rsidR="00FC7503" w:rsidRDefault="00FC7503" w:rsidP="00FC7503">
      <w:pPr>
        <w:ind w:firstLine="0"/>
        <w:jc w:val="center"/>
      </w:pPr>
      <w:r>
        <w:t xml:space="preserve">Рисунок </w:t>
      </w:r>
      <w:r w:rsidR="00C61039">
        <w:t>4</w:t>
      </w:r>
      <w:r>
        <w:t xml:space="preserve">. </w:t>
      </w:r>
      <w:r w:rsidRPr="00066461">
        <w:t>Условное поведение типа «</w:t>
      </w:r>
      <w:r>
        <w:t>Слияние</w:t>
      </w:r>
      <w:r w:rsidRPr="00066461">
        <w:t>»</w:t>
      </w:r>
    </w:p>
    <w:p w14:paraId="69F3A8CA" w14:textId="439F33BC" w:rsidR="003F40EC" w:rsidRDefault="003F40EC" w:rsidP="003F40EC">
      <w:pPr>
        <w:ind w:firstLine="0"/>
      </w:pPr>
      <w:r>
        <w:br w:type="page"/>
      </w:r>
    </w:p>
    <w:p w14:paraId="7FBB224D" w14:textId="55ABC8A3" w:rsidR="00FC7503" w:rsidRDefault="00AD509B" w:rsidP="00FC7503">
      <w:r w:rsidRPr="00AD509B">
        <w:lastRenderedPageBreak/>
        <w:t>3.</w:t>
      </w:r>
      <w:r>
        <w:t> </w:t>
      </w:r>
      <w:r w:rsidR="00FC7503" w:rsidRPr="00037002">
        <w:t>Реализуем параллельные потоки</w:t>
      </w:r>
      <w:r w:rsidR="00FC7503">
        <w:t>.</w:t>
      </w:r>
    </w:p>
    <w:p w14:paraId="491FDE7B" w14:textId="3D547B21" w:rsidR="00FC7503" w:rsidRDefault="00FC7503" w:rsidP="00AD509B">
      <w:pPr>
        <w:spacing w:after="120"/>
      </w:pPr>
      <w:r w:rsidRPr="00037002">
        <w:t xml:space="preserve">Для реализации параллельных потоков используются точки разделения и точки слияния. Из точки разделения </w:t>
      </w:r>
      <w:r w:rsidR="00CE1C9F" w:rsidRPr="00CE1C9F">
        <w:t>(fork node)</w:t>
      </w:r>
      <w:r w:rsidR="00CE1C9F">
        <w:t xml:space="preserve"> </w:t>
      </w:r>
      <w:r w:rsidRPr="00037002">
        <w:t xml:space="preserve">выходят два и более потока, выполняющихся параллельно. Точка слияния </w:t>
      </w:r>
      <w:r w:rsidR="00CE1C9F" w:rsidRPr="00CE1C9F">
        <w:t>(join node)</w:t>
      </w:r>
      <w:r w:rsidR="00CE1C9F">
        <w:t xml:space="preserve"> </w:t>
      </w:r>
      <w:r w:rsidRPr="00037002">
        <w:t>синхронизирует потоки, т. к. каждый из них ждет достижения этой точки остальными потоками, после чего продолжается последовательное исполнение</w:t>
      </w:r>
      <w:r w:rsidR="00755E56">
        <w:t xml:space="preserve"> (Рис. 5)</w:t>
      </w:r>
      <w:r>
        <w:t>.</w:t>
      </w:r>
    </w:p>
    <w:p w14:paraId="04EE83D6" w14:textId="5230E669" w:rsidR="002424F7" w:rsidRDefault="002424F7" w:rsidP="00FC7503">
      <w:pPr>
        <w:ind w:firstLine="0"/>
        <w:jc w:val="center"/>
      </w:pPr>
      <w:r>
        <w:rPr>
          <w:noProof/>
          <w:lang w:eastAsia="ru-RU"/>
        </w:rPr>
        <w:drawing>
          <wp:inline distT="0" distB="0" distL="0" distR="0" wp14:anchorId="39043C90" wp14:editId="61D9921A">
            <wp:extent cx="5939790" cy="661225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_5_.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6612255"/>
                    </a:xfrm>
                    <a:prstGeom prst="rect">
                      <a:avLst/>
                    </a:prstGeom>
                  </pic:spPr>
                </pic:pic>
              </a:graphicData>
            </a:graphic>
          </wp:inline>
        </w:drawing>
      </w:r>
    </w:p>
    <w:p w14:paraId="4EC572F5" w14:textId="6A20DAD8" w:rsidR="00FC7503" w:rsidRDefault="00FC7503" w:rsidP="00FC7503">
      <w:pPr>
        <w:ind w:firstLine="0"/>
        <w:jc w:val="center"/>
      </w:pPr>
      <w:r>
        <w:t xml:space="preserve">Рисунок </w:t>
      </w:r>
      <w:r w:rsidR="00C61039">
        <w:t>5</w:t>
      </w:r>
      <w:r>
        <w:t>. Реализация параллельных потоков</w:t>
      </w:r>
    </w:p>
    <w:p w14:paraId="07D81299" w14:textId="77777777" w:rsidR="00FC7503" w:rsidRDefault="00FC7503" w:rsidP="00FC7503">
      <w:pPr>
        <w:ind w:firstLine="0"/>
        <w:jc w:val="center"/>
      </w:pPr>
    </w:p>
    <w:p w14:paraId="31D32D67" w14:textId="09FDFBC6" w:rsidR="0008459C" w:rsidRPr="00F770AD" w:rsidRDefault="0008459C" w:rsidP="00DD7DD6">
      <w:pPr>
        <w:ind w:firstLine="0"/>
      </w:pPr>
      <w:r w:rsidRPr="00F770AD">
        <w:br w:type="page"/>
      </w:r>
    </w:p>
    <w:p w14:paraId="0EB61065" w14:textId="76394E60" w:rsidR="00F46B93" w:rsidRPr="00BE33D2" w:rsidRDefault="00A737B7" w:rsidP="00A65B32">
      <w:pPr>
        <w:pStyle w:val="a7"/>
        <w:outlineLvl w:val="0"/>
      </w:pPr>
      <w:bookmarkStart w:id="12" w:name="_Toc92896395"/>
      <w:bookmarkStart w:id="13" w:name="_Hlk75879084"/>
      <w:r>
        <w:lastRenderedPageBreak/>
        <w:t xml:space="preserve">Проектирование диаграммы </w:t>
      </w:r>
      <w:r w:rsidRPr="00A737B7">
        <w:t xml:space="preserve">последовательности </w:t>
      </w:r>
      <w:r w:rsidR="00E1314E" w:rsidRPr="00E1314E">
        <w:t xml:space="preserve">UML </w:t>
      </w:r>
      <w:r w:rsidRPr="00A737B7">
        <w:t>(sequence diagram)</w:t>
      </w:r>
      <w:bookmarkEnd w:id="12"/>
    </w:p>
    <w:bookmarkEnd w:id="13"/>
    <w:p w14:paraId="76FF165C" w14:textId="77777777" w:rsidR="0036727D" w:rsidRPr="00F770AD" w:rsidRDefault="0036727D" w:rsidP="0036727D"/>
    <w:p w14:paraId="3309C574" w14:textId="2C2DAB52" w:rsidR="0036727D" w:rsidRDefault="0036727D" w:rsidP="0036727D"/>
    <w:p w14:paraId="772F53F4" w14:textId="77777777" w:rsidR="00A82B89" w:rsidRDefault="00A82B89" w:rsidP="00A82B89">
      <w:r>
        <w:t>Диаграмма последовательности (sequence diagram) — диаграмма, на которой для некоторого набора объектов на единой временной оси показан жизненный цикл какого-либо определенного объекта и взаимодействие актеров ИС в рамках какого-либо определенного прецедента.</w:t>
      </w:r>
    </w:p>
    <w:p w14:paraId="6E6F4533" w14:textId="486B0DCC" w:rsidR="002262E0" w:rsidRDefault="002262E0" w:rsidP="0036727D">
      <w:r w:rsidRPr="002262E0">
        <w:t>Диаграмм</w:t>
      </w:r>
      <w:r>
        <w:t>а</w:t>
      </w:r>
      <w:r w:rsidRPr="002262E0">
        <w:t xml:space="preserve"> последовательности позволя</w:t>
      </w:r>
      <w:r>
        <w:t>е</w:t>
      </w:r>
      <w:r w:rsidRPr="002262E0">
        <w:t>т наглядно увидеть взаимодействие отдельных объектов.</w:t>
      </w:r>
    </w:p>
    <w:p w14:paraId="6A75A70F" w14:textId="165C1CED" w:rsidR="00FB7AF2" w:rsidRDefault="00FB7AF2" w:rsidP="00FB7AF2">
      <w:r w:rsidRPr="00A82B89">
        <w:t>Актер</w:t>
      </w:r>
      <w:r w:rsidR="00A82B89">
        <w:t xml:space="preserve"> (</w:t>
      </w:r>
      <w:r w:rsidR="00A82B89" w:rsidRPr="00A82B89">
        <w:t>actor</w:t>
      </w:r>
      <w:r w:rsidR="00A82B89">
        <w:t>)</w:t>
      </w:r>
      <w:r w:rsidRPr="00A82B89">
        <w:t xml:space="preserve"> — роль</w:t>
      </w:r>
      <w:r>
        <w:t xml:space="preserve"> объекта вне системы, который прямо взаимодействует с ее частью — конкретным элементом.</w:t>
      </w:r>
    </w:p>
    <w:p w14:paraId="3CEEAEC6" w14:textId="4EF55770" w:rsidR="00FB7AF2" w:rsidRDefault="00FB7AF2" w:rsidP="00FB7AF2">
      <w:r>
        <w:t>Прецедент</w:t>
      </w:r>
      <w:r w:rsidR="00A82B89">
        <w:t xml:space="preserve"> (</w:t>
      </w:r>
      <w:r w:rsidR="00A82B89" w:rsidRPr="00A82B89">
        <w:t>use c</w:t>
      </w:r>
      <w:r w:rsidR="0099313C">
        <w:t>ase, вариант использования</w:t>
      </w:r>
      <w:r w:rsidR="00A82B89">
        <w:t>)</w:t>
      </w:r>
      <w:r>
        <w:t xml:space="preserve"> — описание поведения системы, когда она взаимодействует с кем-то (или чем-то) из внешней среды</w:t>
      </w:r>
      <w:r w:rsidR="00784EA7">
        <w:t>.</w:t>
      </w:r>
    </w:p>
    <w:p w14:paraId="7AE2B43B" w14:textId="66292528" w:rsidR="00784EA7" w:rsidRDefault="00784EA7" w:rsidP="00784EA7"/>
    <w:p w14:paraId="538354C2" w14:textId="7876CD4D" w:rsidR="00784EA7" w:rsidRPr="00784EA7" w:rsidRDefault="00784EA7" w:rsidP="00784EA7">
      <w:r>
        <w:t>Диаграмма последовательности позволяет изобразить поведение нескольких объектов в рамках одного прецедента. Она удобна для представления взаимодействия объектов, но не для точного определения их поведения.</w:t>
      </w:r>
      <w:r w:rsidRPr="00784EA7">
        <w:t xml:space="preserve"> </w:t>
      </w:r>
      <w:r>
        <w:t>Диаграмма показывает экземпляры объектов и сообщения, которыми обмениваются экземпляры в рамках одного прецедента</w:t>
      </w:r>
      <w:r w:rsidRPr="00784EA7">
        <w:t>.</w:t>
      </w:r>
    </w:p>
    <w:p w14:paraId="1C9A6318" w14:textId="69D85B8B" w:rsidR="00FB7AF2" w:rsidRDefault="00FB7AF2" w:rsidP="0036727D"/>
    <w:p w14:paraId="20751C86" w14:textId="3EA08846" w:rsidR="0099313C" w:rsidRPr="00691653" w:rsidRDefault="001F1159" w:rsidP="001F1159">
      <w:r w:rsidRPr="00691653">
        <w:t xml:space="preserve">В ходе производственной практики было выполнено </w:t>
      </w:r>
      <w:r w:rsidR="0099313C" w:rsidRPr="00691653">
        <w:t>построение диаграммы последовательности ответа дилера на заявку заказчика.</w:t>
      </w:r>
    </w:p>
    <w:p w14:paraId="631060A9" w14:textId="77777777" w:rsidR="0077490A" w:rsidRPr="00691653" w:rsidRDefault="0077490A" w:rsidP="0077490A">
      <w:r w:rsidRPr="00691653">
        <w:t>Основные шаги построения диаграммы последовательности:</w:t>
      </w:r>
    </w:p>
    <w:p w14:paraId="2393CEFE" w14:textId="672E41DB" w:rsidR="0077490A" w:rsidRDefault="0077490A" w:rsidP="004F4333">
      <w:pPr>
        <w:pStyle w:val="aa"/>
        <w:numPr>
          <w:ilvl w:val="0"/>
          <w:numId w:val="22"/>
        </w:numPr>
        <w:spacing w:line="300" w:lineRule="auto"/>
        <w:ind w:left="1066" w:hanging="357"/>
      </w:pPr>
      <w:r>
        <w:t>Добавление основных элементов</w:t>
      </w:r>
      <w:r>
        <w:rPr>
          <w:lang w:val="en-US"/>
        </w:rPr>
        <w:t>.</w:t>
      </w:r>
    </w:p>
    <w:p w14:paraId="2C3CDCCE" w14:textId="74A14EEA" w:rsidR="00FB7AF2" w:rsidRDefault="0077490A" w:rsidP="004F4333">
      <w:pPr>
        <w:pStyle w:val="aa"/>
        <w:numPr>
          <w:ilvl w:val="0"/>
          <w:numId w:val="22"/>
        </w:numPr>
        <w:spacing w:line="300" w:lineRule="auto"/>
        <w:ind w:left="1066" w:hanging="357"/>
      </w:pPr>
      <w:r>
        <w:t>Работа с сообщениями</w:t>
      </w:r>
      <w:r>
        <w:rPr>
          <w:lang w:val="en-US"/>
        </w:rPr>
        <w:t>.</w:t>
      </w:r>
    </w:p>
    <w:p w14:paraId="45FD6D7A" w14:textId="265DB372" w:rsidR="00FB7AF2" w:rsidRDefault="00FB7AF2" w:rsidP="0036727D"/>
    <w:p w14:paraId="73B9D2E2" w14:textId="61D3DC59" w:rsidR="00FB7AF2" w:rsidRPr="00B215F8" w:rsidRDefault="00582F70" w:rsidP="0036727D">
      <w:r w:rsidRPr="00582F70">
        <w:t xml:space="preserve">Создадим диаграмму </w:t>
      </w:r>
      <w:r w:rsidR="008651F9" w:rsidRPr="008651F9">
        <w:t>последовательности</w:t>
      </w:r>
      <w:r w:rsidRPr="00582F70">
        <w:t>, используя</w:t>
      </w:r>
      <w:r>
        <w:t xml:space="preserve"> </w:t>
      </w:r>
      <w:r w:rsidRPr="00582F70">
        <w:t>шаблон UML Sequence из раздела Software and Database программы Visio</w:t>
      </w:r>
      <w:r>
        <w:t>.</w:t>
      </w:r>
    </w:p>
    <w:p w14:paraId="097185A5" w14:textId="77777777" w:rsidR="008651F9" w:rsidRDefault="008651F9" w:rsidP="008651F9">
      <w:pPr>
        <w:pStyle w:val="aa"/>
        <w:numPr>
          <w:ilvl w:val="0"/>
          <w:numId w:val="22"/>
        </w:numPr>
        <w:spacing w:line="300" w:lineRule="auto"/>
        <w:ind w:left="1066" w:hanging="357"/>
      </w:pPr>
      <w:r>
        <w:t>Добавление основных элементов</w:t>
      </w:r>
      <w:r>
        <w:rPr>
          <w:lang w:val="en-US"/>
        </w:rPr>
        <w:t>.</w:t>
      </w:r>
    </w:p>
    <w:p w14:paraId="2B50A6AB" w14:textId="01924017" w:rsidR="00FB7AF2" w:rsidRDefault="008651F9" w:rsidP="0036727D">
      <w:r>
        <w:t>1. </w:t>
      </w:r>
      <w:r w:rsidR="00D36399" w:rsidRPr="00D36399">
        <w:t>Добав</w:t>
      </w:r>
      <w:r w:rsidR="00D36399">
        <w:t>и</w:t>
      </w:r>
      <w:r w:rsidR="00D36399" w:rsidRPr="00D36399">
        <w:t>м объекты</w:t>
      </w:r>
      <w:r w:rsidR="00D36399">
        <w:t>.</w:t>
      </w:r>
    </w:p>
    <w:p w14:paraId="219EB0A1" w14:textId="2A7C7565" w:rsidR="00A853EA" w:rsidRDefault="00A853EA" w:rsidP="0036727D">
      <w:r w:rsidRPr="00A853EA">
        <w:t>Объекты обычно подписываются в формате «объект:класс» и изображаются как в виде обычных прямоугольников, так и с использованием дополнительных обозначений.</w:t>
      </w:r>
    </w:p>
    <w:p w14:paraId="4DDB7188" w14:textId="77777777" w:rsidR="00332065" w:rsidRDefault="00332065" w:rsidP="0036727D"/>
    <w:p w14:paraId="023BB723" w14:textId="47ED7E33" w:rsidR="00332065" w:rsidRDefault="00332065">
      <w:r>
        <w:br w:type="page"/>
      </w:r>
    </w:p>
    <w:p w14:paraId="3C05E752" w14:textId="0979F6D0" w:rsidR="008651F9" w:rsidRPr="00B15607" w:rsidRDefault="008651F9" w:rsidP="00332065">
      <w:pPr>
        <w:spacing w:after="120"/>
      </w:pPr>
      <w:r w:rsidRPr="00B15607">
        <w:lastRenderedPageBreak/>
        <w:t xml:space="preserve">В </w:t>
      </w:r>
      <w:r w:rsidR="00665E63" w:rsidRPr="00B15607">
        <w:t>представленной ниже диаграмме</w:t>
      </w:r>
      <w:r w:rsidRPr="00B15607">
        <w:t xml:space="preserve"> объектами являются</w:t>
      </w:r>
      <w:r w:rsidR="00665E63" w:rsidRPr="00B15607">
        <w:t>:</w:t>
      </w:r>
      <w:r w:rsidRPr="00B15607">
        <w:t xml:space="preserve"> запрос, обозначенный прямоугольником</w:t>
      </w:r>
      <w:r w:rsidR="00665E63" w:rsidRPr="00B15607">
        <w:t xml:space="preserve"> («Заявка»)</w:t>
      </w:r>
      <w:r w:rsidRPr="00B15607">
        <w:t xml:space="preserve">, а также </w:t>
      </w:r>
      <w:r w:rsidR="00665E63" w:rsidRPr="00B15607">
        <w:t>Дилер</w:t>
      </w:r>
      <w:r w:rsidRPr="00B15607">
        <w:t xml:space="preserve"> и </w:t>
      </w:r>
      <w:r w:rsidR="00665E63" w:rsidRPr="00B15607">
        <w:t>Заказчик</w:t>
      </w:r>
      <w:r w:rsidRPr="00B15607">
        <w:t>, обозначенные элементом «Актер» (Рис. 6)</w:t>
      </w:r>
      <w:r w:rsidR="00665E63" w:rsidRPr="00B15607">
        <w:t>.</w:t>
      </w:r>
    </w:p>
    <w:p w14:paraId="4BF07184" w14:textId="6937D138" w:rsidR="00D36399" w:rsidRPr="00B15607" w:rsidRDefault="00433559" w:rsidP="00D36399">
      <w:pPr>
        <w:ind w:firstLine="0"/>
        <w:jc w:val="center"/>
      </w:pPr>
      <w:r w:rsidRPr="00B15607">
        <w:rPr>
          <w:noProof/>
          <w:lang w:eastAsia="ru-RU"/>
        </w:rPr>
        <w:drawing>
          <wp:inline distT="0" distB="0" distL="0" distR="0" wp14:anchorId="1D623C0B" wp14:editId="40BC5AEC">
            <wp:extent cx="4352400" cy="2340000"/>
            <wp:effectExtent l="19050" t="19050" r="10160" b="222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rotWithShape="1">
                    <a:blip r:embed="rId15">
                      <a:extLst>
                        <a:ext uri="{28A0092B-C50C-407E-A947-70E740481C1C}">
                          <a14:useLocalDpi xmlns:a14="http://schemas.microsoft.com/office/drawing/2010/main" val="0"/>
                        </a:ext>
                      </a:extLst>
                    </a:blip>
                    <a:srcRect r="35722" b="51856"/>
                    <a:stretch/>
                  </pic:blipFill>
                  <pic:spPr bwMode="auto">
                    <a:xfrm>
                      <a:off x="0" y="0"/>
                      <a:ext cx="4352400"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3FA892" w14:textId="0148B615" w:rsidR="00D36399" w:rsidRPr="00B15607" w:rsidRDefault="00D36399" w:rsidP="00D36399">
      <w:pPr>
        <w:ind w:firstLine="0"/>
        <w:jc w:val="center"/>
      </w:pPr>
      <w:r w:rsidRPr="00B15607">
        <w:t xml:space="preserve">Рисунок </w:t>
      </w:r>
      <w:r w:rsidR="00C61039" w:rsidRPr="00B15607">
        <w:t>6</w:t>
      </w:r>
      <w:r w:rsidRPr="00B15607">
        <w:t xml:space="preserve">. </w:t>
      </w:r>
      <w:r w:rsidR="00B15607" w:rsidRPr="00B15607">
        <w:t>Объекты диаграммы последовательности</w:t>
      </w:r>
    </w:p>
    <w:p w14:paraId="3F32DE27" w14:textId="77777777" w:rsidR="00D36399" w:rsidRPr="00B9634F" w:rsidRDefault="00D36399" w:rsidP="00D36399">
      <w:pPr>
        <w:ind w:firstLine="0"/>
        <w:jc w:val="center"/>
        <w:rPr>
          <w:sz w:val="20"/>
          <w:szCs w:val="20"/>
        </w:rPr>
      </w:pPr>
    </w:p>
    <w:p w14:paraId="11DA3E62" w14:textId="11B5D11E" w:rsidR="00FB7AF2" w:rsidRDefault="00332065" w:rsidP="00B9634F">
      <w:pPr>
        <w:spacing w:after="120"/>
      </w:pPr>
      <w:r>
        <w:t>2. </w:t>
      </w:r>
      <w:r w:rsidR="00A853EA" w:rsidRPr="00A853EA">
        <w:t>Добав</w:t>
      </w:r>
      <w:r w:rsidR="00A853EA">
        <w:t>и</w:t>
      </w:r>
      <w:r w:rsidR="00A853EA" w:rsidRPr="00A853EA">
        <w:t>м полосы активности на линии жизни</w:t>
      </w:r>
      <w:r w:rsidR="00EE077B">
        <w:t xml:space="preserve"> (</w:t>
      </w:r>
      <w:r w:rsidR="00C61039">
        <w:t>Рис.</w:t>
      </w:r>
      <w:r w:rsidR="00EE077B">
        <w:t xml:space="preserve"> </w:t>
      </w:r>
      <w:r w:rsidR="00C61039">
        <w:t>7</w:t>
      </w:r>
      <w:r w:rsidR="00EE077B">
        <w:t>).</w:t>
      </w:r>
    </w:p>
    <w:p w14:paraId="67768F49" w14:textId="44D289AB" w:rsidR="003E5352" w:rsidRDefault="00433559" w:rsidP="003E5352">
      <w:pPr>
        <w:ind w:firstLine="0"/>
        <w:jc w:val="center"/>
      </w:pPr>
      <w:r>
        <w:rPr>
          <w:noProof/>
          <w:lang w:eastAsia="ru-RU"/>
        </w:rPr>
        <w:drawing>
          <wp:inline distT="0" distB="0" distL="0" distR="0" wp14:anchorId="5BF83D29" wp14:editId="5284D04B">
            <wp:extent cx="5436000" cy="3841200"/>
            <wp:effectExtent l="19050" t="19050" r="12700" b="260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6">
                      <a:extLst>
                        <a:ext uri="{28A0092B-C50C-407E-A947-70E740481C1C}">
                          <a14:useLocalDpi xmlns:a14="http://schemas.microsoft.com/office/drawing/2010/main" val="0"/>
                        </a:ext>
                      </a:extLst>
                    </a:blip>
                    <a:stretch>
                      <a:fillRect/>
                    </a:stretch>
                  </pic:blipFill>
                  <pic:spPr>
                    <a:xfrm>
                      <a:off x="0" y="0"/>
                      <a:ext cx="5436000" cy="3841200"/>
                    </a:xfrm>
                    <a:prstGeom prst="rect">
                      <a:avLst/>
                    </a:prstGeom>
                    <a:ln w="3175">
                      <a:solidFill>
                        <a:schemeClr val="tx1"/>
                      </a:solidFill>
                    </a:ln>
                  </pic:spPr>
                </pic:pic>
              </a:graphicData>
            </a:graphic>
          </wp:inline>
        </w:drawing>
      </w:r>
    </w:p>
    <w:p w14:paraId="4A63D470" w14:textId="37185E9F" w:rsidR="003E5352" w:rsidRPr="00332065" w:rsidRDefault="003E5352" w:rsidP="003E5352">
      <w:pPr>
        <w:ind w:firstLine="0"/>
        <w:jc w:val="center"/>
      </w:pPr>
      <w:r w:rsidRPr="00332065">
        <w:t xml:space="preserve">Рисунок </w:t>
      </w:r>
      <w:r w:rsidR="00C61039" w:rsidRPr="00332065">
        <w:t>7</w:t>
      </w:r>
      <w:r w:rsidRPr="00332065">
        <w:t xml:space="preserve">. </w:t>
      </w:r>
      <w:r w:rsidR="00332065" w:rsidRPr="00332065">
        <w:t>Полосы активности на линиях жизни</w:t>
      </w:r>
      <w:r w:rsidR="00B9634F">
        <w:t xml:space="preserve"> объектов</w:t>
      </w:r>
    </w:p>
    <w:p w14:paraId="72D99C42" w14:textId="77777777" w:rsidR="003E5352" w:rsidRPr="00B9634F" w:rsidRDefault="003E5352" w:rsidP="003E5352">
      <w:pPr>
        <w:ind w:firstLine="0"/>
        <w:jc w:val="center"/>
        <w:rPr>
          <w:sz w:val="20"/>
          <w:szCs w:val="20"/>
        </w:rPr>
      </w:pPr>
    </w:p>
    <w:p w14:paraId="5CFD5E38" w14:textId="77777777" w:rsidR="00B9634F" w:rsidRDefault="00B9634F" w:rsidP="00B9634F">
      <w:r w:rsidRPr="003E5352">
        <w:t xml:space="preserve">Линия жизни </w:t>
      </w:r>
      <w:r w:rsidRPr="00332065">
        <w:t>(lifeline)</w:t>
      </w:r>
      <w:r>
        <w:t xml:space="preserve"> </w:t>
      </w:r>
      <w:r w:rsidRPr="003E5352">
        <w:t>идет вертикально вниз от каждого объекта и упорядочивает сообщения на странице таким образом, чтобы они читались сверху вниз. Каждая линия жизни имеет полосу активности (вертикальны</w:t>
      </w:r>
      <w:r>
        <w:t xml:space="preserve">й </w:t>
      </w:r>
      <w:r>
        <w:lastRenderedPageBreak/>
        <w:t>прямоугольник</w:t>
      </w:r>
      <w:r w:rsidRPr="003E5352">
        <w:t>), показывающую интервал активности участника при взаимодействии</w:t>
      </w:r>
      <w:r>
        <w:t>.</w:t>
      </w:r>
    </w:p>
    <w:p w14:paraId="0988B7BC" w14:textId="77777777" w:rsidR="00B9634F" w:rsidRDefault="00B9634F" w:rsidP="0036727D"/>
    <w:p w14:paraId="38AAC2F7" w14:textId="77777777" w:rsidR="00F56329" w:rsidRDefault="00F56329" w:rsidP="00F56329">
      <w:pPr>
        <w:pStyle w:val="aa"/>
        <w:numPr>
          <w:ilvl w:val="0"/>
          <w:numId w:val="22"/>
        </w:numPr>
        <w:spacing w:line="300" w:lineRule="auto"/>
        <w:ind w:left="1066" w:hanging="357"/>
      </w:pPr>
      <w:r>
        <w:t>Работа с сообщениями</w:t>
      </w:r>
      <w:r>
        <w:rPr>
          <w:lang w:val="en-US"/>
        </w:rPr>
        <w:t>.</w:t>
      </w:r>
    </w:p>
    <w:p w14:paraId="6BD54A6D" w14:textId="31634377" w:rsidR="00FB7AF2" w:rsidRDefault="00F56329" w:rsidP="0036727D">
      <w:r>
        <w:t>1. </w:t>
      </w:r>
      <w:r w:rsidR="003E5352" w:rsidRPr="003E5352">
        <w:t>Отобр</w:t>
      </w:r>
      <w:r w:rsidR="003E5352">
        <w:t>ази</w:t>
      </w:r>
      <w:r w:rsidR="003E5352" w:rsidRPr="003E5352">
        <w:t>м основные взаимодействия</w:t>
      </w:r>
      <w:r w:rsidR="003E5352">
        <w:t>.</w:t>
      </w:r>
    </w:p>
    <w:p w14:paraId="57B5EC57" w14:textId="77777777" w:rsidR="00D31057" w:rsidRDefault="005F54EF" w:rsidP="00D31057">
      <w:r w:rsidRPr="005F54EF">
        <w:t xml:space="preserve">Сообщения показывают взаимодействие между объектами в виде горизонтальной стрелки, концы которой лежат на линиях жизни. Направление стрелки указывает на адресата, а положение на линии жизни упорядочивает сообщения по времени. При создании нового объекта и применении конструктора можно не указывать имя сообщения, указав ключевое </w:t>
      </w:r>
      <w:r w:rsidRPr="00D31057">
        <w:t>слово «</w:t>
      </w:r>
      <w:r w:rsidR="0002485B" w:rsidRPr="00D31057">
        <w:t>нов</w:t>
      </w:r>
      <w:r w:rsidRPr="00D31057">
        <w:t>»</w:t>
      </w:r>
      <w:r w:rsidR="00D31057">
        <w:t xml:space="preserve"> (</w:t>
      </w:r>
      <w:r w:rsidR="00D31057" w:rsidRPr="00D31057">
        <w:t>«new»</w:t>
      </w:r>
      <w:r w:rsidR="00D31057">
        <w:t>).</w:t>
      </w:r>
    </w:p>
    <w:p w14:paraId="7E8049CB" w14:textId="3881EF31" w:rsidR="005F54EF" w:rsidRPr="005F54EF" w:rsidRDefault="00D31057" w:rsidP="00D31057">
      <w:pPr>
        <w:spacing w:after="120"/>
      </w:pPr>
      <w:r w:rsidRPr="00D31057">
        <w:t>На рисунке 8 изображен</w:t>
      </w:r>
      <w:r>
        <w:t>ы</w:t>
      </w:r>
      <w:r w:rsidRPr="00D31057">
        <w:t xml:space="preserve"> сообщения</w:t>
      </w:r>
      <w:r>
        <w:t>,</w:t>
      </w:r>
      <w:r w:rsidRPr="00D31057">
        <w:t xml:space="preserve"> показываю</w:t>
      </w:r>
      <w:r>
        <w:t>щие</w:t>
      </w:r>
      <w:r w:rsidRPr="00D31057">
        <w:t xml:space="preserve"> взаимодействие между объектами</w:t>
      </w:r>
      <w:r w:rsidR="005F54EF" w:rsidRPr="00D31057">
        <w:t>.</w:t>
      </w:r>
    </w:p>
    <w:p w14:paraId="7088798D" w14:textId="1F3793DA" w:rsidR="005F54EF" w:rsidRDefault="00D3574E" w:rsidP="005F54EF">
      <w:pPr>
        <w:ind w:firstLine="0"/>
        <w:jc w:val="center"/>
      </w:pPr>
      <w:r>
        <w:rPr>
          <w:noProof/>
          <w:lang w:eastAsia="ru-RU"/>
        </w:rPr>
        <w:drawing>
          <wp:inline distT="0" distB="0" distL="0" distR="0" wp14:anchorId="322FDDB9" wp14:editId="53063BC1">
            <wp:extent cx="4319999" cy="2340000"/>
            <wp:effectExtent l="19050" t="19050" r="234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17">
                      <a:extLst>
                        <a:ext uri="{28A0092B-C50C-407E-A947-70E740481C1C}">
                          <a14:useLocalDpi xmlns:a14="http://schemas.microsoft.com/office/drawing/2010/main" val="0"/>
                        </a:ext>
                      </a:extLst>
                    </a:blip>
                    <a:srcRect l="1" t="-1" r="32889" b="48594"/>
                    <a:stretch/>
                  </pic:blipFill>
                  <pic:spPr bwMode="auto">
                    <a:xfrm>
                      <a:off x="0" y="0"/>
                      <a:ext cx="4319999"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C032B" w14:textId="6C489B7D" w:rsidR="005F54EF" w:rsidRPr="00526008" w:rsidRDefault="005F54EF" w:rsidP="005F54EF">
      <w:pPr>
        <w:ind w:firstLine="0"/>
        <w:jc w:val="center"/>
      </w:pPr>
      <w:r w:rsidRPr="00F56329">
        <w:t xml:space="preserve">Рисунок </w:t>
      </w:r>
      <w:r w:rsidR="00C61039" w:rsidRPr="00526008">
        <w:t>8</w:t>
      </w:r>
      <w:r w:rsidRPr="00526008">
        <w:t xml:space="preserve">. </w:t>
      </w:r>
      <w:r w:rsidR="00D31057" w:rsidRPr="00526008">
        <w:t>Сообщения в виде</w:t>
      </w:r>
      <w:r w:rsidR="00526008" w:rsidRPr="00526008">
        <w:t xml:space="preserve"> </w:t>
      </w:r>
      <w:r w:rsidR="00D31057" w:rsidRPr="00526008">
        <w:t>горизонтальных стрелок</w:t>
      </w:r>
    </w:p>
    <w:p w14:paraId="680266A7" w14:textId="77777777" w:rsidR="005F54EF" w:rsidRDefault="005F54EF" w:rsidP="005F54EF">
      <w:pPr>
        <w:ind w:firstLine="0"/>
        <w:jc w:val="center"/>
      </w:pPr>
    </w:p>
    <w:p w14:paraId="24432AFC" w14:textId="22C6F53C" w:rsidR="00FB7AF2" w:rsidRDefault="00C75BB5" w:rsidP="0036727D">
      <w:r>
        <w:t>2. </w:t>
      </w:r>
      <w:r w:rsidR="005F54EF" w:rsidRPr="005F54EF">
        <w:t>Отобра</w:t>
      </w:r>
      <w:r w:rsidR="005F54EF">
        <w:t>зим</w:t>
      </w:r>
      <w:r w:rsidR="005F54EF" w:rsidRPr="005F54EF">
        <w:t xml:space="preserve"> условия</w:t>
      </w:r>
      <w:r w:rsidR="005F54EF">
        <w:t>.</w:t>
      </w:r>
    </w:p>
    <w:p w14:paraId="5D1DF096" w14:textId="0322BE6F" w:rsidR="005F54EF" w:rsidRDefault="005F54EF" w:rsidP="0036727D">
      <w:r w:rsidRPr="005F54EF">
        <w:t>Условия, как и циклы, изображаются с помощью фреймов взаимодействий</w:t>
      </w:r>
      <w:r w:rsidR="00C75BB5">
        <w:t xml:space="preserve"> </w:t>
      </w:r>
      <w:r w:rsidR="00C75BB5" w:rsidRPr="00C75BB5">
        <w:t>(interaction frames)</w:t>
      </w:r>
      <w:r w:rsidRPr="005F54EF">
        <w:t>, позволяющих разметить диаграмму взаимодействия. Каждый фрейм представляет собой разделенную на несколько фрагментов область диаграммы, причем каждый фрейм имеет оператор, а каждый фрагмент может иметь защиту.</w:t>
      </w:r>
    </w:p>
    <w:p w14:paraId="52E3F7D6" w14:textId="7EEEC2D0" w:rsidR="00D1071F" w:rsidRDefault="002F0981" w:rsidP="00D1071F">
      <w:r w:rsidRPr="00671E6D">
        <w:t xml:space="preserve">В </w:t>
      </w:r>
      <w:r w:rsidR="00F26434" w:rsidRPr="00671E6D">
        <w:t>нашей диаграмме</w:t>
      </w:r>
      <w:r w:rsidRPr="00671E6D">
        <w:t xml:space="preserve"> для условной логики используется оператор «альт» («alt») и будет выполнено условие, защита которого имеет истинное значение. То есть, либо принятие заявки «ApplyRequest ()», либо отк</w:t>
      </w:r>
      <w:r w:rsidR="00F26434" w:rsidRPr="00671E6D">
        <w:t>ладывание</w:t>
      </w:r>
      <w:r w:rsidRPr="00671E6D">
        <w:t xml:space="preserve"> заявки с указанием причины «DeclineRequest (String reason)» (Рис. 9).</w:t>
      </w:r>
      <w:r w:rsidR="00D1071F">
        <w:br w:type="page"/>
      </w:r>
    </w:p>
    <w:p w14:paraId="5AD958EF" w14:textId="542AB9EB" w:rsidR="005F54EF" w:rsidRDefault="00D3574E" w:rsidP="005F54EF">
      <w:pPr>
        <w:ind w:firstLine="0"/>
        <w:jc w:val="center"/>
      </w:pPr>
      <w:r>
        <w:rPr>
          <w:noProof/>
          <w:lang w:eastAsia="ru-RU"/>
        </w:rPr>
        <w:lastRenderedPageBreak/>
        <w:drawing>
          <wp:inline distT="0" distB="0" distL="0" distR="0" wp14:anchorId="062B57E6" wp14:editId="291E9AD9">
            <wp:extent cx="5234400" cy="3697200"/>
            <wp:effectExtent l="19050" t="19050" r="23495" b="177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8">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5F359C84" w14:textId="0D6A0325" w:rsidR="005F54EF" w:rsidRPr="00215E9A" w:rsidRDefault="005F54EF" w:rsidP="005F54EF">
      <w:pPr>
        <w:ind w:firstLine="0"/>
        <w:jc w:val="center"/>
      </w:pPr>
      <w:r w:rsidRPr="00215E9A">
        <w:t xml:space="preserve">Рисунок </w:t>
      </w:r>
      <w:r w:rsidR="00C61039" w:rsidRPr="00215E9A">
        <w:t>9</w:t>
      </w:r>
      <w:r w:rsidRPr="00215E9A">
        <w:t xml:space="preserve">. </w:t>
      </w:r>
      <w:r w:rsidR="00671E6D" w:rsidRPr="00215E9A">
        <w:t>Отображение условий на диаграмм</w:t>
      </w:r>
      <w:r w:rsidR="00215E9A" w:rsidRPr="00215E9A">
        <w:t>е</w:t>
      </w:r>
      <w:r w:rsidR="00671E6D" w:rsidRPr="00215E9A">
        <w:t xml:space="preserve"> последовательности</w:t>
      </w:r>
    </w:p>
    <w:p w14:paraId="26C27009" w14:textId="77777777" w:rsidR="005F54EF" w:rsidRPr="003D7776" w:rsidRDefault="005F54EF" w:rsidP="005F54EF">
      <w:pPr>
        <w:ind w:firstLine="0"/>
        <w:jc w:val="center"/>
        <w:rPr>
          <w:sz w:val="20"/>
          <w:szCs w:val="20"/>
        </w:rPr>
      </w:pPr>
    </w:p>
    <w:p w14:paraId="35F986EB" w14:textId="53F61162" w:rsidR="005F54EF" w:rsidRDefault="0026283E" w:rsidP="006707E1">
      <w:r w:rsidRPr="0026283E">
        <w:t>3. </w:t>
      </w:r>
      <w:r w:rsidR="00FA5070" w:rsidRPr="0026283E">
        <w:t>Отобразим цик</w:t>
      </w:r>
      <w:r w:rsidR="00FA5070" w:rsidRPr="00FA5070">
        <w:t>лы</w:t>
      </w:r>
      <w:r w:rsidR="00FA5070">
        <w:t>.</w:t>
      </w:r>
    </w:p>
    <w:p w14:paraId="5FDBEA41" w14:textId="7F194A0D" w:rsidR="006707E1" w:rsidRDefault="006707E1" w:rsidP="006707E1">
      <w:pPr>
        <w:spacing w:after="120"/>
      </w:pPr>
      <w:r w:rsidRPr="006707E1">
        <w:t xml:space="preserve">Для отображения цикла применяется оператор «цикл» («loop») с </w:t>
      </w:r>
      <w:r w:rsidRPr="00FB3161">
        <w:rPr>
          <w:spacing w:val="-8"/>
        </w:rPr>
        <w:t>единственным фрагментом, причем тело итерации помещается в защиту (Рис. 10).</w:t>
      </w:r>
    </w:p>
    <w:p w14:paraId="68B12221" w14:textId="73EEB323" w:rsidR="00F42820" w:rsidRDefault="007625FA" w:rsidP="00F42820">
      <w:pPr>
        <w:ind w:firstLine="0"/>
        <w:jc w:val="center"/>
      </w:pPr>
      <w:r>
        <w:rPr>
          <w:noProof/>
          <w:lang w:eastAsia="ru-RU"/>
        </w:rPr>
        <w:drawing>
          <wp:inline distT="0" distB="0" distL="0" distR="0" wp14:anchorId="275B30DD" wp14:editId="1627310E">
            <wp:extent cx="5234400" cy="3697200"/>
            <wp:effectExtent l="19050" t="19050" r="23495" b="177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9">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05BA5E52" w14:textId="70E87380" w:rsidR="00A65B32" w:rsidRPr="00F770AD" w:rsidRDefault="00F42820" w:rsidP="00FB3161">
      <w:pPr>
        <w:ind w:firstLine="0"/>
        <w:jc w:val="center"/>
      </w:pPr>
      <w:r w:rsidRPr="003D7776">
        <w:t xml:space="preserve">Рисунок </w:t>
      </w:r>
      <w:r w:rsidR="00A63F0D" w:rsidRPr="003D7776">
        <w:t>1</w:t>
      </w:r>
      <w:r w:rsidR="00C61039" w:rsidRPr="003D7776">
        <w:t>0</w:t>
      </w:r>
      <w:r w:rsidRPr="003D7776">
        <w:t xml:space="preserve">. </w:t>
      </w:r>
      <w:r w:rsidR="003D7776" w:rsidRPr="003D7776">
        <w:t>Отображение циклов на диаграмме последовательности</w:t>
      </w:r>
      <w:r w:rsidR="00A65B32" w:rsidRPr="00F770AD">
        <w:br w:type="page"/>
      </w:r>
    </w:p>
    <w:p w14:paraId="0F362040" w14:textId="7667FCA0" w:rsidR="00A65B32" w:rsidRPr="00BE33D2" w:rsidRDefault="00A737B7" w:rsidP="00A65B32">
      <w:pPr>
        <w:pStyle w:val="a7"/>
        <w:outlineLvl w:val="0"/>
      </w:pPr>
      <w:bookmarkStart w:id="14" w:name="_Toc92896396"/>
      <w:r>
        <w:lastRenderedPageBreak/>
        <w:t xml:space="preserve">Проектирование диаграммы </w:t>
      </w:r>
      <w:r w:rsidRPr="00A737B7">
        <w:t xml:space="preserve">состояний </w:t>
      </w:r>
      <w:r w:rsidR="00E1314E" w:rsidRPr="00E1314E">
        <w:t xml:space="preserve">UML </w:t>
      </w:r>
      <w:r w:rsidRPr="00A737B7">
        <w:t>(statechart diagram)</w:t>
      </w:r>
      <w:bookmarkEnd w:id="14"/>
    </w:p>
    <w:p w14:paraId="18E8BAB3" w14:textId="77777777" w:rsidR="0036727D" w:rsidRPr="00F770AD" w:rsidRDefault="0036727D" w:rsidP="0036727D"/>
    <w:p w14:paraId="7F1ADF9F" w14:textId="6DB443E0" w:rsidR="0036727D" w:rsidRDefault="0036727D" w:rsidP="0036727D"/>
    <w:p w14:paraId="472F8F3C" w14:textId="6F338009" w:rsidR="005418C8" w:rsidRDefault="005418C8" w:rsidP="005418C8">
      <w:r w:rsidRPr="00FB3161">
        <w:t>Диаграмма с</w:t>
      </w:r>
      <w:r>
        <w:t>остояний (</w:t>
      </w:r>
      <w:r w:rsidR="000C08B1">
        <w:t>s</w:t>
      </w:r>
      <w:r>
        <w:t xml:space="preserve">tatechart </w:t>
      </w:r>
      <w:r w:rsidR="000C08B1">
        <w:t>d</w:t>
      </w:r>
      <w:r>
        <w:t>iagram) — методология объектно-ориентированного проектирования, предназначенная для представления жизненного цикла объектов в реальном или абстрактном мире.</w:t>
      </w:r>
    </w:p>
    <w:p w14:paraId="39A10D7E" w14:textId="6924BED8" w:rsidR="00FB3161" w:rsidRPr="00B215F8" w:rsidRDefault="00FB3161" w:rsidP="005418C8">
      <w:r w:rsidRPr="00FB3161">
        <w:t>Диаграмма состояний позволяет наглядно описать поведение объекта.</w:t>
      </w:r>
    </w:p>
    <w:p w14:paraId="379CD16D" w14:textId="579C8A27" w:rsidR="005418C8" w:rsidRDefault="005418C8" w:rsidP="009D566F">
      <w:r>
        <w:t>Событие</w:t>
      </w:r>
      <w:r w:rsidR="00553DC2">
        <w:t xml:space="preserve"> (</w:t>
      </w:r>
      <w:r w:rsidR="00553DC2" w:rsidRPr="00553DC2">
        <w:t>event</w:t>
      </w:r>
      <w:r w:rsidR="00553DC2">
        <w:t>)</w:t>
      </w:r>
      <w:r>
        <w:t xml:space="preserve"> — сообщение, которое возникает в различных точках исполняемого кода при выполнении определенных условий.</w:t>
      </w:r>
    </w:p>
    <w:p w14:paraId="0381A32B" w14:textId="77777777" w:rsidR="00C65891" w:rsidRDefault="00C65891" w:rsidP="005418C8"/>
    <w:p w14:paraId="4194BF21" w14:textId="419EFA0C" w:rsidR="009D566F" w:rsidRPr="008B42E7" w:rsidRDefault="009D566F" w:rsidP="009D566F">
      <w:r w:rsidRPr="008B42E7">
        <w:t>Диаграмма состояний позволяет описывать поведение системы</w:t>
      </w:r>
      <w:r w:rsidR="008B42E7" w:rsidRPr="008B42E7">
        <w:t>.</w:t>
      </w:r>
    </w:p>
    <w:p w14:paraId="02751CD9" w14:textId="0AEB707C" w:rsidR="009D566F" w:rsidRPr="008B42E7" w:rsidRDefault="009D566F" w:rsidP="009D566F">
      <w:r w:rsidRPr="008B42E7">
        <w:t>В объектно-ориентированном подходе разрабатывается диаграмма состояний единственного класса, демонстрирующая поведение одного объекта в течение его жизни</w:t>
      </w:r>
      <w:r w:rsidR="008B42E7" w:rsidRPr="008B42E7">
        <w:t>.</w:t>
      </w:r>
    </w:p>
    <w:p w14:paraId="61E06BB9" w14:textId="0546FB86" w:rsidR="009D566F" w:rsidRPr="008B42E7" w:rsidRDefault="009D566F" w:rsidP="009D566F">
      <w:r w:rsidRPr="008B42E7">
        <w:t>Состояние на диаграмме является более абстрактным понятием, чем состояние объекта (последнее есть комбинация всех данных из полей объекта)</w:t>
      </w:r>
      <w:r w:rsidR="008B42E7" w:rsidRPr="008B42E7">
        <w:t>.</w:t>
      </w:r>
    </w:p>
    <w:p w14:paraId="64D4F23B" w14:textId="0F2BF92F" w:rsidR="009D566F" w:rsidRPr="008B42E7" w:rsidRDefault="009D566F" w:rsidP="009D566F">
      <w:r w:rsidRPr="008B42E7">
        <w:t>Диаграмма позволяет проектировать различные способы реакции на события</w:t>
      </w:r>
      <w:r w:rsidR="008B42E7" w:rsidRPr="008B42E7">
        <w:t>.</w:t>
      </w:r>
    </w:p>
    <w:p w14:paraId="585D9D85" w14:textId="77777777" w:rsidR="009D566F" w:rsidRDefault="009D566F" w:rsidP="005418C8"/>
    <w:p w14:paraId="49E957B3" w14:textId="74F884AD" w:rsidR="003B4B70" w:rsidRPr="00FD5AF0" w:rsidRDefault="003B4B70" w:rsidP="00C65891">
      <w:r w:rsidRPr="00FD5AF0">
        <w:t>Рассмотрим построение диаграммы состояний заявки заказчика.</w:t>
      </w:r>
    </w:p>
    <w:p w14:paraId="1B726A5A" w14:textId="77777777" w:rsidR="00C65891" w:rsidRDefault="00C65891" w:rsidP="00C65891">
      <w:r w:rsidRPr="00FD5AF0">
        <w:t xml:space="preserve">Основные шаги построения диаграммы </w:t>
      </w:r>
      <w:r>
        <w:t>состояний:</w:t>
      </w:r>
    </w:p>
    <w:p w14:paraId="760CA2C5" w14:textId="5C70DD13" w:rsidR="00C65891" w:rsidRDefault="00C65891" w:rsidP="00975DF5">
      <w:pPr>
        <w:pStyle w:val="aa"/>
        <w:numPr>
          <w:ilvl w:val="0"/>
          <w:numId w:val="23"/>
        </w:numPr>
        <w:spacing w:line="300" w:lineRule="auto"/>
        <w:ind w:left="1066" w:hanging="357"/>
      </w:pPr>
      <w:r>
        <w:t>Добавление состояний</w:t>
      </w:r>
      <w:r>
        <w:rPr>
          <w:lang w:val="en-US"/>
        </w:rPr>
        <w:t>.</w:t>
      </w:r>
    </w:p>
    <w:p w14:paraId="5DCD4817" w14:textId="70DE15F7" w:rsidR="00C65891" w:rsidRDefault="00C65891" w:rsidP="00975DF5">
      <w:pPr>
        <w:pStyle w:val="aa"/>
        <w:numPr>
          <w:ilvl w:val="0"/>
          <w:numId w:val="23"/>
        </w:numPr>
        <w:spacing w:line="300" w:lineRule="auto"/>
        <w:ind w:left="1066" w:hanging="357"/>
      </w:pPr>
      <w:r>
        <w:t>Указание переходов</w:t>
      </w:r>
      <w:r>
        <w:rPr>
          <w:lang w:val="en-US"/>
        </w:rPr>
        <w:t>.</w:t>
      </w:r>
    </w:p>
    <w:p w14:paraId="2753832F" w14:textId="12FD8C6F" w:rsidR="00C65891" w:rsidRDefault="00C65891" w:rsidP="00975DF5">
      <w:pPr>
        <w:pStyle w:val="aa"/>
        <w:numPr>
          <w:ilvl w:val="0"/>
          <w:numId w:val="23"/>
        </w:numPr>
        <w:spacing w:line="300" w:lineRule="auto"/>
        <w:ind w:left="1066" w:hanging="357"/>
      </w:pPr>
      <w:r>
        <w:t>Добавление внутренних активностей</w:t>
      </w:r>
      <w:r>
        <w:rPr>
          <w:lang w:val="en-US"/>
        </w:rPr>
        <w:t>.</w:t>
      </w:r>
    </w:p>
    <w:p w14:paraId="6BF666E9" w14:textId="240140CA" w:rsidR="005418C8" w:rsidRDefault="00C65891" w:rsidP="00975DF5">
      <w:pPr>
        <w:pStyle w:val="aa"/>
        <w:numPr>
          <w:ilvl w:val="0"/>
          <w:numId w:val="23"/>
        </w:numPr>
        <w:spacing w:line="300" w:lineRule="auto"/>
        <w:ind w:left="1066" w:hanging="357"/>
      </w:pPr>
      <w:r>
        <w:t>Указание подсостояний и суперсостояний</w:t>
      </w:r>
      <w:r>
        <w:rPr>
          <w:lang w:val="en-US"/>
        </w:rPr>
        <w:t>.</w:t>
      </w:r>
    </w:p>
    <w:p w14:paraId="5CC294DC" w14:textId="59229B7B" w:rsidR="005418C8" w:rsidRPr="00F4341C" w:rsidRDefault="00A66378" w:rsidP="0036727D">
      <w:r>
        <w:t xml:space="preserve"> </w:t>
      </w:r>
    </w:p>
    <w:p w14:paraId="2FAE4DB6" w14:textId="7FD3384E" w:rsidR="005418C8" w:rsidRDefault="004D02FB" w:rsidP="0036727D">
      <w:r w:rsidRPr="004D02FB">
        <w:t xml:space="preserve">Создадим </w:t>
      </w:r>
      <w:r w:rsidRPr="00F94D75">
        <w:t xml:space="preserve">диаграмму </w:t>
      </w:r>
      <w:r w:rsidR="000A6E91" w:rsidRPr="00F94D75">
        <w:t>состояний</w:t>
      </w:r>
      <w:r w:rsidRPr="00F94D75">
        <w:t>,</w:t>
      </w:r>
      <w:r w:rsidRPr="004D02FB">
        <w:t xml:space="preserve"> используя</w:t>
      </w:r>
      <w:r>
        <w:t xml:space="preserve"> </w:t>
      </w:r>
      <w:r w:rsidRPr="004D02FB">
        <w:t>шаблон UML State Machine из раздела Software and Database программы Visio</w:t>
      </w:r>
      <w:r>
        <w:t>.</w:t>
      </w:r>
    </w:p>
    <w:p w14:paraId="78861F09" w14:textId="4C618B76" w:rsidR="004D02FB" w:rsidRDefault="004D02FB" w:rsidP="0036727D"/>
    <w:p w14:paraId="5A49DA3E" w14:textId="77777777" w:rsidR="00F94D75" w:rsidRDefault="00F94D75" w:rsidP="00F94D75">
      <w:pPr>
        <w:pStyle w:val="aa"/>
        <w:numPr>
          <w:ilvl w:val="0"/>
          <w:numId w:val="23"/>
        </w:numPr>
        <w:spacing w:line="300" w:lineRule="auto"/>
        <w:ind w:left="1066" w:hanging="357"/>
      </w:pPr>
      <w:r>
        <w:t>Добавление состояний</w:t>
      </w:r>
      <w:r>
        <w:rPr>
          <w:lang w:val="en-US"/>
        </w:rPr>
        <w:t>.</w:t>
      </w:r>
    </w:p>
    <w:p w14:paraId="55301CFC" w14:textId="073CC0F7" w:rsidR="004D02FB" w:rsidRPr="00A63F0D" w:rsidRDefault="00F94D75" w:rsidP="0036727D">
      <w:r>
        <w:t>1. </w:t>
      </w:r>
      <w:r w:rsidR="004D02FB" w:rsidRPr="004D02FB">
        <w:t>Добав</w:t>
      </w:r>
      <w:r w:rsidR="004D02FB">
        <w:t>и</w:t>
      </w:r>
      <w:r w:rsidR="004D02FB" w:rsidRPr="004D02FB">
        <w:t>м начальное псевдосостояние</w:t>
      </w:r>
      <w:r w:rsidR="00A63F0D">
        <w:t>.</w:t>
      </w:r>
    </w:p>
    <w:p w14:paraId="3E9D79C2" w14:textId="427EF10F" w:rsidR="00D742AB" w:rsidRDefault="00A63F0D" w:rsidP="00D742AB">
      <w:r w:rsidRPr="00A63F0D">
        <w:t>Начальное псевдосостояние</w:t>
      </w:r>
      <w:r w:rsidR="00F94D75" w:rsidRPr="00F94D75">
        <w:t xml:space="preserve"> (initial pseudostate)</w:t>
      </w:r>
      <w:r w:rsidRPr="00A63F0D">
        <w:t xml:space="preserve"> не является состоянием, но </w:t>
      </w:r>
      <w:r w:rsidR="00D742AB" w:rsidRPr="00D742AB">
        <w:t>впоследствии</w:t>
      </w:r>
      <w:r w:rsidR="00D742AB">
        <w:t xml:space="preserve"> будет </w:t>
      </w:r>
      <w:r w:rsidRPr="00A63F0D">
        <w:t>име</w:t>
      </w:r>
      <w:r w:rsidR="00D742AB">
        <w:t>ть</w:t>
      </w:r>
      <w:r w:rsidRPr="00A63F0D">
        <w:t xml:space="preserve"> стрелку, указывающую на начальное состояние</w:t>
      </w:r>
      <w:r w:rsidR="00F94D75">
        <w:t xml:space="preserve"> </w:t>
      </w:r>
      <w:r w:rsidR="00F94D75" w:rsidRPr="00A63F0D">
        <w:t>(</w:t>
      </w:r>
      <w:r w:rsidR="00F94D75">
        <w:t>Рис. 11)</w:t>
      </w:r>
      <w:r>
        <w:t>.</w:t>
      </w:r>
      <w:r w:rsidR="00D742AB">
        <w:br w:type="page"/>
      </w:r>
    </w:p>
    <w:p w14:paraId="78B297E3" w14:textId="27F17FBD" w:rsidR="0004132D" w:rsidRDefault="0004132D" w:rsidP="0004132D">
      <w:pPr>
        <w:ind w:firstLine="0"/>
        <w:jc w:val="center"/>
      </w:pPr>
      <w:r>
        <w:rPr>
          <w:noProof/>
          <w:lang w:eastAsia="ru-RU"/>
        </w:rPr>
        <w:lastRenderedPageBreak/>
        <w:drawing>
          <wp:inline distT="0" distB="0" distL="0" distR="0" wp14:anchorId="76BE356C" wp14:editId="42123076">
            <wp:extent cx="3024483" cy="2340000"/>
            <wp:effectExtent l="19050" t="19050" r="24130" b="222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a:extLst>
                        <a:ext uri="{28A0092B-C50C-407E-A947-70E740481C1C}">
                          <a14:useLocalDpi xmlns:a14="http://schemas.microsoft.com/office/drawing/2010/main" val="0"/>
                        </a:ext>
                      </a:extLst>
                    </a:blip>
                    <a:stretch>
                      <a:fillRect/>
                    </a:stretch>
                  </pic:blipFill>
                  <pic:spPr>
                    <a:xfrm>
                      <a:off x="0" y="0"/>
                      <a:ext cx="3024483" cy="2340000"/>
                    </a:xfrm>
                    <a:prstGeom prst="rect">
                      <a:avLst/>
                    </a:prstGeom>
                    <a:ln w="6350">
                      <a:solidFill>
                        <a:schemeClr val="tx1"/>
                      </a:solidFill>
                    </a:ln>
                  </pic:spPr>
                </pic:pic>
              </a:graphicData>
            </a:graphic>
          </wp:inline>
        </w:drawing>
      </w:r>
    </w:p>
    <w:p w14:paraId="7679C776" w14:textId="5CCADC2A" w:rsidR="0004132D" w:rsidRPr="00F94D75" w:rsidRDefault="0004132D" w:rsidP="0004132D">
      <w:pPr>
        <w:ind w:firstLine="0"/>
        <w:jc w:val="center"/>
      </w:pPr>
      <w:r w:rsidRPr="00F94D75">
        <w:t xml:space="preserve">Рисунок </w:t>
      </w:r>
      <w:r w:rsidR="00C61039" w:rsidRPr="00F94D75">
        <w:t>11</w:t>
      </w:r>
      <w:r w:rsidRPr="00F94D75">
        <w:t xml:space="preserve">. </w:t>
      </w:r>
      <w:r w:rsidR="00F94D75" w:rsidRPr="00F94D75">
        <w:t>Начальное псевдосостояние</w:t>
      </w:r>
    </w:p>
    <w:p w14:paraId="38E5FE91" w14:textId="77777777" w:rsidR="0004132D" w:rsidRDefault="0004132D" w:rsidP="0004132D">
      <w:pPr>
        <w:ind w:firstLine="0"/>
        <w:jc w:val="center"/>
      </w:pPr>
    </w:p>
    <w:p w14:paraId="7ED25D45" w14:textId="2F92E3F5" w:rsidR="005418C8" w:rsidRDefault="005664BC" w:rsidP="0036727D">
      <w:r>
        <w:t>2. </w:t>
      </w:r>
      <w:r w:rsidR="0004132D">
        <w:t>Далее д</w:t>
      </w:r>
      <w:r w:rsidR="0004132D" w:rsidRPr="0004132D">
        <w:t>обав</w:t>
      </w:r>
      <w:r w:rsidR="0004132D">
        <w:t>и</w:t>
      </w:r>
      <w:r w:rsidR="0004132D" w:rsidRPr="0004132D">
        <w:t>м возможные состояния</w:t>
      </w:r>
      <w:r w:rsidR="0004132D">
        <w:t>.</w:t>
      </w:r>
    </w:p>
    <w:p w14:paraId="26018F5D" w14:textId="3AD5CF11" w:rsidR="0004132D" w:rsidRDefault="0004132D" w:rsidP="0036727D">
      <w:r w:rsidRPr="0004132D">
        <w:t>На диаграмме отображаются состояния, в которых объект может находиться продолжительное время. Состояние может быть прервано вследствие наступления определенного события.</w:t>
      </w:r>
    </w:p>
    <w:p w14:paraId="17FC4139" w14:textId="426038CB" w:rsidR="005664BC" w:rsidRDefault="005664BC" w:rsidP="00D742AB">
      <w:pPr>
        <w:spacing w:after="120"/>
      </w:pPr>
      <w:r w:rsidRPr="005664BC">
        <w:t>На рисунке</w:t>
      </w:r>
      <w:r>
        <w:t xml:space="preserve"> 12 изображены </w:t>
      </w:r>
      <w:r w:rsidRPr="0004132D">
        <w:t>возможные</w:t>
      </w:r>
      <w:r>
        <w:t xml:space="preserve"> </w:t>
      </w:r>
      <w:r w:rsidRPr="005664BC">
        <w:t xml:space="preserve">состояния заявки: </w:t>
      </w:r>
      <w:r>
        <w:t>«Создано», «Принято», «Отложено», «Отменено».</w:t>
      </w:r>
    </w:p>
    <w:p w14:paraId="3A35C595" w14:textId="1FF6D4FA" w:rsidR="00BB33FC" w:rsidRDefault="00BB33FC" w:rsidP="0004132D">
      <w:pPr>
        <w:ind w:firstLine="0"/>
        <w:jc w:val="center"/>
      </w:pPr>
      <w:r>
        <w:rPr>
          <w:noProof/>
          <w:lang w:eastAsia="ru-RU"/>
        </w:rPr>
        <w:drawing>
          <wp:inline distT="0" distB="0" distL="0" distR="0" wp14:anchorId="5B552DD8" wp14:editId="63D36168">
            <wp:extent cx="4665600" cy="3420000"/>
            <wp:effectExtent l="19050" t="19050" r="2095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665600" cy="3420000"/>
                    </a:xfrm>
                    <a:prstGeom prst="rect">
                      <a:avLst/>
                    </a:prstGeom>
                    <a:ln w="3175">
                      <a:solidFill>
                        <a:schemeClr val="tx1"/>
                      </a:solidFill>
                    </a:ln>
                  </pic:spPr>
                </pic:pic>
              </a:graphicData>
            </a:graphic>
          </wp:inline>
        </w:drawing>
      </w:r>
    </w:p>
    <w:p w14:paraId="680D3B79" w14:textId="410381F5" w:rsidR="0004132D" w:rsidRPr="00D742AB" w:rsidRDefault="0004132D" w:rsidP="0004132D">
      <w:pPr>
        <w:ind w:firstLine="0"/>
        <w:jc w:val="center"/>
      </w:pPr>
      <w:r w:rsidRPr="005732E4">
        <w:t xml:space="preserve">Рисунок </w:t>
      </w:r>
      <w:r w:rsidR="00C61039" w:rsidRPr="005732E4">
        <w:t>12</w:t>
      </w:r>
      <w:r w:rsidRPr="005732E4">
        <w:t xml:space="preserve">. </w:t>
      </w:r>
      <w:r w:rsidR="00D742AB" w:rsidRPr="005732E4">
        <w:t>Добавление возможных состояний</w:t>
      </w:r>
    </w:p>
    <w:p w14:paraId="1B6D630D" w14:textId="77777777" w:rsidR="0000739C" w:rsidRDefault="0000739C" w:rsidP="0036727D"/>
    <w:p w14:paraId="47EFB210" w14:textId="77777777" w:rsidR="0000739C" w:rsidRDefault="0000739C">
      <w:r>
        <w:br w:type="page"/>
      </w:r>
    </w:p>
    <w:p w14:paraId="465EDC8C" w14:textId="77777777" w:rsidR="00557E2B" w:rsidRDefault="00557E2B" w:rsidP="00557E2B">
      <w:pPr>
        <w:pStyle w:val="aa"/>
        <w:numPr>
          <w:ilvl w:val="0"/>
          <w:numId w:val="23"/>
        </w:numPr>
        <w:spacing w:line="300" w:lineRule="auto"/>
        <w:ind w:left="1066" w:hanging="357"/>
      </w:pPr>
      <w:r>
        <w:lastRenderedPageBreak/>
        <w:t>Указание переходов</w:t>
      </w:r>
      <w:r>
        <w:rPr>
          <w:lang w:val="en-US"/>
        </w:rPr>
        <w:t>.</w:t>
      </w:r>
    </w:p>
    <w:p w14:paraId="2CAEFBA4" w14:textId="7A3DE171" w:rsidR="005418C8" w:rsidRDefault="00557E2B" w:rsidP="0036727D">
      <w:r>
        <w:t>1. </w:t>
      </w:r>
      <w:r w:rsidRPr="00557E2B">
        <w:t>Отобразим</w:t>
      </w:r>
      <w:r w:rsidR="00DB20B5" w:rsidRPr="00DB20B5">
        <w:t xml:space="preserve"> основные переходы</w:t>
      </w:r>
      <w:r w:rsidR="004A7C89">
        <w:t>.</w:t>
      </w:r>
    </w:p>
    <w:p w14:paraId="43C8179B" w14:textId="6FDB0315" w:rsidR="004A7C89" w:rsidRPr="004A7C89" w:rsidRDefault="004A7C89" w:rsidP="00557E2B">
      <w:pPr>
        <w:spacing w:after="120"/>
      </w:pPr>
      <w:r w:rsidRPr="004A7C89">
        <w:t>Переход</w:t>
      </w:r>
      <w:r w:rsidR="00557E2B" w:rsidRPr="00557E2B">
        <w:t xml:space="preserve"> (transition)</w:t>
      </w:r>
      <w:r w:rsidRPr="004A7C89">
        <w:t xml:space="preserve"> означает перемещение из одного состояния в другое и изображается в виде линий, связывающих состояния</w:t>
      </w:r>
      <w:r w:rsidR="00557E2B">
        <w:t xml:space="preserve"> </w:t>
      </w:r>
      <w:r w:rsidR="00557E2B" w:rsidRPr="004A7C89">
        <w:t>(</w:t>
      </w:r>
      <w:r w:rsidR="00557E2B">
        <w:t>Рис. 13</w:t>
      </w:r>
      <w:r w:rsidR="00557E2B" w:rsidRPr="004A7C89">
        <w:t>)</w:t>
      </w:r>
      <w:r>
        <w:t>.</w:t>
      </w:r>
    </w:p>
    <w:p w14:paraId="0CE3A0D7" w14:textId="31E71C86" w:rsidR="00BB33FC" w:rsidRDefault="00BB33FC" w:rsidP="004A7C89">
      <w:pPr>
        <w:ind w:firstLine="0"/>
        <w:jc w:val="center"/>
      </w:pPr>
      <w:r>
        <w:rPr>
          <w:noProof/>
          <w:lang w:eastAsia="ru-RU"/>
        </w:rPr>
        <w:drawing>
          <wp:inline distT="0" distB="0" distL="0" distR="0" wp14:anchorId="0A3E1EDE" wp14:editId="3F4CB649">
            <wp:extent cx="4665600" cy="3420000"/>
            <wp:effectExtent l="19050" t="19050" r="2095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4665600" cy="3420000"/>
                    </a:xfrm>
                    <a:prstGeom prst="rect">
                      <a:avLst/>
                    </a:prstGeom>
                    <a:ln w="3175">
                      <a:solidFill>
                        <a:schemeClr val="tx1"/>
                      </a:solidFill>
                    </a:ln>
                  </pic:spPr>
                </pic:pic>
              </a:graphicData>
            </a:graphic>
          </wp:inline>
        </w:drawing>
      </w:r>
    </w:p>
    <w:p w14:paraId="67EBDF6F" w14:textId="63798294" w:rsidR="004A7C89" w:rsidRDefault="004A7C89" w:rsidP="004A7C89">
      <w:pPr>
        <w:ind w:firstLine="0"/>
        <w:jc w:val="center"/>
      </w:pPr>
      <w:r w:rsidRPr="00557E2B">
        <w:t xml:space="preserve">Рисунок </w:t>
      </w:r>
      <w:r w:rsidR="00C61039" w:rsidRPr="00557E2B">
        <w:t>13</w:t>
      </w:r>
      <w:r w:rsidRPr="00557E2B">
        <w:t xml:space="preserve">. </w:t>
      </w:r>
      <w:r w:rsidR="00557E2B" w:rsidRPr="00557E2B">
        <w:t>Отображение</w:t>
      </w:r>
      <w:r w:rsidR="00557E2B">
        <w:t xml:space="preserve"> </w:t>
      </w:r>
      <w:r w:rsidR="00557E2B" w:rsidRPr="00557E2B">
        <w:t>основны</w:t>
      </w:r>
      <w:r w:rsidR="00E6032C">
        <w:t>х</w:t>
      </w:r>
      <w:r w:rsidR="00557E2B" w:rsidRPr="00557E2B">
        <w:t xml:space="preserve"> переход</w:t>
      </w:r>
      <w:r w:rsidR="00557E2B">
        <w:t>ов</w:t>
      </w:r>
      <w:r w:rsidR="00E6032C" w:rsidRPr="00E6032C">
        <w:t xml:space="preserve"> </w:t>
      </w:r>
      <w:r w:rsidR="00E6032C">
        <w:t xml:space="preserve">на </w:t>
      </w:r>
      <w:r w:rsidR="00E6032C" w:rsidRPr="00E6032C">
        <w:t>диаграмм</w:t>
      </w:r>
      <w:r w:rsidR="00E6032C">
        <w:t>е</w:t>
      </w:r>
      <w:r w:rsidR="00E6032C" w:rsidRPr="00E6032C">
        <w:t xml:space="preserve"> состояний</w:t>
      </w:r>
    </w:p>
    <w:p w14:paraId="5EE78EBF" w14:textId="77777777" w:rsidR="004A7C89" w:rsidRPr="0095130F" w:rsidRDefault="004A7C89" w:rsidP="004A7C89">
      <w:pPr>
        <w:ind w:firstLine="0"/>
        <w:jc w:val="center"/>
        <w:rPr>
          <w:sz w:val="20"/>
          <w:szCs w:val="20"/>
        </w:rPr>
      </w:pPr>
    </w:p>
    <w:p w14:paraId="0F2B2B55" w14:textId="07F73986" w:rsidR="005418C8" w:rsidRDefault="00957263" w:rsidP="0036727D">
      <w:r w:rsidRPr="00BF4429">
        <w:t>2. </w:t>
      </w:r>
      <w:r w:rsidR="004A7C89" w:rsidRPr="00BF4429">
        <w:t>Д</w:t>
      </w:r>
      <w:r w:rsidRPr="00BF4429">
        <w:t>обавим</w:t>
      </w:r>
      <w:r w:rsidR="004A7C89" w:rsidRPr="00BF4429">
        <w:t xml:space="preserve"> метки</w:t>
      </w:r>
      <w:r w:rsidR="00BB5F98">
        <w:t>.</w:t>
      </w:r>
    </w:p>
    <w:p w14:paraId="006A5941" w14:textId="77777777" w:rsidR="00BF4429" w:rsidRPr="00BF4429" w:rsidRDefault="00BF4429" w:rsidP="00BF4429">
      <w:r w:rsidRPr="00BF4429">
        <w:t>Каждый переход имеет метку, состоящую из следующих необязательных частей:</w:t>
      </w:r>
    </w:p>
    <w:p w14:paraId="05C4CB70" w14:textId="600F2DC4" w:rsidR="00BF4429" w:rsidRPr="00E30620" w:rsidRDefault="00BF4429" w:rsidP="00BF4429">
      <w:r w:rsidRPr="00E30620">
        <w:t>Триггер-идентификатор — единственное событие, способное вызвать изменение состояния. Пропуск этой части означает, что переход происходит немедленно</w:t>
      </w:r>
      <w:r w:rsidR="00E30620">
        <w:t>.</w:t>
      </w:r>
    </w:p>
    <w:p w14:paraId="1A7B488B" w14:textId="415BA406" w:rsidR="00BF4429" w:rsidRPr="00E30620" w:rsidRDefault="00BF4429" w:rsidP="00BF4429">
      <w:r w:rsidRPr="00E30620">
        <w:t>Защита — логическое условие, выполнение которого обязательно для осуществления перехода. Пропуск защиты означает, что в ответ на инициирующее событие переход всегда осуществляется</w:t>
      </w:r>
      <w:r w:rsidR="00E30620">
        <w:t>.</w:t>
      </w:r>
    </w:p>
    <w:p w14:paraId="77271795" w14:textId="7B01609F" w:rsidR="00BF4429" w:rsidRPr="00AB5985" w:rsidRDefault="00BF4429" w:rsidP="00BF4429">
      <w:r w:rsidRPr="00AB5985">
        <w:t>Активность — поведение системы во время перехода. Пропуск активности означает, что в процессе перехода ничего не происходит</w:t>
      </w:r>
      <w:r w:rsidR="00AB5985">
        <w:t>.</w:t>
      </w:r>
    </w:p>
    <w:p w14:paraId="7EDE8525" w14:textId="7FC88644" w:rsidR="009A4ED0" w:rsidRDefault="00BF4429" w:rsidP="009A4ED0">
      <w:r w:rsidRPr="00A57684">
        <w:t xml:space="preserve">На диаграмме </w:t>
      </w:r>
      <w:r w:rsidR="00A57684" w:rsidRPr="00A57684">
        <w:t xml:space="preserve">рисунка 14 представлены </w:t>
      </w:r>
      <w:r w:rsidRPr="00A57684">
        <w:t>методы «</w:t>
      </w:r>
      <w:r w:rsidR="00AB5985" w:rsidRPr="00A57684">
        <w:t>Принять</w:t>
      </w:r>
      <w:r w:rsidR="00A57684" w:rsidRPr="00A57684">
        <w:t>Заявк</w:t>
      </w:r>
      <w:r w:rsidR="00306C3E">
        <w:t>у(</w:t>
      </w:r>
      <w:r w:rsidR="00A57684" w:rsidRPr="00A57684">
        <w:t>)</w:t>
      </w:r>
      <w:r w:rsidRPr="00A57684">
        <w:t>» и «</w:t>
      </w:r>
      <w:r w:rsidR="00A57684" w:rsidRPr="00A57684">
        <w:t>ОтложитьЗаявк</w:t>
      </w:r>
      <w:r w:rsidR="00306C3E">
        <w:t>у(</w:t>
      </w:r>
      <w:r w:rsidRPr="00A57684">
        <w:t>)»</w:t>
      </w:r>
      <w:r w:rsidR="00A57684" w:rsidRPr="00A57684">
        <w:t>, которые</w:t>
      </w:r>
      <w:r w:rsidRPr="00A57684">
        <w:t xml:space="preserve"> служат примерами </w:t>
      </w:r>
      <w:r w:rsidRPr="00306C3E">
        <w:t>событий, вызывающих переходы между состояниями. Примером защиты является выражение «[</w:t>
      </w:r>
      <w:r w:rsidR="00306C3E" w:rsidRPr="00306C3E">
        <w:t>Причина</w:t>
      </w:r>
      <w:r w:rsidRPr="00306C3E">
        <w:t xml:space="preserve"> != null]», </w:t>
      </w:r>
      <w:r w:rsidRPr="007661DD">
        <w:t xml:space="preserve">означающее, что </w:t>
      </w:r>
      <w:r w:rsidR="007661DD" w:rsidRPr="007661DD">
        <w:t>при</w:t>
      </w:r>
      <w:r w:rsidRPr="007661DD">
        <w:t xml:space="preserve"> </w:t>
      </w:r>
      <w:r w:rsidR="00306C3E" w:rsidRPr="007661DD">
        <w:t>от</w:t>
      </w:r>
      <w:r w:rsidR="007661DD" w:rsidRPr="007661DD">
        <w:t>кл</w:t>
      </w:r>
      <w:r w:rsidR="00C5620E">
        <w:t>онении</w:t>
      </w:r>
      <w:r w:rsidRPr="007661DD">
        <w:t xml:space="preserve"> заявки всегда следует указывать причину</w:t>
      </w:r>
      <w:r w:rsidR="00C5620E">
        <w:t xml:space="preserve"> (например, недостаточное количество на складе)</w:t>
      </w:r>
      <w:r w:rsidR="00AB5985" w:rsidRPr="007661DD">
        <w:t>.</w:t>
      </w:r>
      <w:r w:rsidR="009A4ED0">
        <w:br w:type="page"/>
      </w:r>
    </w:p>
    <w:p w14:paraId="6CDAB9A0" w14:textId="6A70C3D0" w:rsidR="002A2D56" w:rsidRDefault="002A2D56" w:rsidP="00BF4429">
      <w:pPr>
        <w:ind w:firstLine="0"/>
        <w:jc w:val="center"/>
      </w:pPr>
      <w:r>
        <w:rPr>
          <w:noProof/>
          <w:lang w:eastAsia="ru-RU"/>
        </w:rPr>
        <w:lastRenderedPageBreak/>
        <w:drawing>
          <wp:inline distT="0" distB="0" distL="0" distR="0" wp14:anchorId="031501CB" wp14:editId="7CF9F0BF">
            <wp:extent cx="4665600" cy="3420000"/>
            <wp:effectExtent l="19050" t="19050" r="20955"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3">
                      <a:extLst>
                        <a:ext uri="{28A0092B-C50C-407E-A947-70E740481C1C}">
                          <a14:useLocalDpi xmlns:a14="http://schemas.microsoft.com/office/drawing/2010/main" val="0"/>
                        </a:ext>
                      </a:extLst>
                    </a:blip>
                    <a:stretch>
                      <a:fillRect/>
                    </a:stretch>
                  </pic:blipFill>
                  <pic:spPr>
                    <a:xfrm>
                      <a:off x="0" y="0"/>
                      <a:ext cx="4665600" cy="3420000"/>
                    </a:xfrm>
                    <a:prstGeom prst="rect">
                      <a:avLst/>
                    </a:prstGeom>
                    <a:ln w="3175">
                      <a:solidFill>
                        <a:schemeClr val="tx1"/>
                      </a:solidFill>
                    </a:ln>
                  </pic:spPr>
                </pic:pic>
              </a:graphicData>
            </a:graphic>
          </wp:inline>
        </w:drawing>
      </w:r>
    </w:p>
    <w:p w14:paraId="22A4B306" w14:textId="6A67ECB7" w:rsidR="00BF4429" w:rsidRPr="008266BB" w:rsidRDefault="00BF4429" w:rsidP="00BF4429">
      <w:pPr>
        <w:ind w:firstLine="0"/>
        <w:jc w:val="center"/>
      </w:pPr>
      <w:r w:rsidRPr="008266BB">
        <w:t xml:space="preserve">Рисунок 14. </w:t>
      </w:r>
      <w:r w:rsidR="008266BB" w:rsidRPr="008266BB">
        <w:t>Добавление меток</w:t>
      </w:r>
    </w:p>
    <w:p w14:paraId="2374BCD5" w14:textId="77777777" w:rsidR="00BF4429" w:rsidRDefault="00BF4429" w:rsidP="00BF4429">
      <w:pPr>
        <w:ind w:firstLine="0"/>
        <w:jc w:val="center"/>
      </w:pPr>
    </w:p>
    <w:p w14:paraId="33F419AD" w14:textId="77777777" w:rsidR="00B854C6" w:rsidRDefault="00B854C6" w:rsidP="00B854C6">
      <w:pPr>
        <w:pStyle w:val="aa"/>
        <w:numPr>
          <w:ilvl w:val="0"/>
          <w:numId w:val="23"/>
        </w:numPr>
        <w:spacing w:line="300" w:lineRule="auto"/>
        <w:ind w:left="1066" w:hanging="357"/>
      </w:pPr>
      <w:r w:rsidRPr="009A4ED0">
        <w:t>Добавлени</w:t>
      </w:r>
      <w:r w:rsidRPr="00FD3426">
        <w:t>е</w:t>
      </w:r>
      <w:r>
        <w:t xml:space="preserve"> внутренних активностей</w:t>
      </w:r>
      <w:r>
        <w:rPr>
          <w:lang w:val="en-US"/>
        </w:rPr>
        <w:t>.</w:t>
      </w:r>
    </w:p>
    <w:p w14:paraId="6B51C842" w14:textId="26F535B2" w:rsidR="007C3AD5" w:rsidRDefault="007C3AD5" w:rsidP="007C3AD5">
      <w:r>
        <w:t>Внутренние активности</w:t>
      </w:r>
      <w:r w:rsidR="00FD3426">
        <w:t xml:space="preserve"> </w:t>
      </w:r>
      <w:r w:rsidR="00FD3426" w:rsidRPr="00FD3426">
        <w:t>(internal activities)</w:t>
      </w:r>
      <w:r>
        <w:t xml:space="preserve"> используются для описания действий объекта, совершаемых без перехода. Список основных действий включает следующие значения:</w:t>
      </w:r>
    </w:p>
    <w:p w14:paraId="2F7D2789" w14:textId="2562DE3E" w:rsidR="007C3AD5" w:rsidRDefault="007C3AD5" w:rsidP="00FD3426">
      <w:pPr>
        <w:pStyle w:val="aa"/>
        <w:numPr>
          <w:ilvl w:val="0"/>
          <w:numId w:val="27"/>
        </w:numPr>
        <w:spacing w:line="300" w:lineRule="auto"/>
      </w:pPr>
      <w:r>
        <w:t>Входное действие</w:t>
      </w:r>
      <w:r w:rsidR="006C7EAD" w:rsidRPr="006C7EAD">
        <w:t xml:space="preserve"> (entry)</w:t>
      </w:r>
      <w:r>
        <w:t xml:space="preserve"> — действие, которое выполняется в момент входа в данное состояние.</w:t>
      </w:r>
    </w:p>
    <w:p w14:paraId="6F6291ED" w14:textId="0B82478D" w:rsidR="007C3AD5" w:rsidRDefault="007C3AD5" w:rsidP="00FD3426">
      <w:pPr>
        <w:pStyle w:val="aa"/>
        <w:numPr>
          <w:ilvl w:val="0"/>
          <w:numId w:val="27"/>
        </w:numPr>
        <w:spacing w:line="300" w:lineRule="auto"/>
      </w:pPr>
      <w:r>
        <w:t>Выходное действие</w:t>
      </w:r>
      <w:r w:rsidR="006C7EAD" w:rsidRPr="006C7EAD">
        <w:t xml:space="preserve"> (exit)</w:t>
      </w:r>
      <w:r>
        <w:t xml:space="preserve"> — действие, которое выполняется в момент выхода из данного состояния.</w:t>
      </w:r>
    </w:p>
    <w:p w14:paraId="4FBDCA56" w14:textId="23F9B5A8" w:rsidR="007C3AD5" w:rsidRPr="00AF06C3" w:rsidRDefault="007C3AD5" w:rsidP="00FD3426">
      <w:pPr>
        <w:pStyle w:val="aa"/>
        <w:numPr>
          <w:ilvl w:val="0"/>
          <w:numId w:val="27"/>
        </w:numPr>
        <w:spacing w:line="300" w:lineRule="auto"/>
      </w:pPr>
      <w:r>
        <w:t>Выполняющая деятельность</w:t>
      </w:r>
      <w:r w:rsidR="006C7EAD" w:rsidRPr="006C7EAD">
        <w:t xml:space="preserve"> (do)</w:t>
      </w:r>
      <w:r>
        <w:t xml:space="preserve"> — действие, которое выполняется в течение всего времени нахожде</w:t>
      </w:r>
      <w:r w:rsidR="005B5774">
        <w:t xml:space="preserve">ния объекта в </w:t>
      </w:r>
      <w:r w:rsidR="005B5774" w:rsidRPr="00C66582">
        <w:t>данном состоянии</w:t>
      </w:r>
      <w:r w:rsidR="005B5774">
        <w:t>.</w:t>
      </w:r>
    </w:p>
    <w:p w14:paraId="13F11C75" w14:textId="77777777" w:rsidR="001C7E30" w:rsidRPr="001C7E30" w:rsidRDefault="001C7E30" w:rsidP="001C7E30"/>
    <w:p w14:paraId="158BDF08" w14:textId="32103BE9" w:rsidR="00662C01" w:rsidRDefault="00D35042" w:rsidP="00BB04B8">
      <w:r w:rsidRPr="00D35042">
        <w:t>С</w:t>
      </w:r>
      <w:r w:rsidR="001C7E30" w:rsidRPr="00D35042">
        <w:t xml:space="preserve"> помощью внутренней активности «do/ПроверитьОтвет» </w:t>
      </w:r>
      <w:r w:rsidR="002216A2" w:rsidRPr="00D35042">
        <w:t>заказчик</w:t>
      </w:r>
      <w:r w:rsidR="001C7E30" w:rsidRPr="00D35042">
        <w:t xml:space="preserve"> может проверять, пришел ли ответ от дилера</w:t>
      </w:r>
      <w:r w:rsidRPr="00D35042">
        <w:t>. Это показано</w:t>
      </w:r>
      <w:r w:rsidR="00BB04B8" w:rsidRPr="00D35042">
        <w:t xml:space="preserve"> </w:t>
      </w:r>
      <w:r w:rsidRPr="00D35042">
        <w:t>на рисунке 15</w:t>
      </w:r>
      <w:r w:rsidR="00662C01" w:rsidRPr="00D35042">
        <w:t>.</w:t>
      </w:r>
    </w:p>
    <w:p w14:paraId="052BF55F" w14:textId="77777777" w:rsidR="0095130F" w:rsidRDefault="0095130F" w:rsidP="00BB04B8"/>
    <w:p w14:paraId="442E1A75" w14:textId="77777777" w:rsidR="0095130F" w:rsidRDefault="0095130F" w:rsidP="00BB04B8"/>
    <w:p w14:paraId="0270E933" w14:textId="40AEF908" w:rsidR="0095130F" w:rsidRDefault="0095130F">
      <w:r>
        <w:br w:type="page"/>
      </w:r>
    </w:p>
    <w:p w14:paraId="7DA105CA" w14:textId="411028DE" w:rsidR="004A2B4D" w:rsidRDefault="00556EE6" w:rsidP="00662C01">
      <w:pPr>
        <w:ind w:firstLine="0"/>
        <w:jc w:val="center"/>
      </w:pPr>
      <w:r>
        <w:rPr>
          <w:noProof/>
          <w:lang w:eastAsia="ru-RU"/>
        </w:rPr>
        <w:lastRenderedPageBreak/>
        <w:drawing>
          <wp:inline distT="0" distB="0" distL="0" distR="0" wp14:anchorId="23FCA85D" wp14:editId="0F9CC404">
            <wp:extent cx="4053600" cy="33192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 миним.png"/>
                    <pic:cNvPicPr/>
                  </pic:nvPicPr>
                  <pic:blipFill>
                    <a:blip r:embed="rId24">
                      <a:extLst>
                        <a:ext uri="{28A0092B-C50C-407E-A947-70E740481C1C}">
                          <a14:useLocalDpi xmlns:a14="http://schemas.microsoft.com/office/drawing/2010/main" val="0"/>
                        </a:ext>
                      </a:extLst>
                    </a:blip>
                    <a:stretch>
                      <a:fillRect/>
                    </a:stretch>
                  </pic:blipFill>
                  <pic:spPr>
                    <a:xfrm>
                      <a:off x="0" y="0"/>
                      <a:ext cx="4053600" cy="3319200"/>
                    </a:xfrm>
                    <a:prstGeom prst="rect">
                      <a:avLst/>
                    </a:prstGeom>
                  </pic:spPr>
                </pic:pic>
              </a:graphicData>
            </a:graphic>
          </wp:inline>
        </w:drawing>
      </w:r>
    </w:p>
    <w:p w14:paraId="0F0EC2C9" w14:textId="58B7EE75" w:rsidR="00662C01" w:rsidRPr="002216A2" w:rsidRDefault="00662C01" w:rsidP="00662C01">
      <w:pPr>
        <w:ind w:firstLine="0"/>
        <w:jc w:val="center"/>
      </w:pPr>
      <w:r w:rsidRPr="002216A2">
        <w:t xml:space="preserve">Рисунок 15. </w:t>
      </w:r>
      <w:r w:rsidR="00BB04B8" w:rsidRPr="002216A2">
        <w:t>Добавление внутренних активностей</w:t>
      </w:r>
      <w:r w:rsidR="00267626" w:rsidRPr="00267626">
        <w:t xml:space="preserve"> на диаграмм</w:t>
      </w:r>
      <w:r w:rsidR="00267626">
        <w:t>у</w:t>
      </w:r>
      <w:r w:rsidR="00267626" w:rsidRPr="00267626">
        <w:t xml:space="preserve"> состояний</w:t>
      </w:r>
    </w:p>
    <w:p w14:paraId="6F7C4378" w14:textId="77777777" w:rsidR="00662C01" w:rsidRPr="0095130F" w:rsidRDefault="00662C01" w:rsidP="0036727D">
      <w:pPr>
        <w:rPr>
          <w:sz w:val="18"/>
          <w:szCs w:val="18"/>
          <w:highlight w:val="yellow"/>
        </w:rPr>
      </w:pPr>
    </w:p>
    <w:p w14:paraId="29320CBB" w14:textId="77777777" w:rsidR="00F9664A" w:rsidRDefault="00F9664A" w:rsidP="00F9664A">
      <w:pPr>
        <w:pStyle w:val="aa"/>
        <w:numPr>
          <w:ilvl w:val="0"/>
          <w:numId w:val="23"/>
        </w:numPr>
        <w:spacing w:line="300" w:lineRule="auto"/>
        <w:ind w:left="1066" w:hanging="357"/>
      </w:pPr>
      <w:r>
        <w:t>Указание подсостояний и суперсостояний</w:t>
      </w:r>
      <w:r>
        <w:rPr>
          <w:lang w:val="en-US"/>
        </w:rPr>
        <w:t>.</w:t>
      </w:r>
    </w:p>
    <w:p w14:paraId="0F28A705" w14:textId="77777777" w:rsidR="006F3AA9" w:rsidRPr="00F9664A" w:rsidRDefault="007C3AD5" w:rsidP="0036727D">
      <w:r w:rsidRPr="00F9664A">
        <w:t>В случае наличия у нескольких состояний общих переходов и внутренних активностей, само состояние можно превратить в подсостояние</w:t>
      </w:r>
      <w:r w:rsidR="006F3AA9" w:rsidRPr="00F9664A">
        <w:t xml:space="preserve"> (substates)</w:t>
      </w:r>
      <w:r w:rsidRPr="00F9664A">
        <w:t>, а их общее поведение перенести в суперсостояние</w:t>
      </w:r>
      <w:r w:rsidR="006F3AA9" w:rsidRPr="00F9664A">
        <w:t xml:space="preserve"> (superstate)</w:t>
      </w:r>
      <w:r w:rsidRPr="00F9664A">
        <w:t>.</w:t>
      </w:r>
    </w:p>
    <w:p w14:paraId="4514E3B6" w14:textId="1D5FB9A4" w:rsidR="00BB5F98" w:rsidRPr="005F6DD0" w:rsidRDefault="005F6DD0" w:rsidP="0095130F">
      <w:pPr>
        <w:spacing w:after="120"/>
      </w:pPr>
      <w:r w:rsidRPr="005F6DD0">
        <w:t>З</w:t>
      </w:r>
      <w:r w:rsidR="007C3AD5" w:rsidRPr="005F6DD0">
        <w:t>аявка может быть от</w:t>
      </w:r>
      <w:r w:rsidR="00403D34" w:rsidRPr="005F6DD0">
        <w:t>менена</w:t>
      </w:r>
      <w:r w:rsidR="007C3AD5" w:rsidRPr="005F6DD0">
        <w:t xml:space="preserve"> как из состояния «</w:t>
      </w:r>
      <w:r w:rsidR="00156AFA" w:rsidRPr="005F6DD0">
        <w:t>Создано</w:t>
      </w:r>
      <w:r w:rsidR="007C3AD5" w:rsidRPr="005F6DD0">
        <w:t>», так и из состояния «</w:t>
      </w:r>
      <w:r w:rsidR="00156AFA" w:rsidRPr="005F6DD0">
        <w:t>Принято</w:t>
      </w:r>
      <w:r w:rsidR="007C3AD5" w:rsidRPr="005F6DD0">
        <w:t>». Эти состояния могут быть объединены в суперсостояние «</w:t>
      </w:r>
      <w:r w:rsidR="00156AFA" w:rsidRPr="005F6DD0">
        <w:t>Может быть отменено</w:t>
      </w:r>
      <w:r w:rsidR="007C3AD5" w:rsidRPr="005F6DD0">
        <w:t>» (</w:t>
      </w:r>
      <w:r w:rsidR="00C61039" w:rsidRPr="005F6DD0">
        <w:t>Рис.</w:t>
      </w:r>
      <w:r w:rsidR="007C3AD5" w:rsidRPr="005F6DD0">
        <w:t xml:space="preserve"> </w:t>
      </w:r>
      <w:r w:rsidR="00C61039" w:rsidRPr="005F6DD0">
        <w:t>1</w:t>
      </w:r>
      <w:r w:rsidR="00662C01" w:rsidRPr="005F6DD0">
        <w:t>6</w:t>
      </w:r>
      <w:r w:rsidR="007C3AD5" w:rsidRPr="005F6DD0">
        <w:t>).</w:t>
      </w:r>
    </w:p>
    <w:p w14:paraId="30786B64" w14:textId="5D124BBC" w:rsidR="00556EE6" w:rsidRDefault="00556EE6" w:rsidP="007C3AD5">
      <w:pPr>
        <w:ind w:firstLine="0"/>
        <w:jc w:val="center"/>
      </w:pPr>
      <w:r>
        <w:rPr>
          <w:noProof/>
          <w:lang w:eastAsia="ru-RU"/>
        </w:rPr>
        <w:drawing>
          <wp:inline distT="0" distB="0" distL="0" distR="0" wp14:anchorId="21F061FC" wp14:editId="0D589C93">
            <wp:extent cx="4557600" cy="331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5 миним.png"/>
                    <pic:cNvPicPr/>
                  </pic:nvPicPr>
                  <pic:blipFill>
                    <a:blip r:embed="rId25">
                      <a:extLst>
                        <a:ext uri="{28A0092B-C50C-407E-A947-70E740481C1C}">
                          <a14:useLocalDpi xmlns:a14="http://schemas.microsoft.com/office/drawing/2010/main" val="0"/>
                        </a:ext>
                      </a:extLst>
                    </a:blip>
                    <a:stretch>
                      <a:fillRect/>
                    </a:stretch>
                  </pic:blipFill>
                  <pic:spPr>
                    <a:xfrm>
                      <a:off x="0" y="0"/>
                      <a:ext cx="4557600" cy="3319200"/>
                    </a:xfrm>
                    <a:prstGeom prst="rect">
                      <a:avLst/>
                    </a:prstGeom>
                  </pic:spPr>
                </pic:pic>
              </a:graphicData>
            </a:graphic>
          </wp:inline>
        </w:drawing>
      </w:r>
    </w:p>
    <w:p w14:paraId="63D9B6B5" w14:textId="22EE95E9" w:rsidR="00BE33D2" w:rsidRDefault="007C3AD5" w:rsidP="0095130F">
      <w:pPr>
        <w:ind w:firstLine="0"/>
        <w:jc w:val="center"/>
      </w:pPr>
      <w:r w:rsidRPr="00403D34">
        <w:t xml:space="preserve">Рисунок </w:t>
      </w:r>
      <w:r w:rsidR="00C61039" w:rsidRPr="00403D34">
        <w:t>1</w:t>
      </w:r>
      <w:r w:rsidR="00662C01" w:rsidRPr="00403D34">
        <w:t>6</w:t>
      </w:r>
      <w:r w:rsidRPr="00403D34">
        <w:t xml:space="preserve">. </w:t>
      </w:r>
      <w:r w:rsidR="00403D34" w:rsidRPr="00403D34">
        <w:t>Указание подсостояний и суперсостояний</w:t>
      </w:r>
      <w:r w:rsidR="00BE33D2">
        <w:br w:type="page"/>
      </w:r>
    </w:p>
    <w:p w14:paraId="7057BC54" w14:textId="77777777" w:rsidR="00BE33D2" w:rsidRDefault="00BE33D2" w:rsidP="00BE33D2">
      <w:pPr>
        <w:pStyle w:val="a7"/>
        <w:outlineLvl w:val="0"/>
      </w:pPr>
      <w:bookmarkStart w:id="15" w:name="_Toc90244103"/>
      <w:bookmarkStart w:id="16" w:name="_Toc92896397"/>
      <w:r w:rsidRPr="00CC113D">
        <w:lastRenderedPageBreak/>
        <w:t>Выводы</w:t>
      </w:r>
      <w:bookmarkEnd w:id="15"/>
      <w:bookmarkEnd w:id="16"/>
    </w:p>
    <w:p w14:paraId="70E0CC8A" w14:textId="77777777" w:rsidR="00BE33D2" w:rsidRPr="004A398B" w:rsidRDefault="00BE33D2" w:rsidP="00BE33D2"/>
    <w:p w14:paraId="7B13B068" w14:textId="77777777" w:rsidR="00BE33D2" w:rsidRDefault="00BE33D2" w:rsidP="00BE33D2"/>
    <w:p w14:paraId="3D6383BC" w14:textId="0BD8EEB2" w:rsidR="00BE33D2" w:rsidRPr="001E5293" w:rsidRDefault="00BE33D2" w:rsidP="00BE33D2">
      <w:r w:rsidRPr="0006692E">
        <w:t xml:space="preserve">По окончании </w:t>
      </w:r>
      <w:r w:rsidR="004B2256" w:rsidRPr="004B2256">
        <w:t>производственной</w:t>
      </w:r>
      <w:r w:rsidRPr="0006692E">
        <w:t xml:space="preserve"> практики были решены следующие задачи:</w:t>
      </w:r>
    </w:p>
    <w:p w14:paraId="2DC1AA2D" w14:textId="77777777" w:rsidR="00BE33D2" w:rsidRPr="0006692E" w:rsidRDefault="00BE33D2" w:rsidP="004F5179">
      <w:pPr>
        <w:pStyle w:val="aa"/>
        <w:numPr>
          <w:ilvl w:val="0"/>
          <w:numId w:val="20"/>
        </w:numPr>
        <w:spacing w:line="300" w:lineRule="auto"/>
        <w:ind w:left="1066" w:hanging="357"/>
        <w:rPr>
          <w:color w:val="auto"/>
        </w:rPr>
      </w:pPr>
      <w:r w:rsidRPr="0006692E">
        <w:rPr>
          <w:color w:val="auto"/>
        </w:rPr>
        <w:t>Описана предметная область</w:t>
      </w:r>
      <w:r>
        <w:rPr>
          <w:color w:val="auto"/>
        </w:rPr>
        <w:t>.</w:t>
      </w:r>
    </w:p>
    <w:p w14:paraId="7287E9FD" w14:textId="5705F661" w:rsidR="004B2256" w:rsidRDefault="004B2256" w:rsidP="004F5179">
      <w:pPr>
        <w:pStyle w:val="aa"/>
        <w:numPr>
          <w:ilvl w:val="0"/>
          <w:numId w:val="20"/>
        </w:numPr>
        <w:spacing w:line="300" w:lineRule="auto"/>
        <w:ind w:left="1066" w:hanging="357"/>
        <w:rPr>
          <w:color w:val="auto"/>
        </w:rPr>
      </w:pPr>
      <w:r w:rsidRPr="004B2256">
        <w:rPr>
          <w:color w:val="auto"/>
        </w:rPr>
        <w:t>Изучен</w:t>
      </w:r>
      <w:r>
        <w:rPr>
          <w:color w:val="auto"/>
        </w:rPr>
        <w:t>ы</w:t>
      </w:r>
      <w:r w:rsidRPr="004B2256">
        <w:rPr>
          <w:color w:val="auto"/>
        </w:rPr>
        <w:t xml:space="preserve"> программны</w:t>
      </w:r>
      <w:r>
        <w:rPr>
          <w:color w:val="auto"/>
        </w:rPr>
        <w:t>е</w:t>
      </w:r>
      <w:r w:rsidRPr="004B2256">
        <w:rPr>
          <w:color w:val="auto"/>
        </w:rPr>
        <w:t xml:space="preserve"> средств</w:t>
      </w:r>
      <w:r>
        <w:rPr>
          <w:color w:val="auto"/>
        </w:rPr>
        <w:t>а.</w:t>
      </w:r>
    </w:p>
    <w:p w14:paraId="1E760109" w14:textId="77777777" w:rsidR="00C87C1E" w:rsidRPr="003544B2" w:rsidRDefault="00A80F76" w:rsidP="004F5179">
      <w:pPr>
        <w:pStyle w:val="aa"/>
        <w:numPr>
          <w:ilvl w:val="0"/>
          <w:numId w:val="20"/>
        </w:numPr>
        <w:spacing w:line="300" w:lineRule="auto"/>
        <w:ind w:left="1066" w:hanging="357"/>
        <w:rPr>
          <w:color w:val="auto"/>
        </w:rPr>
      </w:pPr>
      <w:r w:rsidRPr="003544B2">
        <w:rPr>
          <w:color w:val="auto"/>
        </w:rPr>
        <w:t xml:space="preserve">Спроектирована диаграмма </w:t>
      </w:r>
      <w:r w:rsidR="00C87C1E" w:rsidRPr="003544B2">
        <w:rPr>
          <w:color w:val="auto"/>
        </w:rPr>
        <w:t>деятельности UML (activity diagram).</w:t>
      </w:r>
    </w:p>
    <w:p w14:paraId="07B76192" w14:textId="77777777" w:rsidR="00C87C1E" w:rsidRPr="003544B2" w:rsidRDefault="00C87C1E" w:rsidP="004F5179">
      <w:pPr>
        <w:pStyle w:val="aa"/>
        <w:numPr>
          <w:ilvl w:val="0"/>
          <w:numId w:val="20"/>
        </w:numPr>
        <w:spacing w:line="300" w:lineRule="auto"/>
        <w:ind w:left="1066" w:hanging="357"/>
        <w:rPr>
          <w:color w:val="auto"/>
        </w:rPr>
      </w:pPr>
      <w:r w:rsidRPr="003544B2">
        <w:rPr>
          <w:color w:val="auto"/>
        </w:rPr>
        <w:t>Спроектирована диаграмма</w:t>
      </w:r>
      <w:r w:rsidR="00A80F76" w:rsidRPr="003544B2">
        <w:rPr>
          <w:color w:val="auto"/>
        </w:rPr>
        <w:t xml:space="preserve"> </w:t>
      </w:r>
      <w:r w:rsidRPr="003544B2">
        <w:rPr>
          <w:color w:val="auto"/>
        </w:rPr>
        <w:t>последовательности UML (sequence diagram).</w:t>
      </w:r>
    </w:p>
    <w:p w14:paraId="0DB6FD9A" w14:textId="0C9C0088" w:rsidR="00C87C1E" w:rsidRPr="003544B2" w:rsidRDefault="00C87C1E" w:rsidP="004F5179">
      <w:pPr>
        <w:pStyle w:val="aa"/>
        <w:numPr>
          <w:ilvl w:val="0"/>
          <w:numId w:val="20"/>
        </w:numPr>
        <w:spacing w:line="300" w:lineRule="auto"/>
        <w:ind w:left="1066" w:hanging="357"/>
        <w:rPr>
          <w:color w:val="auto"/>
        </w:rPr>
      </w:pPr>
      <w:r w:rsidRPr="003544B2">
        <w:rPr>
          <w:color w:val="auto"/>
        </w:rPr>
        <w:t>Спроектирована диаграмма состояний UML (statechart diagram).</w:t>
      </w:r>
    </w:p>
    <w:p w14:paraId="0E683971" w14:textId="77777777" w:rsidR="00C87C1E" w:rsidRPr="00C87C1E" w:rsidRDefault="00C87C1E" w:rsidP="00BE33D2">
      <w:pPr>
        <w:rPr>
          <w:rFonts w:eastAsia="Times New Roman"/>
        </w:rPr>
      </w:pPr>
    </w:p>
    <w:p w14:paraId="1F47EF13" w14:textId="3E90BFC9" w:rsidR="00B76E71" w:rsidRPr="00BD4417" w:rsidRDefault="00B76E71" w:rsidP="00BE33D2">
      <w:pPr>
        <w:rPr>
          <w:rFonts w:eastAsia="Times New Roman"/>
        </w:rPr>
      </w:pPr>
      <w:r w:rsidRPr="00BD4417">
        <w:rPr>
          <w:rFonts w:eastAsia="Times New Roman"/>
        </w:rPr>
        <w:t>В ходе этой практики были освоены следующие профессиональные компетенции:</w:t>
      </w:r>
    </w:p>
    <w:p w14:paraId="3BF9D96A" w14:textId="77777777" w:rsidR="00A80F76" w:rsidRPr="00BD4417" w:rsidRDefault="00A80F76" w:rsidP="00A80F76">
      <w:r w:rsidRPr="00BD4417">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7B169803" w14:textId="77777777" w:rsidR="00A80F76" w:rsidRPr="008E7999" w:rsidRDefault="00A80F76" w:rsidP="00A80F76">
      <w:r w:rsidRPr="00BD4417">
        <w:t xml:space="preserve">ПК 2.2. Выполнять </w:t>
      </w:r>
      <w:r w:rsidRPr="00C636E1">
        <w:t>интеграцию модулей в программное обеспечение</w:t>
      </w:r>
      <w:r w:rsidRPr="00BB055C">
        <w:t>.</w:t>
      </w:r>
    </w:p>
    <w:p w14:paraId="2CD2A97F" w14:textId="77777777" w:rsidR="00A80F76" w:rsidRPr="008E7999" w:rsidRDefault="00A80F76" w:rsidP="00A80F76">
      <w:r w:rsidRPr="008E7999">
        <w:t>ПК </w:t>
      </w:r>
      <w:r>
        <w:t>2</w:t>
      </w:r>
      <w:r w:rsidRPr="008E7999">
        <w:t>.3. </w:t>
      </w:r>
      <w:r w:rsidRPr="00C636E1">
        <w:t>Выполнять отладку программного модуля с использованием специализированных программных средств</w:t>
      </w:r>
      <w:r>
        <w:t>.</w:t>
      </w:r>
    </w:p>
    <w:p w14:paraId="28BD3119" w14:textId="77777777" w:rsidR="00A80F76" w:rsidRDefault="00A80F76" w:rsidP="00A80F76">
      <w:r w:rsidRPr="008E7999">
        <w:t>ПК </w:t>
      </w:r>
      <w:r>
        <w:t>2</w:t>
      </w:r>
      <w:r w:rsidRPr="008E7999">
        <w:t>.4. </w:t>
      </w:r>
      <w:r w:rsidRPr="00C636E1">
        <w:t>Осуществлять разработку тестовых наборов и тестовых сценариев для программного обеспечения</w:t>
      </w:r>
      <w:r w:rsidRPr="008E7999">
        <w:t>.</w:t>
      </w:r>
    </w:p>
    <w:p w14:paraId="0BB26531" w14:textId="7D115C40" w:rsidR="00BE33D2" w:rsidRPr="008E7999" w:rsidRDefault="00A80F76" w:rsidP="00A80F76">
      <w:r w:rsidRPr="008E7999">
        <w:t>ПК </w:t>
      </w:r>
      <w:r>
        <w:t>2</w:t>
      </w:r>
      <w:r w:rsidRPr="008E7999">
        <w:t>.</w:t>
      </w:r>
      <w:r>
        <w:t>5</w:t>
      </w:r>
      <w:r w:rsidRPr="008E7999">
        <w:t>. </w:t>
      </w:r>
      <w:r w:rsidRPr="00C636E1">
        <w:t>Производить инспектирование компонент программного обеспечения на предмет соответствия стандартам кодирования</w:t>
      </w:r>
      <w:r w:rsidRPr="008E7999">
        <w:t>.</w:t>
      </w:r>
    </w:p>
    <w:p w14:paraId="55E0B010" w14:textId="77777777" w:rsidR="00BE33D2" w:rsidRDefault="00BE33D2" w:rsidP="00BE33D2"/>
    <w:p w14:paraId="27CF368C" w14:textId="77777777" w:rsidR="00BE33D2" w:rsidRDefault="00BE33D2" w:rsidP="00BE33D2"/>
    <w:p w14:paraId="536C5F71" w14:textId="77777777" w:rsidR="00BE33D2" w:rsidRDefault="00BE33D2" w:rsidP="00BE33D2">
      <w:r>
        <w:br w:type="page"/>
      </w:r>
    </w:p>
    <w:p w14:paraId="7F964FEF" w14:textId="77777777" w:rsidR="00BE33D2" w:rsidRPr="00707BF2" w:rsidRDefault="00BE33D2" w:rsidP="00BE33D2">
      <w:pPr>
        <w:pStyle w:val="a7"/>
        <w:outlineLvl w:val="0"/>
      </w:pPr>
      <w:bookmarkStart w:id="17" w:name="_Toc65071132"/>
      <w:bookmarkStart w:id="18" w:name="_Toc90244104"/>
      <w:bookmarkStart w:id="19" w:name="_Toc92896398"/>
      <w:r w:rsidRPr="00707BF2">
        <w:lastRenderedPageBreak/>
        <w:t>Список литературы</w:t>
      </w:r>
      <w:bookmarkEnd w:id="17"/>
      <w:bookmarkEnd w:id="18"/>
      <w:bookmarkEnd w:id="19"/>
    </w:p>
    <w:p w14:paraId="44857484" w14:textId="77777777" w:rsidR="00BE33D2" w:rsidRPr="00707BF2" w:rsidRDefault="00BE33D2" w:rsidP="00627BD8"/>
    <w:p w14:paraId="4ED3CCFC" w14:textId="77777777" w:rsidR="00BE33D2" w:rsidRPr="00707BF2" w:rsidRDefault="00BE33D2" w:rsidP="00627BD8"/>
    <w:p w14:paraId="69037914" w14:textId="6AE78374" w:rsidR="004F5179" w:rsidRDefault="004F5179" w:rsidP="00627BD8">
      <w:pPr>
        <w:pStyle w:val="aa"/>
        <w:numPr>
          <w:ilvl w:val="0"/>
          <w:numId w:val="10"/>
        </w:numPr>
        <w:spacing w:line="300" w:lineRule="auto"/>
        <w:rPr>
          <w:color w:val="auto"/>
        </w:rPr>
      </w:pPr>
      <w:r>
        <w:rPr>
          <w:color w:val="auto"/>
          <w:lang w:val="en-US"/>
        </w:rPr>
        <w:t>GitHub</w:t>
      </w:r>
      <w:r w:rsidRPr="008C0CEC">
        <w:rPr>
          <w:color w:val="auto"/>
        </w:rPr>
        <w:t xml:space="preserve"> </w:t>
      </w:r>
      <w:r>
        <w:rPr>
          <w:color w:val="auto"/>
        </w:rPr>
        <w:t xml:space="preserve">репозиторий — </w:t>
      </w:r>
      <w:r w:rsidR="0047465C" w:rsidRPr="0054554A">
        <w:rPr>
          <w:color w:val="000000" w:themeColor="text1"/>
          <w:lang w:val="en-US"/>
        </w:rPr>
        <w:t>URL</w:t>
      </w:r>
      <w:r w:rsidR="0047465C" w:rsidRPr="0054554A">
        <w:rPr>
          <w:color w:val="000000" w:themeColor="text1"/>
        </w:rPr>
        <w:t xml:space="preserve"> https://github.com/</w:t>
      </w:r>
      <w:r w:rsidR="0054554A">
        <w:rPr>
          <w:color w:val="000000" w:themeColor="text1"/>
          <w:lang w:val="en-US"/>
        </w:rPr>
        <w:t>KostinMakar</w:t>
      </w:r>
      <w:bookmarkStart w:id="20" w:name="_GoBack"/>
      <w:bookmarkEnd w:id="20"/>
    </w:p>
    <w:p w14:paraId="4548F511" w14:textId="77777777" w:rsidR="004F5179" w:rsidRPr="0019419F" w:rsidRDefault="004F5179" w:rsidP="00627BD8">
      <w:pPr>
        <w:pStyle w:val="aa"/>
        <w:numPr>
          <w:ilvl w:val="0"/>
          <w:numId w:val="10"/>
        </w:numPr>
        <w:spacing w:line="300" w:lineRule="auto"/>
        <w:rPr>
          <w:color w:val="auto"/>
        </w:rPr>
      </w:pPr>
      <w:r w:rsidRPr="0019419F">
        <w:rPr>
          <w:color w:val="auto"/>
        </w:rPr>
        <w:t>Обучение работе с Visio — URL https://support.microsoft.com/ru-ru/office/обучение-работе-с-visio-e058bcfa-1d90-4653-afc6-e84d54cf94a6</w:t>
      </w:r>
    </w:p>
    <w:p w14:paraId="1AEE703C" w14:textId="77777777" w:rsidR="004F5179" w:rsidRDefault="004F5179" w:rsidP="00627BD8">
      <w:pPr>
        <w:pStyle w:val="aa"/>
        <w:numPr>
          <w:ilvl w:val="0"/>
          <w:numId w:val="10"/>
        </w:numPr>
        <w:spacing w:line="300" w:lineRule="auto"/>
        <w:rPr>
          <w:color w:val="auto"/>
        </w:rPr>
      </w:pPr>
      <w:r w:rsidRPr="00C11933">
        <w:rPr>
          <w:color w:val="auto"/>
        </w:rPr>
        <w:t xml:space="preserve">Программные решения для бизнеса — Национальная сборная Worldskills Россия </w:t>
      </w:r>
      <w:r>
        <w:rPr>
          <w:color w:val="auto"/>
        </w:rPr>
        <w:t>—</w:t>
      </w:r>
      <w:r w:rsidRPr="00C11933">
        <w:rPr>
          <w:color w:val="auto"/>
        </w:rPr>
        <w:t xml:space="preserve"> URL https://nationalteam.worldskills.ru/skills/programmnye-resheniya-dlya-biznesa/</w:t>
      </w:r>
    </w:p>
    <w:p w14:paraId="48546638" w14:textId="77777777" w:rsidR="004F5179" w:rsidRDefault="004F5179" w:rsidP="00627BD8">
      <w:pPr>
        <w:pStyle w:val="aa"/>
        <w:numPr>
          <w:ilvl w:val="0"/>
          <w:numId w:val="10"/>
        </w:numPr>
        <w:spacing w:line="300" w:lineRule="auto"/>
        <w:rPr>
          <w:color w:val="auto"/>
        </w:rPr>
      </w:pPr>
      <w:r w:rsidRPr="00951599">
        <w:rPr>
          <w:color w:val="auto"/>
        </w:rPr>
        <w:t>Продукция — URL http://betar.ru/catalog/</w:t>
      </w:r>
    </w:p>
    <w:p w14:paraId="68E24390" w14:textId="320C4DEB" w:rsidR="004F5179" w:rsidRDefault="007F7723" w:rsidP="00627BD8">
      <w:pPr>
        <w:pStyle w:val="aa"/>
        <w:numPr>
          <w:ilvl w:val="0"/>
          <w:numId w:val="10"/>
        </w:numPr>
        <w:spacing w:line="300" w:lineRule="auto"/>
        <w:rPr>
          <w:color w:val="auto"/>
        </w:rPr>
      </w:pPr>
      <w:r w:rsidRPr="007F7723">
        <w:rPr>
          <w:color w:val="auto"/>
        </w:rPr>
        <w:t>Счетчики воды бытовые, промышленные, Счетчики газа, тепла и электричества, Меттэм-Бетар, 8(985)764-9834, www.betar-moskva.ru — URL http://www.betar-moskva.ru/production.htm</w:t>
      </w:r>
    </w:p>
    <w:p w14:paraId="5BAB406C" w14:textId="77777777" w:rsidR="00BE33D2" w:rsidRPr="00700E96" w:rsidRDefault="00BE33D2" w:rsidP="00627BD8"/>
    <w:p w14:paraId="065E8622" w14:textId="734C7C72" w:rsidR="007D658A" w:rsidRPr="00F770AD" w:rsidRDefault="007D658A" w:rsidP="00627BD8"/>
    <w:sectPr w:rsidR="007D658A" w:rsidRPr="00F770AD" w:rsidSect="007B0C55">
      <w:headerReference w:type="default" r:id="rId26"/>
      <w:footerReference w:type="default" r:id="rId27"/>
      <w:type w:val="continuous"/>
      <w:pgSz w:w="11906" w:h="16838" w:code="9"/>
      <w:pgMar w:top="1134" w:right="851" w:bottom="1134" w:left="1701" w:header="0"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0F6CF" w14:textId="77777777" w:rsidR="00504628" w:rsidRDefault="00504628">
      <w:pPr>
        <w:spacing w:line="240" w:lineRule="auto"/>
      </w:pPr>
      <w:r>
        <w:separator/>
      </w:r>
    </w:p>
  </w:endnote>
  <w:endnote w:type="continuationSeparator" w:id="0">
    <w:p w14:paraId="68DEF5A6" w14:textId="77777777" w:rsidR="00504628" w:rsidRDefault="00504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370193"/>
      <w:docPartObj>
        <w:docPartGallery w:val="Page Numbers (Bottom of Page)"/>
        <w:docPartUnique/>
      </w:docPartObj>
    </w:sdtPr>
    <w:sdtEndPr/>
    <w:sdtContent>
      <w:p w14:paraId="641B99DB" w14:textId="77777777" w:rsidR="0057189D" w:rsidRPr="00B432FA" w:rsidRDefault="0057189D" w:rsidP="00EA6D2C">
        <w:pPr>
          <w:pStyle w:val="a5"/>
          <w:ind w:firstLine="397"/>
          <w:jc w:val="center"/>
        </w:pPr>
        <w:r w:rsidRPr="00966114">
          <w:fldChar w:fldCharType="begin"/>
        </w:r>
        <w:r w:rsidRPr="00966114">
          <w:instrText>PAGE   \* MERGEFORMAT</w:instrText>
        </w:r>
        <w:r w:rsidRPr="00966114">
          <w:fldChar w:fldCharType="separate"/>
        </w:r>
        <w:r>
          <w:rPr>
            <w:noProof/>
          </w:rPr>
          <w:t>27</w:t>
        </w:r>
        <w:r w:rsidRPr="00966114">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7623"/>
      <w:docPartObj>
        <w:docPartGallery w:val="Page Numbers (Bottom of Page)"/>
        <w:docPartUnique/>
      </w:docPartObj>
    </w:sdtPr>
    <w:sdtEndPr/>
    <w:sdtContent>
      <w:p w14:paraId="668E4A38" w14:textId="2890D394" w:rsidR="003016A9" w:rsidRPr="00B432FA" w:rsidRDefault="003016A9" w:rsidP="007B0C55">
        <w:pPr>
          <w:pStyle w:val="a5"/>
          <w:ind w:firstLine="0"/>
          <w:jc w:val="center"/>
        </w:pPr>
        <w:r w:rsidRPr="007B0C55">
          <w:rPr>
            <w:sz w:val="24"/>
            <w:szCs w:val="24"/>
          </w:rPr>
          <w:fldChar w:fldCharType="begin"/>
        </w:r>
        <w:r w:rsidRPr="007B0C55">
          <w:rPr>
            <w:sz w:val="24"/>
            <w:szCs w:val="24"/>
          </w:rPr>
          <w:instrText>PAGE   \* MERGEFORMAT</w:instrText>
        </w:r>
        <w:r w:rsidRPr="007B0C55">
          <w:rPr>
            <w:sz w:val="24"/>
            <w:szCs w:val="24"/>
          </w:rPr>
          <w:fldChar w:fldCharType="separate"/>
        </w:r>
        <w:r w:rsidR="0054554A">
          <w:rPr>
            <w:noProof/>
            <w:sz w:val="24"/>
            <w:szCs w:val="24"/>
          </w:rPr>
          <w:t>19</w:t>
        </w:r>
        <w:r w:rsidRPr="007B0C55">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0763F" w14:textId="77777777" w:rsidR="00504628" w:rsidRDefault="00504628">
      <w:pPr>
        <w:spacing w:line="240" w:lineRule="auto"/>
      </w:pPr>
      <w:r>
        <w:separator/>
      </w:r>
    </w:p>
  </w:footnote>
  <w:footnote w:type="continuationSeparator" w:id="0">
    <w:p w14:paraId="40CF63B8" w14:textId="77777777" w:rsidR="00504628" w:rsidRDefault="00504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EFC6D" w14:textId="77777777" w:rsidR="0057189D" w:rsidRDefault="0057189D" w:rsidP="00EA6D2C">
    <w:pPr>
      <w:pStyle w:val="a3"/>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1353F" w14:textId="77777777" w:rsidR="003016A9" w:rsidRDefault="003016A9" w:rsidP="00EA6D2C">
    <w:pPr>
      <w:pStyle w:val="a3"/>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40B"/>
    <w:multiLevelType w:val="hybridMultilevel"/>
    <w:tmpl w:val="3A0645E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18A3419"/>
    <w:multiLevelType w:val="hybridMultilevel"/>
    <w:tmpl w:val="BF7A2C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0916FB"/>
    <w:multiLevelType w:val="hybridMultilevel"/>
    <w:tmpl w:val="BD18D41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0D2063"/>
    <w:multiLevelType w:val="hybridMultilevel"/>
    <w:tmpl w:val="50B4A430"/>
    <w:lvl w:ilvl="0" w:tplc="0419000F">
      <w:start w:val="1"/>
      <w:numFmt w:val="decimal"/>
      <w:lvlText w:val="%1."/>
      <w:lvlJc w:val="left"/>
      <w:pPr>
        <w:ind w:left="785" w:hanging="360"/>
      </w:pPr>
    </w:lvl>
    <w:lvl w:ilvl="1" w:tplc="04190019">
      <w:start w:val="1"/>
      <w:numFmt w:val="lowerLetter"/>
      <w:lvlText w:val="%2."/>
      <w:lvlJc w:val="left"/>
      <w:pPr>
        <w:ind w:left="1422" w:hanging="360"/>
      </w:pPr>
    </w:lvl>
    <w:lvl w:ilvl="2" w:tplc="0419001B">
      <w:start w:val="1"/>
      <w:numFmt w:val="lowerRoman"/>
      <w:lvlText w:val="%3."/>
      <w:lvlJc w:val="right"/>
      <w:pPr>
        <w:ind w:left="2142" w:hanging="180"/>
      </w:pPr>
    </w:lvl>
    <w:lvl w:ilvl="3" w:tplc="0419000F">
      <w:start w:val="1"/>
      <w:numFmt w:val="decimal"/>
      <w:lvlText w:val="%4."/>
      <w:lvlJc w:val="left"/>
      <w:pPr>
        <w:ind w:left="2862" w:hanging="360"/>
      </w:pPr>
    </w:lvl>
    <w:lvl w:ilvl="4" w:tplc="04190019">
      <w:start w:val="1"/>
      <w:numFmt w:val="lowerLetter"/>
      <w:lvlText w:val="%5."/>
      <w:lvlJc w:val="left"/>
      <w:pPr>
        <w:ind w:left="3582" w:hanging="360"/>
      </w:pPr>
    </w:lvl>
    <w:lvl w:ilvl="5" w:tplc="0419001B">
      <w:start w:val="1"/>
      <w:numFmt w:val="lowerRoman"/>
      <w:lvlText w:val="%6."/>
      <w:lvlJc w:val="right"/>
      <w:pPr>
        <w:ind w:left="4302" w:hanging="180"/>
      </w:pPr>
    </w:lvl>
    <w:lvl w:ilvl="6" w:tplc="0419000F">
      <w:start w:val="1"/>
      <w:numFmt w:val="decimal"/>
      <w:lvlText w:val="%7."/>
      <w:lvlJc w:val="left"/>
      <w:pPr>
        <w:ind w:left="5022" w:hanging="360"/>
      </w:pPr>
    </w:lvl>
    <w:lvl w:ilvl="7" w:tplc="04190019">
      <w:start w:val="1"/>
      <w:numFmt w:val="lowerLetter"/>
      <w:lvlText w:val="%8."/>
      <w:lvlJc w:val="left"/>
      <w:pPr>
        <w:ind w:left="5742" w:hanging="360"/>
      </w:pPr>
    </w:lvl>
    <w:lvl w:ilvl="8" w:tplc="0419001B">
      <w:start w:val="1"/>
      <w:numFmt w:val="lowerRoman"/>
      <w:lvlText w:val="%9."/>
      <w:lvlJc w:val="right"/>
      <w:pPr>
        <w:ind w:left="6462" w:hanging="180"/>
      </w:pPr>
    </w:lvl>
  </w:abstractNum>
  <w:abstractNum w:abstractNumId="4" w15:restartNumberingAfterBreak="0">
    <w:nsid w:val="10D615E3"/>
    <w:multiLevelType w:val="hybridMultilevel"/>
    <w:tmpl w:val="CC30D07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62A7448"/>
    <w:multiLevelType w:val="hybridMultilevel"/>
    <w:tmpl w:val="6F48C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0B6C33"/>
    <w:multiLevelType w:val="hybridMultilevel"/>
    <w:tmpl w:val="649636F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AFB4243"/>
    <w:multiLevelType w:val="hybridMultilevel"/>
    <w:tmpl w:val="9DECE9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0D124B2"/>
    <w:multiLevelType w:val="hybridMultilevel"/>
    <w:tmpl w:val="D032B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5E5096"/>
    <w:multiLevelType w:val="hybridMultilevel"/>
    <w:tmpl w:val="9B72D64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0EA3517"/>
    <w:multiLevelType w:val="hybridMultilevel"/>
    <w:tmpl w:val="08342DC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2AC1F54"/>
    <w:multiLevelType w:val="hybridMultilevel"/>
    <w:tmpl w:val="231647BC"/>
    <w:lvl w:ilvl="0" w:tplc="79F87B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A33057E"/>
    <w:multiLevelType w:val="hybridMultilevel"/>
    <w:tmpl w:val="C5D63D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28721F"/>
    <w:multiLevelType w:val="hybridMultilevel"/>
    <w:tmpl w:val="2DAA437A"/>
    <w:lvl w:ilvl="0" w:tplc="CD8033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72C17FB"/>
    <w:multiLevelType w:val="hybridMultilevel"/>
    <w:tmpl w:val="6DDAC140"/>
    <w:lvl w:ilvl="0" w:tplc="E7A68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C87EEA"/>
    <w:multiLevelType w:val="hybridMultilevel"/>
    <w:tmpl w:val="3D02F518"/>
    <w:lvl w:ilvl="0" w:tplc="E528E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0EB1DC8"/>
    <w:multiLevelType w:val="hybridMultilevel"/>
    <w:tmpl w:val="53F8C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F15978"/>
    <w:multiLevelType w:val="hybridMultilevel"/>
    <w:tmpl w:val="50702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5C6B4B"/>
    <w:multiLevelType w:val="hybridMultilevel"/>
    <w:tmpl w:val="B7DCF56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60AE46E4"/>
    <w:multiLevelType w:val="hybridMultilevel"/>
    <w:tmpl w:val="B2C48F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6B86E0E"/>
    <w:multiLevelType w:val="hybridMultilevel"/>
    <w:tmpl w:val="DCEE1BC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8E01B0E"/>
    <w:multiLevelType w:val="hybridMultilevel"/>
    <w:tmpl w:val="415E42A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694A09BC"/>
    <w:multiLevelType w:val="hybridMultilevel"/>
    <w:tmpl w:val="1F6E2F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CCF04B5"/>
    <w:multiLevelType w:val="hybridMultilevel"/>
    <w:tmpl w:val="81F41012"/>
    <w:lvl w:ilvl="0" w:tplc="0419000F">
      <w:start w:val="1"/>
      <w:numFmt w:val="decimal"/>
      <w:lvlText w:val="%1."/>
      <w:lvlJc w:val="left"/>
      <w:pPr>
        <w:ind w:left="36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EC135E3"/>
    <w:multiLevelType w:val="hybridMultilevel"/>
    <w:tmpl w:val="E9BC7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F0D0306"/>
    <w:multiLevelType w:val="hybridMultilevel"/>
    <w:tmpl w:val="5CC8D190"/>
    <w:lvl w:ilvl="0" w:tplc="6AB40EE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6"/>
  </w:num>
  <w:num w:numId="2">
    <w:abstractNumId w:val="13"/>
  </w:num>
  <w:num w:numId="3">
    <w:abstractNumId w:val="17"/>
  </w:num>
  <w:num w:numId="4">
    <w:abstractNumId w:val="14"/>
  </w:num>
  <w:num w:numId="5">
    <w:abstractNumId w:val="20"/>
  </w:num>
  <w:num w:numId="6">
    <w:abstractNumId w:val="1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23"/>
  </w:num>
  <w:num w:numId="11">
    <w:abstractNumId w:val="5"/>
  </w:num>
  <w:num w:numId="12">
    <w:abstractNumId w:val="2"/>
  </w:num>
  <w:num w:numId="13">
    <w:abstractNumId w:val="15"/>
  </w:num>
  <w:num w:numId="14">
    <w:abstractNumId w:val="8"/>
  </w:num>
  <w:num w:numId="15">
    <w:abstractNumId w:val="24"/>
  </w:num>
  <w:num w:numId="16">
    <w:abstractNumId w:val="1"/>
  </w:num>
  <w:num w:numId="17">
    <w:abstractNumId w:val="10"/>
  </w:num>
  <w:num w:numId="18">
    <w:abstractNumId w:val="11"/>
  </w:num>
  <w:num w:numId="19">
    <w:abstractNumId w:val="9"/>
  </w:num>
  <w:num w:numId="20">
    <w:abstractNumId w:val="6"/>
  </w:num>
  <w:num w:numId="21">
    <w:abstractNumId w:val="4"/>
  </w:num>
  <w:num w:numId="22">
    <w:abstractNumId w:val="7"/>
  </w:num>
  <w:num w:numId="23">
    <w:abstractNumId w:val="18"/>
  </w:num>
  <w:num w:numId="24">
    <w:abstractNumId w:val="0"/>
  </w:num>
  <w:num w:numId="25">
    <w:abstractNumId w:val="21"/>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DE"/>
    <w:rsid w:val="000007F9"/>
    <w:rsid w:val="0000155C"/>
    <w:rsid w:val="00005249"/>
    <w:rsid w:val="00005F66"/>
    <w:rsid w:val="0000739C"/>
    <w:rsid w:val="000077AF"/>
    <w:rsid w:val="00011FBC"/>
    <w:rsid w:val="000128CB"/>
    <w:rsid w:val="00013B61"/>
    <w:rsid w:val="000143DD"/>
    <w:rsid w:val="00016D20"/>
    <w:rsid w:val="00020FCE"/>
    <w:rsid w:val="0002485B"/>
    <w:rsid w:val="0002629A"/>
    <w:rsid w:val="0004081A"/>
    <w:rsid w:val="0004132D"/>
    <w:rsid w:val="00044165"/>
    <w:rsid w:val="00045396"/>
    <w:rsid w:val="00047A4C"/>
    <w:rsid w:val="00055ECD"/>
    <w:rsid w:val="00063CEB"/>
    <w:rsid w:val="0006415C"/>
    <w:rsid w:val="00070212"/>
    <w:rsid w:val="00070A32"/>
    <w:rsid w:val="00075873"/>
    <w:rsid w:val="00084395"/>
    <w:rsid w:val="0008459C"/>
    <w:rsid w:val="00085A3C"/>
    <w:rsid w:val="00090DAF"/>
    <w:rsid w:val="000931DC"/>
    <w:rsid w:val="00093B82"/>
    <w:rsid w:val="00096E0E"/>
    <w:rsid w:val="0009767E"/>
    <w:rsid w:val="000A524B"/>
    <w:rsid w:val="000A6E91"/>
    <w:rsid w:val="000B27C9"/>
    <w:rsid w:val="000B3697"/>
    <w:rsid w:val="000B6EB9"/>
    <w:rsid w:val="000C08B1"/>
    <w:rsid w:val="000D264C"/>
    <w:rsid w:val="000D39C9"/>
    <w:rsid w:val="000D49CD"/>
    <w:rsid w:val="000D7275"/>
    <w:rsid w:val="000E3069"/>
    <w:rsid w:val="000E618E"/>
    <w:rsid w:val="000F2AFC"/>
    <w:rsid w:val="000F4EB6"/>
    <w:rsid w:val="000F7673"/>
    <w:rsid w:val="001107D9"/>
    <w:rsid w:val="00110E0D"/>
    <w:rsid w:val="001204BB"/>
    <w:rsid w:val="001259E0"/>
    <w:rsid w:val="00131AF6"/>
    <w:rsid w:val="00133797"/>
    <w:rsid w:val="00136C2D"/>
    <w:rsid w:val="00140B84"/>
    <w:rsid w:val="00142823"/>
    <w:rsid w:val="00147DFC"/>
    <w:rsid w:val="00151588"/>
    <w:rsid w:val="00151A8C"/>
    <w:rsid w:val="001534C6"/>
    <w:rsid w:val="00154E54"/>
    <w:rsid w:val="00156195"/>
    <w:rsid w:val="00156AFA"/>
    <w:rsid w:val="00156FAD"/>
    <w:rsid w:val="0016643D"/>
    <w:rsid w:val="001671AB"/>
    <w:rsid w:val="00174EB9"/>
    <w:rsid w:val="00175C90"/>
    <w:rsid w:val="00177B94"/>
    <w:rsid w:val="00177C4C"/>
    <w:rsid w:val="00184E0F"/>
    <w:rsid w:val="001857B2"/>
    <w:rsid w:val="0019419F"/>
    <w:rsid w:val="00194308"/>
    <w:rsid w:val="0019479A"/>
    <w:rsid w:val="001957AF"/>
    <w:rsid w:val="00197130"/>
    <w:rsid w:val="001A6476"/>
    <w:rsid w:val="001A6DE9"/>
    <w:rsid w:val="001B1385"/>
    <w:rsid w:val="001C0A5D"/>
    <w:rsid w:val="001C2F1B"/>
    <w:rsid w:val="001C59F9"/>
    <w:rsid w:val="001C6157"/>
    <w:rsid w:val="001C7E30"/>
    <w:rsid w:val="001D0CE0"/>
    <w:rsid w:val="001D5DBA"/>
    <w:rsid w:val="001E5245"/>
    <w:rsid w:val="001E533D"/>
    <w:rsid w:val="001F1159"/>
    <w:rsid w:val="001F1646"/>
    <w:rsid w:val="001F3966"/>
    <w:rsid w:val="001F4820"/>
    <w:rsid w:val="001F567E"/>
    <w:rsid w:val="002006DD"/>
    <w:rsid w:val="00203641"/>
    <w:rsid w:val="002039F0"/>
    <w:rsid w:val="00203DDC"/>
    <w:rsid w:val="00206136"/>
    <w:rsid w:val="00210024"/>
    <w:rsid w:val="00210D03"/>
    <w:rsid w:val="0021150E"/>
    <w:rsid w:val="00215E9A"/>
    <w:rsid w:val="00217513"/>
    <w:rsid w:val="0022041D"/>
    <w:rsid w:val="002216A2"/>
    <w:rsid w:val="002228FC"/>
    <w:rsid w:val="00224FFB"/>
    <w:rsid w:val="002262E0"/>
    <w:rsid w:val="002318B4"/>
    <w:rsid w:val="00231B6F"/>
    <w:rsid w:val="00233149"/>
    <w:rsid w:val="002424F7"/>
    <w:rsid w:val="002467C6"/>
    <w:rsid w:val="00251C36"/>
    <w:rsid w:val="0025597C"/>
    <w:rsid w:val="002562E2"/>
    <w:rsid w:val="002579D1"/>
    <w:rsid w:val="002621E6"/>
    <w:rsid w:val="0026283E"/>
    <w:rsid w:val="00263CAC"/>
    <w:rsid w:val="00266BD2"/>
    <w:rsid w:val="00267626"/>
    <w:rsid w:val="00271428"/>
    <w:rsid w:val="002737A9"/>
    <w:rsid w:val="00277FA3"/>
    <w:rsid w:val="00280E2E"/>
    <w:rsid w:val="00282C74"/>
    <w:rsid w:val="0028344D"/>
    <w:rsid w:val="00283EF5"/>
    <w:rsid w:val="00291D21"/>
    <w:rsid w:val="00292D89"/>
    <w:rsid w:val="00292DB5"/>
    <w:rsid w:val="002A1EC1"/>
    <w:rsid w:val="002A2D56"/>
    <w:rsid w:val="002A30F3"/>
    <w:rsid w:val="002A5304"/>
    <w:rsid w:val="002A591C"/>
    <w:rsid w:val="002B09A1"/>
    <w:rsid w:val="002B43A3"/>
    <w:rsid w:val="002B4B82"/>
    <w:rsid w:val="002B6515"/>
    <w:rsid w:val="002C0F46"/>
    <w:rsid w:val="002C54FC"/>
    <w:rsid w:val="002C62AD"/>
    <w:rsid w:val="002D066A"/>
    <w:rsid w:val="002D42D6"/>
    <w:rsid w:val="002E032D"/>
    <w:rsid w:val="002E1581"/>
    <w:rsid w:val="002E681B"/>
    <w:rsid w:val="002E796F"/>
    <w:rsid w:val="002F0981"/>
    <w:rsid w:val="002F169B"/>
    <w:rsid w:val="002F2029"/>
    <w:rsid w:val="002F7D9F"/>
    <w:rsid w:val="003016A9"/>
    <w:rsid w:val="00303AF0"/>
    <w:rsid w:val="00304058"/>
    <w:rsid w:val="00304618"/>
    <w:rsid w:val="0030466D"/>
    <w:rsid w:val="00306ABE"/>
    <w:rsid w:val="00306C3E"/>
    <w:rsid w:val="00316BD6"/>
    <w:rsid w:val="0032382A"/>
    <w:rsid w:val="003253A3"/>
    <w:rsid w:val="00332065"/>
    <w:rsid w:val="0033460C"/>
    <w:rsid w:val="00335082"/>
    <w:rsid w:val="003427EF"/>
    <w:rsid w:val="00345FC1"/>
    <w:rsid w:val="00346FB7"/>
    <w:rsid w:val="00351400"/>
    <w:rsid w:val="00354122"/>
    <w:rsid w:val="003544B2"/>
    <w:rsid w:val="00355285"/>
    <w:rsid w:val="0036186D"/>
    <w:rsid w:val="003661C7"/>
    <w:rsid w:val="0036727D"/>
    <w:rsid w:val="0037214C"/>
    <w:rsid w:val="00372904"/>
    <w:rsid w:val="00373408"/>
    <w:rsid w:val="00374652"/>
    <w:rsid w:val="0037561D"/>
    <w:rsid w:val="00377262"/>
    <w:rsid w:val="00385B8D"/>
    <w:rsid w:val="00385CD0"/>
    <w:rsid w:val="003A3486"/>
    <w:rsid w:val="003A72B4"/>
    <w:rsid w:val="003B21F2"/>
    <w:rsid w:val="003B2441"/>
    <w:rsid w:val="003B3D94"/>
    <w:rsid w:val="003B470C"/>
    <w:rsid w:val="003B4B70"/>
    <w:rsid w:val="003B66B9"/>
    <w:rsid w:val="003C168B"/>
    <w:rsid w:val="003C5B60"/>
    <w:rsid w:val="003C6A5F"/>
    <w:rsid w:val="003D1E4A"/>
    <w:rsid w:val="003D2753"/>
    <w:rsid w:val="003D4FEC"/>
    <w:rsid w:val="003D554A"/>
    <w:rsid w:val="003D5610"/>
    <w:rsid w:val="003D7776"/>
    <w:rsid w:val="003E0B95"/>
    <w:rsid w:val="003E1A10"/>
    <w:rsid w:val="003E1E3C"/>
    <w:rsid w:val="003E2285"/>
    <w:rsid w:val="003E4900"/>
    <w:rsid w:val="003E5352"/>
    <w:rsid w:val="003E5CB3"/>
    <w:rsid w:val="003E7EF6"/>
    <w:rsid w:val="003F40EC"/>
    <w:rsid w:val="003F525D"/>
    <w:rsid w:val="003F5F64"/>
    <w:rsid w:val="003F62A5"/>
    <w:rsid w:val="003F658D"/>
    <w:rsid w:val="003F6EC7"/>
    <w:rsid w:val="004018BA"/>
    <w:rsid w:val="004019EA"/>
    <w:rsid w:val="00401F60"/>
    <w:rsid w:val="00403D34"/>
    <w:rsid w:val="00404C16"/>
    <w:rsid w:val="0041358F"/>
    <w:rsid w:val="0041632E"/>
    <w:rsid w:val="00423E53"/>
    <w:rsid w:val="004257E9"/>
    <w:rsid w:val="004263F9"/>
    <w:rsid w:val="004279DE"/>
    <w:rsid w:val="00430309"/>
    <w:rsid w:val="00431D91"/>
    <w:rsid w:val="004321D8"/>
    <w:rsid w:val="0043346A"/>
    <w:rsid w:val="00433559"/>
    <w:rsid w:val="00436F88"/>
    <w:rsid w:val="00440A40"/>
    <w:rsid w:val="004431FA"/>
    <w:rsid w:val="004447DC"/>
    <w:rsid w:val="0044650C"/>
    <w:rsid w:val="00446B4F"/>
    <w:rsid w:val="00450BB2"/>
    <w:rsid w:val="00453878"/>
    <w:rsid w:val="00456545"/>
    <w:rsid w:val="00460B8B"/>
    <w:rsid w:val="00465E7D"/>
    <w:rsid w:val="00471AD1"/>
    <w:rsid w:val="0047465C"/>
    <w:rsid w:val="00482947"/>
    <w:rsid w:val="00482986"/>
    <w:rsid w:val="004829DF"/>
    <w:rsid w:val="00483047"/>
    <w:rsid w:val="00490FB8"/>
    <w:rsid w:val="00491A7B"/>
    <w:rsid w:val="00494334"/>
    <w:rsid w:val="004A275E"/>
    <w:rsid w:val="004A2B4D"/>
    <w:rsid w:val="004A4570"/>
    <w:rsid w:val="004A5256"/>
    <w:rsid w:val="004A7C89"/>
    <w:rsid w:val="004B2256"/>
    <w:rsid w:val="004B3F94"/>
    <w:rsid w:val="004B5397"/>
    <w:rsid w:val="004C0A6F"/>
    <w:rsid w:val="004C2DD2"/>
    <w:rsid w:val="004C364F"/>
    <w:rsid w:val="004C3C85"/>
    <w:rsid w:val="004C7468"/>
    <w:rsid w:val="004C78E7"/>
    <w:rsid w:val="004D02FB"/>
    <w:rsid w:val="004D0FE0"/>
    <w:rsid w:val="004D58A3"/>
    <w:rsid w:val="004E1C05"/>
    <w:rsid w:val="004E4433"/>
    <w:rsid w:val="004E6B6D"/>
    <w:rsid w:val="004E7E12"/>
    <w:rsid w:val="004F1261"/>
    <w:rsid w:val="004F4333"/>
    <w:rsid w:val="004F44C4"/>
    <w:rsid w:val="004F50B6"/>
    <w:rsid w:val="004F5179"/>
    <w:rsid w:val="004F77F6"/>
    <w:rsid w:val="005007CF"/>
    <w:rsid w:val="00501234"/>
    <w:rsid w:val="005028E6"/>
    <w:rsid w:val="00504628"/>
    <w:rsid w:val="00504D4F"/>
    <w:rsid w:val="0050587F"/>
    <w:rsid w:val="005071D7"/>
    <w:rsid w:val="005208EA"/>
    <w:rsid w:val="005220C0"/>
    <w:rsid w:val="00522E2C"/>
    <w:rsid w:val="00523212"/>
    <w:rsid w:val="005234E3"/>
    <w:rsid w:val="00524ED3"/>
    <w:rsid w:val="00526008"/>
    <w:rsid w:val="00526292"/>
    <w:rsid w:val="00527F18"/>
    <w:rsid w:val="00530CA5"/>
    <w:rsid w:val="00536016"/>
    <w:rsid w:val="0054070D"/>
    <w:rsid w:val="00540BD2"/>
    <w:rsid w:val="00540F32"/>
    <w:rsid w:val="005418C8"/>
    <w:rsid w:val="005436C2"/>
    <w:rsid w:val="00543F76"/>
    <w:rsid w:val="0054408C"/>
    <w:rsid w:val="005446BC"/>
    <w:rsid w:val="0054554A"/>
    <w:rsid w:val="005470EE"/>
    <w:rsid w:val="00547EF7"/>
    <w:rsid w:val="00551C9E"/>
    <w:rsid w:val="00553DC2"/>
    <w:rsid w:val="00556EE6"/>
    <w:rsid w:val="00557E2B"/>
    <w:rsid w:val="00564BB3"/>
    <w:rsid w:val="00565841"/>
    <w:rsid w:val="005664BC"/>
    <w:rsid w:val="00567558"/>
    <w:rsid w:val="0057189D"/>
    <w:rsid w:val="00571D86"/>
    <w:rsid w:val="005732E4"/>
    <w:rsid w:val="00573436"/>
    <w:rsid w:val="005738EC"/>
    <w:rsid w:val="00575A52"/>
    <w:rsid w:val="00580ADB"/>
    <w:rsid w:val="005814B8"/>
    <w:rsid w:val="0058243C"/>
    <w:rsid w:val="005826C8"/>
    <w:rsid w:val="00582F70"/>
    <w:rsid w:val="00583029"/>
    <w:rsid w:val="005844B9"/>
    <w:rsid w:val="005940AC"/>
    <w:rsid w:val="00594F94"/>
    <w:rsid w:val="00595183"/>
    <w:rsid w:val="005959C8"/>
    <w:rsid w:val="00596390"/>
    <w:rsid w:val="005A00C2"/>
    <w:rsid w:val="005A5482"/>
    <w:rsid w:val="005A5808"/>
    <w:rsid w:val="005A712F"/>
    <w:rsid w:val="005A7F40"/>
    <w:rsid w:val="005B171D"/>
    <w:rsid w:val="005B43AA"/>
    <w:rsid w:val="005B5774"/>
    <w:rsid w:val="005C0281"/>
    <w:rsid w:val="005C0458"/>
    <w:rsid w:val="005C3ABF"/>
    <w:rsid w:val="005C79CF"/>
    <w:rsid w:val="005C7F75"/>
    <w:rsid w:val="005E0D9C"/>
    <w:rsid w:val="005E122D"/>
    <w:rsid w:val="005E47A6"/>
    <w:rsid w:val="005F01F6"/>
    <w:rsid w:val="005F169B"/>
    <w:rsid w:val="005F54EF"/>
    <w:rsid w:val="005F6DD0"/>
    <w:rsid w:val="006037C4"/>
    <w:rsid w:val="00603C90"/>
    <w:rsid w:val="00604721"/>
    <w:rsid w:val="006055BF"/>
    <w:rsid w:val="00613432"/>
    <w:rsid w:val="006145B5"/>
    <w:rsid w:val="00615364"/>
    <w:rsid w:val="00615F72"/>
    <w:rsid w:val="006179BA"/>
    <w:rsid w:val="00620DF4"/>
    <w:rsid w:val="00623112"/>
    <w:rsid w:val="00624837"/>
    <w:rsid w:val="006249E5"/>
    <w:rsid w:val="00627BD8"/>
    <w:rsid w:val="006313EA"/>
    <w:rsid w:val="0063466E"/>
    <w:rsid w:val="006374EB"/>
    <w:rsid w:val="006377BE"/>
    <w:rsid w:val="0064232D"/>
    <w:rsid w:val="0064247A"/>
    <w:rsid w:val="0064548C"/>
    <w:rsid w:val="00645777"/>
    <w:rsid w:val="00650718"/>
    <w:rsid w:val="00652218"/>
    <w:rsid w:val="00655139"/>
    <w:rsid w:val="006570B2"/>
    <w:rsid w:val="00662C01"/>
    <w:rsid w:val="00662F45"/>
    <w:rsid w:val="00665B00"/>
    <w:rsid w:val="00665E63"/>
    <w:rsid w:val="00667657"/>
    <w:rsid w:val="006707E1"/>
    <w:rsid w:val="00671E6D"/>
    <w:rsid w:val="00674AB2"/>
    <w:rsid w:val="00680964"/>
    <w:rsid w:val="006850D9"/>
    <w:rsid w:val="00685D1E"/>
    <w:rsid w:val="00687C24"/>
    <w:rsid w:val="00691653"/>
    <w:rsid w:val="0069791A"/>
    <w:rsid w:val="006A31D8"/>
    <w:rsid w:val="006A3924"/>
    <w:rsid w:val="006A5C98"/>
    <w:rsid w:val="006A6D9B"/>
    <w:rsid w:val="006A6E75"/>
    <w:rsid w:val="006A7B36"/>
    <w:rsid w:val="006B0363"/>
    <w:rsid w:val="006B1502"/>
    <w:rsid w:val="006B19EA"/>
    <w:rsid w:val="006B2082"/>
    <w:rsid w:val="006B31F3"/>
    <w:rsid w:val="006B42DD"/>
    <w:rsid w:val="006B4B0F"/>
    <w:rsid w:val="006B5CF4"/>
    <w:rsid w:val="006B6E11"/>
    <w:rsid w:val="006C05C6"/>
    <w:rsid w:val="006C2A3C"/>
    <w:rsid w:val="006C7EAD"/>
    <w:rsid w:val="006D1575"/>
    <w:rsid w:val="006D2D28"/>
    <w:rsid w:val="006D3AEE"/>
    <w:rsid w:val="006D5AEC"/>
    <w:rsid w:val="006D7DE8"/>
    <w:rsid w:val="006E17C2"/>
    <w:rsid w:val="006E66D8"/>
    <w:rsid w:val="006F3AA9"/>
    <w:rsid w:val="006F41CC"/>
    <w:rsid w:val="00700EB8"/>
    <w:rsid w:val="00707BF2"/>
    <w:rsid w:val="007130EB"/>
    <w:rsid w:val="00713BB7"/>
    <w:rsid w:val="0071535F"/>
    <w:rsid w:val="0072081C"/>
    <w:rsid w:val="0074005D"/>
    <w:rsid w:val="00755E56"/>
    <w:rsid w:val="00761883"/>
    <w:rsid w:val="007625FA"/>
    <w:rsid w:val="00765D8A"/>
    <w:rsid w:val="007661DD"/>
    <w:rsid w:val="00766852"/>
    <w:rsid w:val="00767303"/>
    <w:rsid w:val="0076798D"/>
    <w:rsid w:val="00770BC2"/>
    <w:rsid w:val="0077220B"/>
    <w:rsid w:val="0077490A"/>
    <w:rsid w:val="0077685F"/>
    <w:rsid w:val="00777E50"/>
    <w:rsid w:val="00784EA7"/>
    <w:rsid w:val="00786A26"/>
    <w:rsid w:val="00787605"/>
    <w:rsid w:val="00787EDB"/>
    <w:rsid w:val="00794FFF"/>
    <w:rsid w:val="00796186"/>
    <w:rsid w:val="007A2A66"/>
    <w:rsid w:val="007A6394"/>
    <w:rsid w:val="007A6F93"/>
    <w:rsid w:val="007B0C55"/>
    <w:rsid w:val="007B667F"/>
    <w:rsid w:val="007B683A"/>
    <w:rsid w:val="007B72B2"/>
    <w:rsid w:val="007C025C"/>
    <w:rsid w:val="007C1308"/>
    <w:rsid w:val="007C250F"/>
    <w:rsid w:val="007C3AD5"/>
    <w:rsid w:val="007C6077"/>
    <w:rsid w:val="007C702C"/>
    <w:rsid w:val="007D0931"/>
    <w:rsid w:val="007D0D5A"/>
    <w:rsid w:val="007D4B44"/>
    <w:rsid w:val="007D5057"/>
    <w:rsid w:val="007D534D"/>
    <w:rsid w:val="007D5A9C"/>
    <w:rsid w:val="007D658A"/>
    <w:rsid w:val="007E3EEF"/>
    <w:rsid w:val="007E52BB"/>
    <w:rsid w:val="007E56CE"/>
    <w:rsid w:val="007E608D"/>
    <w:rsid w:val="007F422A"/>
    <w:rsid w:val="007F45F0"/>
    <w:rsid w:val="007F5363"/>
    <w:rsid w:val="007F5BF6"/>
    <w:rsid w:val="007F7723"/>
    <w:rsid w:val="00801791"/>
    <w:rsid w:val="00801D45"/>
    <w:rsid w:val="0080370C"/>
    <w:rsid w:val="00804335"/>
    <w:rsid w:val="0080716E"/>
    <w:rsid w:val="008141E4"/>
    <w:rsid w:val="00816262"/>
    <w:rsid w:val="00825D82"/>
    <w:rsid w:val="008266BB"/>
    <w:rsid w:val="008376F5"/>
    <w:rsid w:val="00846CA0"/>
    <w:rsid w:val="00852B78"/>
    <w:rsid w:val="00852DD8"/>
    <w:rsid w:val="008538DD"/>
    <w:rsid w:val="00855C40"/>
    <w:rsid w:val="008643D9"/>
    <w:rsid w:val="008651F9"/>
    <w:rsid w:val="00873198"/>
    <w:rsid w:val="00875255"/>
    <w:rsid w:val="008777DE"/>
    <w:rsid w:val="0089431C"/>
    <w:rsid w:val="008945EA"/>
    <w:rsid w:val="00896B54"/>
    <w:rsid w:val="008A0F4D"/>
    <w:rsid w:val="008A344D"/>
    <w:rsid w:val="008A5DDB"/>
    <w:rsid w:val="008A6168"/>
    <w:rsid w:val="008B42E7"/>
    <w:rsid w:val="008C4671"/>
    <w:rsid w:val="008D01BB"/>
    <w:rsid w:val="008D0AB9"/>
    <w:rsid w:val="008D0BDC"/>
    <w:rsid w:val="008D351B"/>
    <w:rsid w:val="008E20DE"/>
    <w:rsid w:val="008E2CCF"/>
    <w:rsid w:val="008F0D77"/>
    <w:rsid w:val="008F307E"/>
    <w:rsid w:val="008F5DE0"/>
    <w:rsid w:val="0090034B"/>
    <w:rsid w:val="009018AC"/>
    <w:rsid w:val="009031E2"/>
    <w:rsid w:val="00903BF7"/>
    <w:rsid w:val="00911CA4"/>
    <w:rsid w:val="00911D47"/>
    <w:rsid w:val="00912354"/>
    <w:rsid w:val="00912A34"/>
    <w:rsid w:val="00914198"/>
    <w:rsid w:val="00926242"/>
    <w:rsid w:val="00927F34"/>
    <w:rsid w:val="0093087C"/>
    <w:rsid w:val="0093096E"/>
    <w:rsid w:val="00933860"/>
    <w:rsid w:val="0093409F"/>
    <w:rsid w:val="00935C4A"/>
    <w:rsid w:val="009401BF"/>
    <w:rsid w:val="009468D7"/>
    <w:rsid w:val="0095130F"/>
    <w:rsid w:val="00951599"/>
    <w:rsid w:val="00952CD5"/>
    <w:rsid w:val="00955245"/>
    <w:rsid w:val="00957263"/>
    <w:rsid w:val="00957972"/>
    <w:rsid w:val="00957D80"/>
    <w:rsid w:val="009614DC"/>
    <w:rsid w:val="0096275B"/>
    <w:rsid w:val="00962F77"/>
    <w:rsid w:val="00975DF5"/>
    <w:rsid w:val="0098053C"/>
    <w:rsid w:val="00982936"/>
    <w:rsid w:val="0098324C"/>
    <w:rsid w:val="00983E4B"/>
    <w:rsid w:val="00984878"/>
    <w:rsid w:val="00990C58"/>
    <w:rsid w:val="0099313C"/>
    <w:rsid w:val="009A474B"/>
    <w:rsid w:val="009A4ED0"/>
    <w:rsid w:val="009A643D"/>
    <w:rsid w:val="009B3041"/>
    <w:rsid w:val="009B5106"/>
    <w:rsid w:val="009B5B6C"/>
    <w:rsid w:val="009C54AC"/>
    <w:rsid w:val="009D566F"/>
    <w:rsid w:val="009D62E4"/>
    <w:rsid w:val="009E1CE7"/>
    <w:rsid w:val="009E2773"/>
    <w:rsid w:val="009E506B"/>
    <w:rsid w:val="009F15E2"/>
    <w:rsid w:val="009F7803"/>
    <w:rsid w:val="00A06F2E"/>
    <w:rsid w:val="00A13174"/>
    <w:rsid w:val="00A1342C"/>
    <w:rsid w:val="00A17BDA"/>
    <w:rsid w:val="00A2129B"/>
    <w:rsid w:val="00A27CBB"/>
    <w:rsid w:val="00A27EC3"/>
    <w:rsid w:val="00A330D2"/>
    <w:rsid w:val="00A34870"/>
    <w:rsid w:val="00A36F77"/>
    <w:rsid w:val="00A404A8"/>
    <w:rsid w:val="00A416F8"/>
    <w:rsid w:val="00A42286"/>
    <w:rsid w:val="00A429B4"/>
    <w:rsid w:val="00A42A9C"/>
    <w:rsid w:val="00A526FE"/>
    <w:rsid w:val="00A567C2"/>
    <w:rsid w:val="00A57684"/>
    <w:rsid w:val="00A60C40"/>
    <w:rsid w:val="00A62B64"/>
    <w:rsid w:val="00A63F0D"/>
    <w:rsid w:val="00A65B32"/>
    <w:rsid w:val="00A66378"/>
    <w:rsid w:val="00A708FB"/>
    <w:rsid w:val="00A71E9D"/>
    <w:rsid w:val="00A737B7"/>
    <w:rsid w:val="00A74DC4"/>
    <w:rsid w:val="00A74FB2"/>
    <w:rsid w:val="00A805EB"/>
    <w:rsid w:val="00A80F76"/>
    <w:rsid w:val="00A8214D"/>
    <w:rsid w:val="00A824A5"/>
    <w:rsid w:val="00A82B89"/>
    <w:rsid w:val="00A8339F"/>
    <w:rsid w:val="00A83549"/>
    <w:rsid w:val="00A853EA"/>
    <w:rsid w:val="00A92BF4"/>
    <w:rsid w:val="00A94ADD"/>
    <w:rsid w:val="00AA0F15"/>
    <w:rsid w:val="00AA75BD"/>
    <w:rsid w:val="00AA76C9"/>
    <w:rsid w:val="00AA7F63"/>
    <w:rsid w:val="00AB1629"/>
    <w:rsid w:val="00AB1A73"/>
    <w:rsid w:val="00AB2694"/>
    <w:rsid w:val="00AB2E21"/>
    <w:rsid w:val="00AB4F7B"/>
    <w:rsid w:val="00AB5985"/>
    <w:rsid w:val="00AB6D5C"/>
    <w:rsid w:val="00AB6D6E"/>
    <w:rsid w:val="00AC1FD1"/>
    <w:rsid w:val="00AC2E5F"/>
    <w:rsid w:val="00AC42E2"/>
    <w:rsid w:val="00AD4965"/>
    <w:rsid w:val="00AD509B"/>
    <w:rsid w:val="00AD777B"/>
    <w:rsid w:val="00AE0624"/>
    <w:rsid w:val="00AE2731"/>
    <w:rsid w:val="00AF06C3"/>
    <w:rsid w:val="00AF3710"/>
    <w:rsid w:val="00AF3997"/>
    <w:rsid w:val="00AF5CF7"/>
    <w:rsid w:val="00B05E23"/>
    <w:rsid w:val="00B06670"/>
    <w:rsid w:val="00B12D65"/>
    <w:rsid w:val="00B131CC"/>
    <w:rsid w:val="00B13A24"/>
    <w:rsid w:val="00B13D24"/>
    <w:rsid w:val="00B15607"/>
    <w:rsid w:val="00B1572B"/>
    <w:rsid w:val="00B215F8"/>
    <w:rsid w:val="00B21916"/>
    <w:rsid w:val="00B21938"/>
    <w:rsid w:val="00B34B04"/>
    <w:rsid w:val="00B41F1D"/>
    <w:rsid w:val="00B51DDF"/>
    <w:rsid w:val="00B53B23"/>
    <w:rsid w:val="00B57194"/>
    <w:rsid w:val="00B65374"/>
    <w:rsid w:val="00B7069A"/>
    <w:rsid w:val="00B70EA1"/>
    <w:rsid w:val="00B76E71"/>
    <w:rsid w:val="00B77620"/>
    <w:rsid w:val="00B82BA2"/>
    <w:rsid w:val="00B854C6"/>
    <w:rsid w:val="00B908E2"/>
    <w:rsid w:val="00B90941"/>
    <w:rsid w:val="00B90DDB"/>
    <w:rsid w:val="00B95315"/>
    <w:rsid w:val="00B9634F"/>
    <w:rsid w:val="00B9779B"/>
    <w:rsid w:val="00BA28E8"/>
    <w:rsid w:val="00BA4066"/>
    <w:rsid w:val="00BA489D"/>
    <w:rsid w:val="00BA4979"/>
    <w:rsid w:val="00BB04B8"/>
    <w:rsid w:val="00BB33FC"/>
    <w:rsid w:val="00BB5615"/>
    <w:rsid w:val="00BB5F98"/>
    <w:rsid w:val="00BC09BE"/>
    <w:rsid w:val="00BC4A7D"/>
    <w:rsid w:val="00BD4417"/>
    <w:rsid w:val="00BD6C3D"/>
    <w:rsid w:val="00BD7D4F"/>
    <w:rsid w:val="00BE33D2"/>
    <w:rsid w:val="00BE5EA5"/>
    <w:rsid w:val="00BF02CE"/>
    <w:rsid w:val="00BF0F9D"/>
    <w:rsid w:val="00BF4429"/>
    <w:rsid w:val="00BF591B"/>
    <w:rsid w:val="00BF6E54"/>
    <w:rsid w:val="00C04EF7"/>
    <w:rsid w:val="00C077C8"/>
    <w:rsid w:val="00C1068E"/>
    <w:rsid w:val="00C14575"/>
    <w:rsid w:val="00C172A5"/>
    <w:rsid w:val="00C25056"/>
    <w:rsid w:val="00C25B34"/>
    <w:rsid w:val="00C32B96"/>
    <w:rsid w:val="00C35526"/>
    <w:rsid w:val="00C373F7"/>
    <w:rsid w:val="00C41125"/>
    <w:rsid w:val="00C412D4"/>
    <w:rsid w:val="00C41B01"/>
    <w:rsid w:val="00C47580"/>
    <w:rsid w:val="00C47EF7"/>
    <w:rsid w:val="00C502B3"/>
    <w:rsid w:val="00C53283"/>
    <w:rsid w:val="00C5344B"/>
    <w:rsid w:val="00C55703"/>
    <w:rsid w:val="00C5620E"/>
    <w:rsid w:val="00C57A2E"/>
    <w:rsid w:val="00C61039"/>
    <w:rsid w:val="00C6332B"/>
    <w:rsid w:val="00C636E1"/>
    <w:rsid w:val="00C64E54"/>
    <w:rsid w:val="00C65891"/>
    <w:rsid w:val="00C66582"/>
    <w:rsid w:val="00C75BB5"/>
    <w:rsid w:val="00C80617"/>
    <w:rsid w:val="00C809D8"/>
    <w:rsid w:val="00C826FB"/>
    <w:rsid w:val="00C8708D"/>
    <w:rsid w:val="00C87C1E"/>
    <w:rsid w:val="00C904B3"/>
    <w:rsid w:val="00C90A13"/>
    <w:rsid w:val="00C90EB7"/>
    <w:rsid w:val="00CA2FF1"/>
    <w:rsid w:val="00CB1F4D"/>
    <w:rsid w:val="00CB340C"/>
    <w:rsid w:val="00CB5E7B"/>
    <w:rsid w:val="00CB6B85"/>
    <w:rsid w:val="00CB7594"/>
    <w:rsid w:val="00CC113D"/>
    <w:rsid w:val="00CC1B31"/>
    <w:rsid w:val="00CC5C07"/>
    <w:rsid w:val="00CD2BCC"/>
    <w:rsid w:val="00CE199A"/>
    <w:rsid w:val="00CE1C9F"/>
    <w:rsid w:val="00CE3602"/>
    <w:rsid w:val="00CF106B"/>
    <w:rsid w:val="00CF479C"/>
    <w:rsid w:val="00CF489E"/>
    <w:rsid w:val="00CF59D3"/>
    <w:rsid w:val="00D02966"/>
    <w:rsid w:val="00D07BCB"/>
    <w:rsid w:val="00D1071F"/>
    <w:rsid w:val="00D134F4"/>
    <w:rsid w:val="00D171F3"/>
    <w:rsid w:val="00D17BBA"/>
    <w:rsid w:val="00D17CE5"/>
    <w:rsid w:val="00D210BA"/>
    <w:rsid w:val="00D243C0"/>
    <w:rsid w:val="00D25EB8"/>
    <w:rsid w:val="00D260AB"/>
    <w:rsid w:val="00D30931"/>
    <w:rsid w:val="00D31057"/>
    <w:rsid w:val="00D34725"/>
    <w:rsid w:val="00D35042"/>
    <w:rsid w:val="00D3530A"/>
    <w:rsid w:val="00D3574E"/>
    <w:rsid w:val="00D36399"/>
    <w:rsid w:val="00D40C78"/>
    <w:rsid w:val="00D52490"/>
    <w:rsid w:val="00D52553"/>
    <w:rsid w:val="00D533D3"/>
    <w:rsid w:val="00D5405C"/>
    <w:rsid w:val="00D54E90"/>
    <w:rsid w:val="00D60BF4"/>
    <w:rsid w:val="00D6182E"/>
    <w:rsid w:val="00D66E3D"/>
    <w:rsid w:val="00D67DB6"/>
    <w:rsid w:val="00D71C6C"/>
    <w:rsid w:val="00D7295B"/>
    <w:rsid w:val="00D72FF9"/>
    <w:rsid w:val="00D73425"/>
    <w:rsid w:val="00D742AB"/>
    <w:rsid w:val="00D803AA"/>
    <w:rsid w:val="00D87359"/>
    <w:rsid w:val="00D90340"/>
    <w:rsid w:val="00D92F29"/>
    <w:rsid w:val="00D96498"/>
    <w:rsid w:val="00DA0D15"/>
    <w:rsid w:val="00DA23FA"/>
    <w:rsid w:val="00DA27D9"/>
    <w:rsid w:val="00DA4A6C"/>
    <w:rsid w:val="00DA5FF1"/>
    <w:rsid w:val="00DB20B5"/>
    <w:rsid w:val="00DB47A7"/>
    <w:rsid w:val="00DB51CC"/>
    <w:rsid w:val="00DC114F"/>
    <w:rsid w:val="00DC4223"/>
    <w:rsid w:val="00DC6836"/>
    <w:rsid w:val="00DD1D10"/>
    <w:rsid w:val="00DD1E12"/>
    <w:rsid w:val="00DD1E60"/>
    <w:rsid w:val="00DD305F"/>
    <w:rsid w:val="00DD41F0"/>
    <w:rsid w:val="00DD4EE7"/>
    <w:rsid w:val="00DD679B"/>
    <w:rsid w:val="00DD7308"/>
    <w:rsid w:val="00DD7DD6"/>
    <w:rsid w:val="00DE0932"/>
    <w:rsid w:val="00DE2E22"/>
    <w:rsid w:val="00DE5BE1"/>
    <w:rsid w:val="00DF5806"/>
    <w:rsid w:val="00DF6B8F"/>
    <w:rsid w:val="00E10D1F"/>
    <w:rsid w:val="00E1314E"/>
    <w:rsid w:val="00E1597D"/>
    <w:rsid w:val="00E15E74"/>
    <w:rsid w:val="00E173F4"/>
    <w:rsid w:val="00E2200B"/>
    <w:rsid w:val="00E24609"/>
    <w:rsid w:val="00E274B7"/>
    <w:rsid w:val="00E30620"/>
    <w:rsid w:val="00E33E81"/>
    <w:rsid w:val="00E402E7"/>
    <w:rsid w:val="00E41910"/>
    <w:rsid w:val="00E4756C"/>
    <w:rsid w:val="00E558C8"/>
    <w:rsid w:val="00E6032C"/>
    <w:rsid w:val="00E6069B"/>
    <w:rsid w:val="00E61170"/>
    <w:rsid w:val="00E706B3"/>
    <w:rsid w:val="00E7697F"/>
    <w:rsid w:val="00E8460D"/>
    <w:rsid w:val="00E92FEC"/>
    <w:rsid w:val="00E930E2"/>
    <w:rsid w:val="00E9394F"/>
    <w:rsid w:val="00E93B05"/>
    <w:rsid w:val="00E93D79"/>
    <w:rsid w:val="00E954B7"/>
    <w:rsid w:val="00EA35C2"/>
    <w:rsid w:val="00EA6D2C"/>
    <w:rsid w:val="00EA78F8"/>
    <w:rsid w:val="00EA79DD"/>
    <w:rsid w:val="00EB6D0F"/>
    <w:rsid w:val="00EB739D"/>
    <w:rsid w:val="00EC0B35"/>
    <w:rsid w:val="00EC1A8B"/>
    <w:rsid w:val="00EC32EC"/>
    <w:rsid w:val="00EC4BB9"/>
    <w:rsid w:val="00EC6148"/>
    <w:rsid w:val="00ED201B"/>
    <w:rsid w:val="00EE077B"/>
    <w:rsid w:val="00EF26C5"/>
    <w:rsid w:val="00F007D4"/>
    <w:rsid w:val="00F10677"/>
    <w:rsid w:val="00F106BE"/>
    <w:rsid w:val="00F15C8D"/>
    <w:rsid w:val="00F16C1D"/>
    <w:rsid w:val="00F16FB9"/>
    <w:rsid w:val="00F207E3"/>
    <w:rsid w:val="00F22DBB"/>
    <w:rsid w:val="00F26434"/>
    <w:rsid w:val="00F26928"/>
    <w:rsid w:val="00F3304A"/>
    <w:rsid w:val="00F33408"/>
    <w:rsid w:val="00F42820"/>
    <w:rsid w:val="00F4341C"/>
    <w:rsid w:val="00F4364D"/>
    <w:rsid w:val="00F4400F"/>
    <w:rsid w:val="00F45D8D"/>
    <w:rsid w:val="00F46B93"/>
    <w:rsid w:val="00F4786A"/>
    <w:rsid w:val="00F47932"/>
    <w:rsid w:val="00F50C02"/>
    <w:rsid w:val="00F53056"/>
    <w:rsid w:val="00F53352"/>
    <w:rsid w:val="00F54060"/>
    <w:rsid w:val="00F56329"/>
    <w:rsid w:val="00F614EC"/>
    <w:rsid w:val="00F631FF"/>
    <w:rsid w:val="00F63D31"/>
    <w:rsid w:val="00F71E53"/>
    <w:rsid w:val="00F7248B"/>
    <w:rsid w:val="00F740F4"/>
    <w:rsid w:val="00F770AD"/>
    <w:rsid w:val="00F82FA7"/>
    <w:rsid w:val="00F85A49"/>
    <w:rsid w:val="00F86942"/>
    <w:rsid w:val="00F93B64"/>
    <w:rsid w:val="00F943F6"/>
    <w:rsid w:val="00F94D75"/>
    <w:rsid w:val="00F9664A"/>
    <w:rsid w:val="00FA0035"/>
    <w:rsid w:val="00FA5070"/>
    <w:rsid w:val="00FB1659"/>
    <w:rsid w:val="00FB2BC1"/>
    <w:rsid w:val="00FB3161"/>
    <w:rsid w:val="00FB7AF2"/>
    <w:rsid w:val="00FC0CF2"/>
    <w:rsid w:val="00FC26AA"/>
    <w:rsid w:val="00FC3EE0"/>
    <w:rsid w:val="00FC7503"/>
    <w:rsid w:val="00FD1AF3"/>
    <w:rsid w:val="00FD3426"/>
    <w:rsid w:val="00FD5380"/>
    <w:rsid w:val="00FD5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7E6F"/>
  <w15:docId w15:val="{22E6D728-EEEC-40AA-A8A5-B418B3EE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8"/>
        <w:lang w:val="ru-RU" w:eastAsia="en-US" w:bidi="ar-SA"/>
      </w:rPr>
    </w:rPrDefault>
    <w:pPrDefault>
      <w:pPr>
        <w:spacing w:line="30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9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B"/>
    <w:pPr>
      <w:tabs>
        <w:tab w:val="center" w:pos="4677"/>
        <w:tab w:val="right" w:pos="9355"/>
      </w:tabs>
    </w:pPr>
  </w:style>
  <w:style w:type="character" w:customStyle="1" w:styleId="a4">
    <w:name w:val="Верхний колонтитул Знак"/>
    <w:basedOn w:val="a0"/>
    <w:link w:val="a3"/>
    <w:uiPriority w:val="99"/>
    <w:rsid w:val="00A708FB"/>
    <w:rPr>
      <w:rFonts w:ascii="Times New Roman" w:hAnsi="Times New Roman" w:cs="Arial"/>
      <w:sz w:val="28"/>
      <w:szCs w:val="20"/>
    </w:rPr>
  </w:style>
  <w:style w:type="paragraph" w:styleId="a5">
    <w:name w:val="footer"/>
    <w:basedOn w:val="a"/>
    <w:link w:val="a6"/>
    <w:uiPriority w:val="99"/>
    <w:unhideWhenUsed/>
    <w:rsid w:val="00A708FB"/>
    <w:pPr>
      <w:tabs>
        <w:tab w:val="center" w:pos="4677"/>
        <w:tab w:val="right" w:pos="9355"/>
      </w:tabs>
    </w:pPr>
  </w:style>
  <w:style w:type="character" w:customStyle="1" w:styleId="a6">
    <w:name w:val="Нижний колонтитул Знак"/>
    <w:basedOn w:val="a0"/>
    <w:link w:val="a5"/>
    <w:uiPriority w:val="99"/>
    <w:rsid w:val="00A708FB"/>
    <w:rPr>
      <w:rFonts w:ascii="Times New Roman" w:hAnsi="Times New Roman" w:cs="Arial"/>
      <w:sz w:val="28"/>
      <w:szCs w:val="20"/>
    </w:rPr>
  </w:style>
  <w:style w:type="paragraph" w:customStyle="1" w:styleId="a7">
    <w:name w:val="КОЛЛЕДЖ"/>
    <w:basedOn w:val="a"/>
    <w:link w:val="a8"/>
    <w:qFormat/>
    <w:rsid w:val="00385B8D"/>
    <w:pPr>
      <w:ind w:firstLine="0"/>
      <w:jc w:val="center"/>
    </w:pPr>
    <w:rPr>
      <w:b/>
      <w:caps/>
    </w:rPr>
  </w:style>
  <w:style w:type="character" w:styleId="a9">
    <w:name w:val="Hyperlink"/>
    <w:basedOn w:val="a0"/>
    <w:uiPriority w:val="99"/>
    <w:unhideWhenUsed/>
    <w:rsid w:val="0098053C"/>
    <w:rPr>
      <w:color w:val="0000FF" w:themeColor="hyperlink"/>
      <w:u w:val="single"/>
    </w:rPr>
  </w:style>
  <w:style w:type="character" w:customStyle="1" w:styleId="a8">
    <w:name w:val="КОЛЛЕДЖ Знак"/>
    <w:basedOn w:val="a0"/>
    <w:link w:val="a7"/>
    <w:rsid w:val="00385B8D"/>
    <w:rPr>
      <w:b/>
      <w:caps/>
    </w:rPr>
  </w:style>
  <w:style w:type="paragraph" w:styleId="1">
    <w:name w:val="toc 1"/>
    <w:basedOn w:val="a"/>
    <w:next w:val="a"/>
    <w:autoRedefine/>
    <w:uiPriority w:val="39"/>
    <w:unhideWhenUsed/>
    <w:rsid w:val="003C5B60"/>
    <w:pPr>
      <w:spacing w:after="100"/>
      <w:ind w:firstLine="0"/>
    </w:pPr>
  </w:style>
  <w:style w:type="paragraph" w:styleId="aa">
    <w:name w:val="List Paragraph"/>
    <w:basedOn w:val="a"/>
    <w:uiPriority w:val="1"/>
    <w:qFormat/>
    <w:rsid w:val="003C5B60"/>
    <w:pPr>
      <w:spacing w:line="360" w:lineRule="auto"/>
      <w:ind w:left="720"/>
      <w:contextualSpacing/>
    </w:pPr>
    <w:rPr>
      <w:rFonts w:eastAsiaTheme="minorEastAsia" w:cs="Times New Roman"/>
      <w:color w:val="000000"/>
      <w:lang w:eastAsia="ru-RU"/>
    </w:rPr>
  </w:style>
  <w:style w:type="paragraph" w:styleId="ab">
    <w:name w:val="caption"/>
    <w:basedOn w:val="a"/>
    <w:next w:val="a"/>
    <w:uiPriority w:val="35"/>
    <w:unhideWhenUsed/>
    <w:qFormat/>
    <w:rsid w:val="005940AC"/>
    <w:pPr>
      <w:spacing w:line="240" w:lineRule="auto"/>
    </w:pPr>
    <w:rPr>
      <w:rFonts w:eastAsiaTheme="minorEastAsia" w:cs="Times New Roman"/>
      <w:i/>
      <w:iCs/>
      <w:color w:val="1F497D" w:themeColor="text2"/>
      <w:sz w:val="18"/>
      <w:szCs w:val="18"/>
      <w:lang w:eastAsia="ru-RU"/>
    </w:rPr>
  </w:style>
  <w:style w:type="paragraph" w:styleId="ac">
    <w:name w:val="Balloon Text"/>
    <w:basedOn w:val="a"/>
    <w:link w:val="ad"/>
    <w:uiPriority w:val="99"/>
    <w:semiHidden/>
    <w:unhideWhenUsed/>
    <w:rsid w:val="005940AC"/>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940AC"/>
    <w:rPr>
      <w:rFonts w:ascii="Tahoma" w:hAnsi="Tahoma" w:cs="Tahoma"/>
      <w:sz w:val="16"/>
      <w:szCs w:val="16"/>
    </w:rPr>
  </w:style>
  <w:style w:type="character" w:customStyle="1" w:styleId="10">
    <w:name w:val="Неразрешенное упоминание1"/>
    <w:basedOn w:val="a0"/>
    <w:uiPriority w:val="99"/>
    <w:semiHidden/>
    <w:unhideWhenUsed/>
    <w:rsid w:val="00DD4EE7"/>
    <w:rPr>
      <w:color w:val="605E5C"/>
      <w:shd w:val="clear" w:color="auto" w:fill="E1DFDD"/>
    </w:rPr>
  </w:style>
  <w:style w:type="character" w:customStyle="1" w:styleId="UnresolvedMention">
    <w:name w:val="Unresolved Mention"/>
    <w:basedOn w:val="a0"/>
    <w:uiPriority w:val="99"/>
    <w:semiHidden/>
    <w:unhideWhenUsed/>
    <w:rsid w:val="0077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879">
      <w:bodyDiv w:val="1"/>
      <w:marLeft w:val="0"/>
      <w:marRight w:val="0"/>
      <w:marTop w:val="0"/>
      <w:marBottom w:val="0"/>
      <w:divBdr>
        <w:top w:val="none" w:sz="0" w:space="0" w:color="auto"/>
        <w:left w:val="none" w:sz="0" w:space="0" w:color="auto"/>
        <w:bottom w:val="none" w:sz="0" w:space="0" w:color="auto"/>
        <w:right w:val="none" w:sz="0" w:space="0" w:color="auto"/>
      </w:divBdr>
    </w:div>
    <w:div w:id="5255329">
      <w:bodyDiv w:val="1"/>
      <w:marLeft w:val="0"/>
      <w:marRight w:val="0"/>
      <w:marTop w:val="0"/>
      <w:marBottom w:val="0"/>
      <w:divBdr>
        <w:top w:val="none" w:sz="0" w:space="0" w:color="auto"/>
        <w:left w:val="none" w:sz="0" w:space="0" w:color="auto"/>
        <w:bottom w:val="none" w:sz="0" w:space="0" w:color="auto"/>
        <w:right w:val="none" w:sz="0" w:space="0" w:color="auto"/>
      </w:divBdr>
    </w:div>
    <w:div w:id="9111535">
      <w:bodyDiv w:val="1"/>
      <w:marLeft w:val="0"/>
      <w:marRight w:val="0"/>
      <w:marTop w:val="0"/>
      <w:marBottom w:val="0"/>
      <w:divBdr>
        <w:top w:val="none" w:sz="0" w:space="0" w:color="auto"/>
        <w:left w:val="none" w:sz="0" w:space="0" w:color="auto"/>
        <w:bottom w:val="none" w:sz="0" w:space="0" w:color="auto"/>
        <w:right w:val="none" w:sz="0" w:space="0" w:color="auto"/>
      </w:divBdr>
    </w:div>
    <w:div w:id="11231005">
      <w:bodyDiv w:val="1"/>
      <w:marLeft w:val="0"/>
      <w:marRight w:val="0"/>
      <w:marTop w:val="0"/>
      <w:marBottom w:val="0"/>
      <w:divBdr>
        <w:top w:val="none" w:sz="0" w:space="0" w:color="auto"/>
        <w:left w:val="none" w:sz="0" w:space="0" w:color="auto"/>
        <w:bottom w:val="none" w:sz="0" w:space="0" w:color="auto"/>
        <w:right w:val="none" w:sz="0" w:space="0" w:color="auto"/>
      </w:divBdr>
    </w:div>
    <w:div w:id="19476544">
      <w:bodyDiv w:val="1"/>
      <w:marLeft w:val="0"/>
      <w:marRight w:val="0"/>
      <w:marTop w:val="0"/>
      <w:marBottom w:val="0"/>
      <w:divBdr>
        <w:top w:val="none" w:sz="0" w:space="0" w:color="auto"/>
        <w:left w:val="none" w:sz="0" w:space="0" w:color="auto"/>
        <w:bottom w:val="none" w:sz="0" w:space="0" w:color="auto"/>
        <w:right w:val="none" w:sz="0" w:space="0" w:color="auto"/>
      </w:divBdr>
    </w:div>
    <w:div w:id="104543335">
      <w:bodyDiv w:val="1"/>
      <w:marLeft w:val="0"/>
      <w:marRight w:val="0"/>
      <w:marTop w:val="0"/>
      <w:marBottom w:val="0"/>
      <w:divBdr>
        <w:top w:val="none" w:sz="0" w:space="0" w:color="auto"/>
        <w:left w:val="none" w:sz="0" w:space="0" w:color="auto"/>
        <w:bottom w:val="none" w:sz="0" w:space="0" w:color="auto"/>
        <w:right w:val="none" w:sz="0" w:space="0" w:color="auto"/>
      </w:divBdr>
    </w:div>
    <w:div w:id="214897166">
      <w:bodyDiv w:val="1"/>
      <w:marLeft w:val="0"/>
      <w:marRight w:val="0"/>
      <w:marTop w:val="0"/>
      <w:marBottom w:val="0"/>
      <w:divBdr>
        <w:top w:val="none" w:sz="0" w:space="0" w:color="auto"/>
        <w:left w:val="none" w:sz="0" w:space="0" w:color="auto"/>
        <w:bottom w:val="none" w:sz="0" w:space="0" w:color="auto"/>
        <w:right w:val="none" w:sz="0" w:space="0" w:color="auto"/>
      </w:divBdr>
    </w:div>
    <w:div w:id="218907716">
      <w:bodyDiv w:val="1"/>
      <w:marLeft w:val="0"/>
      <w:marRight w:val="0"/>
      <w:marTop w:val="0"/>
      <w:marBottom w:val="0"/>
      <w:divBdr>
        <w:top w:val="none" w:sz="0" w:space="0" w:color="auto"/>
        <w:left w:val="none" w:sz="0" w:space="0" w:color="auto"/>
        <w:bottom w:val="none" w:sz="0" w:space="0" w:color="auto"/>
        <w:right w:val="none" w:sz="0" w:space="0" w:color="auto"/>
      </w:divBdr>
    </w:div>
    <w:div w:id="229510855">
      <w:bodyDiv w:val="1"/>
      <w:marLeft w:val="0"/>
      <w:marRight w:val="0"/>
      <w:marTop w:val="0"/>
      <w:marBottom w:val="0"/>
      <w:divBdr>
        <w:top w:val="none" w:sz="0" w:space="0" w:color="auto"/>
        <w:left w:val="none" w:sz="0" w:space="0" w:color="auto"/>
        <w:bottom w:val="none" w:sz="0" w:space="0" w:color="auto"/>
        <w:right w:val="none" w:sz="0" w:space="0" w:color="auto"/>
      </w:divBdr>
    </w:div>
    <w:div w:id="234363399">
      <w:bodyDiv w:val="1"/>
      <w:marLeft w:val="0"/>
      <w:marRight w:val="0"/>
      <w:marTop w:val="0"/>
      <w:marBottom w:val="0"/>
      <w:divBdr>
        <w:top w:val="none" w:sz="0" w:space="0" w:color="auto"/>
        <w:left w:val="none" w:sz="0" w:space="0" w:color="auto"/>
        <w:bottom w:val="none" w:sz="0" w:space="0" w:color="auto"/>
        <w:right w:val="none" w:sz="0" w:space="0" w:color="auto"/>
      </w:divBdr>
    </w:div>
    <w:div w:id="255598792">
      <w:bodyDiv w:val="1"/>
      <w:marLeft w:val="0"/>
      <w:marRight w:val="0"/>
      <w:marTop w:val="0"/>
      <w:marBottom w:val="0"/>
      <w:divBdr>
        <w:top w:val="none" w:sz="0" w:space="0" w:color="auto"/>
        <w:left w:val="none" w:sz="0" w:space="0" w:color="auto"/>
        <w:bottom w:val="none" w:sz="0" w:space="0" w:color="auto"/>
        <w:right w:val="none" w:sz="0" w:space="0" w:color="auto"/>
      </w:divBdr>
    </w:div>
    <w:div w:id="382365476">
      <w:bodyDiv w:val="1"/>
      <w:marLeft w:val="0"/>
      <w:marRight w:val="0"/>
      <w:marTop w:val="0"/>
      <w:marBottom w:val="0"/>
      <w:divBdr>
        <w:top w:val="none" w:sz="0" w:space="0" w:color="auto"/>
        <w:left w:val="none" w:sz="0" w:space="0" w:color="auto"/>
        <w:bottom w:val="none" w:sz="0" w:space="0" w:color="auto"/>
        <w:right w:val="none" w:sz="0" w:space="0" w:color="auto"/>
      </w:divBdr>
    </w:div>
    <w:div w:id="393503280">
      <w:bodyDiv w:val="1"/>
      <w:marLeft w:val="0"/>
      <w:marRight w:val="0"/>
      <w:marTop w:val="0"/>
      <w:marBottom w:val="0"/>
      <w:divBdr>
        <w:top w:val="none" w:sz="0" w:space="0" w:color="auto"/>
        <w:left w:val="none" w:sz="0" w:space="0" w:color="auto"/>
        <w:bottom w:val="none" w:sz="0" w:space="0" w:color="auto"/>
        <w:right w:val="none" w:sz="0" w:space="0" w:color="auto"/>
      </w:divBdr>
    </w:div>
    <w:div w:id="396783614">
      <w:bodyDiv w:val="1"/>
      <w:marLeft w:val="0"/>
      <w:marRight w:val="0"/>
      <w:marTop w:val="0"/>
      <w:marBottom w:val="0"/>
      <w:divBdr>
        <w:top w:val="none" w:sz="0" w:space="0" w:color="auto"/>
        <w:left w:val="none" w:sz="0" w:space="0" w:color="auto"/>
        <w:bottom w:val="none" w:sz="0" w:space="0" w:color="auto"/>
        <w:right w:val="none" w:sz="0" w:space="0" w:color="auto"/>
      </w:divBdr>
    </w:div>
    <w:div w:id="420761125">
      <w:bodyDiv w:val="1"/>
      <w:marLeft w:val="0"/>
      <w:marRight w:val="0"/>
      <w:marTop w:val="0"/>
      <w:marBottom w:val="0"/>
      <w:divBdr>
        <w:top w:val="none" w:sz="0" w:space="0" w:color="auto"/>
        <w:left w:val="none" w:sz="0" w:space="0" w:color="auto"/>
        <w:bottom w:val="none" w:sz="0" w:space="0" w:color="auto"/>
        <w:right w:val="none" w:sz="0" w:space="0" w:color="auto"/>
      </w:divBdr>
    </w:div>
    <w:div w:id="544176990">
      <w:bodyDiv w:val="1"/>
      <w:marLeft w:val="0"/>
      <w:marRight w:val="0"/>
      <w:marTop w:val="0"/>
      <w:marBottom w:val="0"/>
      <w:divBdr>
        <w:top w:val="none" w:sz="0" w:space="0" w:color="auto"/>
        <w:left w:val="none" w:sz="0" w:space="0" w:color="auto"/>
        <w:bottom w:val="none" w:sz="0" w:space="0" w:color="auto"/>
        <w:right w:val="none" w:sz="0" w:space="0" w:color="auto"/>
      </w:divBdr>
    </w:div>
    <w:div w:id="556472738">
      <w:bodyDiv w:val="1"/>
      <w:marLeft w:val="0"/>
      <w:marRight w:val="0"/>
      <w:marTop w:val="0"/>
      <w:marBottom w:val="0"/>
      <w:divBdr>
        <w:top w:val="none" w:sz="0" w:space="0" w:color="auto"/>
        <w:left w:val="none" w:sz="0" w:space="0" w:color="auto"/>
        <w:bottom w:val="none" w:sz="0" w:space="0" w:color="auto"/>
        <w:right w:val="none" w:sz="0" w:space="0" w:color="auto"/>
      </w:divBdr>
    </w:div>
    <w:div w:id="681592341">
      <w:bodyDiv w:val="1"/>
      <w:marLeft w:val="0"/>
      <w:marRight w:val="0"/>
      <w:marTop w:val="0"/>
      <w:marBottom w:val="0"/>
      <w:divBdr>
        <w:top w:val="none" w:sz="0" w:space="0" w:color="auto"/>
        <w:left w:val="none" w:sz="0" w:space="0" w:color="auto"/>
        <w:bottom w:val="none" w:sz="0" w:space="0" w:color="auto"/>
        <w:right w:val="none" w:sz="0" w:space="0" w:color="auto"/>
      </w:divBdr>
    </w:div>
    <w:div w:id="743255846">
      <w:bodyDiv w:val="1"/>
      <w:marLeft w:val="0"/>
      <w:marRight w:val="0"/>
      <w:marTop w:val="0"/>
      <w:marBottom w:val="0"/>
      <w:divBdr>
        <w:top w:val="none" w:sz="0" w:space="0" w:color="auto"/>
        <w:left w:val="none" w:sz="0" w:space="0" w:color="auto"/>
        <w:bottom w:val="none" w:sz="0" w:space="0" w:color="auto"/>
        <w:right w:val="none" w:sz="0" w:space="0" w:color="auto"/>
      </w:divBdr>
    </w:div>
    <w:div w:id="755135577">
      <w:bodyDiv w:val="1"/>
      <w:marLeft w:val="0"/>
      <w:marRight w:val="0"/>
      <w:marTop w:val="0"/>
      <w:marBottom w:val="0"/>
      <w:divBdr>
        <w:top w:val="none" w:sz="0" w:space="0" w:color="auto"/>
        <w:left w:val="none" w:sz="0" w:space="0" w:color="auto"/>
        <w:bottom w:val="none" w:sz="0" w:space="0" w:color="auto"/>
        <w:right w:val="none" w:sz="0" w:space="0" w:color="auto"/>
      </w:divBdr>
    </w:div>
    <w:div w:id="767851070">
      <w:bodyDiv w:val="1"/>
      <w:marLeft w:val="0"/>
      <w:marRight w:val="0"/>
      <w:marTop w:val="0"/>
      <w:marBottom w:val="0"/>
      <w:divBdr>
        <w:top w:val="none" w:sz="0" w:space="0" w:color="auto"/>
        <w:left w:val="none" w:sz="0" w:space="0" w:color="auto"/>
        <w:bottom w:val="none" w:sz="0" w:space="0" w:color="auto"/>
        <w:right w:val="none" w:sz="0" w:space="0" w:color="auto"/>
      </w:divBdr>
    </w:div>
    <w:div w:id="773743968">
      <w:bodyDiv w:val="1"/>
      <w:marLeft w:val="0"/>
      <w:marRight w:val="0"/>
      <w:marTop w:val="0"/>
      <w:marBottom w:val="0"/>
      <w:divBdr>
        <w:top w:val="none" w:sz="0" w:space="0" w:color="auto"/>
        <w:left w:val="none" w:sz="0" w:space="0" w:color="auto"/>
        <w:bottom w:val="none" w:sz="0" w:space="0" w:color="auto"/>
        <w:right w:val="none" w:sz="0" w:space="0" w:color="auto"/>
      </w:divBdr>
    </w:div>
    <w:div w:id="805856596">
      <w:bodyDiv w:val="1"/>
      <w:marLeft w:val="0"/>
      <w:marRight w:val="0"/>
      <w:marTop w:val="0"/>
      <w:marBottom w:val="0"/>
      <w:divBdr>
        <w:top w:val="none" w:sz="0" w:space="0" w:color="auto"/>
        <w:left w:val="none" w:sz="0" w:space="0" w:color="auto"/>
        <w:bottom w:val="none" w:sz="0" w:space="0" w:color="auto"/>
        <w:right w:val="none" w:sz="0" w:space="0" w:color="auto"/>
      </w:divBdr>
    </w:div>
    <w:div w:id="835730470">
      <w:bodyDiv w:val="1"/>
      <w:marLeft w:val="0"/>
      <w:marRight w:val="0"/>
      <w:marTop w:val="0"/>
      <w:marBottom w:val="0"/>
      <w:divBdr>
        <w:top w:val="none" w:sz="0" w:space="0" w:color="auto"/>
        <w:left w:val="none" w:sz="0" w:space="0" w:color="auto"/>
        <w:bottom w:val="none" w:sz="0" w:space="0" w:color="auto"/>
        <w:right w:val="none" w:sz="0" w:space="0" w:color="auto"/>
      </w:divBdr>
    </w:div>
    <w:div w:id="843403308">
      <w:bodyDiv w:val="1"/>
      <w:marLeft w:val="0"/>
      <w:marRight w:val="0"/>
      <w:marTop w:val="0"/>
      <w:marBottom w:val="0"/>
      <w:divBdr>
        <w:top w:val="none" w:sz="0" w:space="0" w:color="auto"/>
        <w:left w:val="none" w:sz="0" w:space="0" w:color="auto"/>
        <w:bottom w:val="none" w:sz="0" w:space="0" w:color="auto"/>
        <w:right w:val="none" w:sz="0" w:space="0" w:color="auto"/>
      </w:divBdr>
    </w:div>
    <w:div w:id="879047840">
      <w:bodyDiv w:val="1"/>
      <w:marLeft w:val="0"/>
      <w:marRight w:val="0"/>
      <w:marTop w:val="0"/>
      <w:marBottom w:val="0"/>
      <w:divBdr>
        <w:top w:val="none" w:sz="0" w:space="0" w:color="auto"/>
        <w:left w:val="none" w:sz="0" w:space="0" w:color="auto"/>
        <w:bottom w:val="none" w:sz="0" w:space="0" w:color="auto"/>
        <w:right w:val="none" w:sz="0" w:space="0" w:color="auto"/>
      </w:divBdr>
    </w:div>
    <w:div w:id="934172342">
      <w:bodyDiv w:val="1"/>
      <w:marLeft w:val="0"/>
      <w:marRight w:val="0"/>
      <w:marTop w:val="0"/>
      <w:marBottom w:val="0"/>
      <w:divBdr>
        <w:top w:val="none" w:sz="0" w:space="0" w:color="auto"/>
        <w:left w:val="none" w:sz="0" w:space="0" w:color="auto"/>
        <w:bottom w:val="none" w:sz="0" w:space="0" w:color="auto"/>
        <w:right w:val="none" w:sz="0" w:space="0" w:color="auto"/>
      </w:divBdr>
    </w:div>
    <w:div w:id="943729158">
      <w:bodyDiv w:val="1"/>
      <w:marLeft w:val="0"/>
      <w:marRight w:val="0"/>
      <w:marTop w:val="0"/>
      <w:marBottom w:val="0"/>
      <w:divBdr>
        <w:top w:val="none" w:sz="0" w:space="0" w:color="auto"/>
        <w:left w:val="none" w:sz="0" w:space="0" w:color="auto"/>
        <w:bottom w:val="none" w:sz="0" w:space="0" w:color="auto"/>
        <w:right w:val="none" w:sz="0" w:space="0" w:color="auto"/>
      </w:divBdr>
    </w:div>
    <w:div w:id="978025436">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34690154">
      <w:bodyDiv w:val="1"/>
      <w:marLeft w:val="0"/>
      <w:marRight w:val="0"/>
      <w:marTop w:val="0"/>
      <w:marBottom w:val="0"/>
      <w:divBdr>
        <w:top w:val="none" w:sz="0" w:space="0" w:color="auto"/>
        <w:left w:val="none" w:sz="0" w:space="0" w:color="auto"/>
        <w:bottom w:val="none" w:sz="0" w:space="0" w:color="auto"/>
        <w:right w:val="none" w:sz="0" w:space="0" w:color="auto"/>
      </w:divBdr>
    </w:div>
    <w:div w:id="1077441187">
      <w:bodyDiv w:val="1"/>
      <w:marLeft w:val="0"/>
      <w:marRight w:val="0"/>
      <w:marTop w:val="0"/>
      <w:marBottom w:val="0"/>
      <w:divBdr>
        <w:top w:val="none" w:sz="0" w:space="0" w:color="auto"/>
        <w:left w:val="none" w:sz="0" w:space="0" w:color="auto"/>
        <w:bottom w:val="none" w:sz="0" w:space="0" w:color="auto"/>
        <w:right w:val="none" w:sz="0" w:space="0" w:color="auto"/>
      </w:divBdr>
    </w:div>
    <w:div w:id="1082291218">
      <w:bodyDiv w:val="1"/>
      <w:marLeft w:val="0"/>
      <w:marRight w:val="0"/>
      <w:marTop w:val="0"/>
      <w:marBottom w:val="0"/>
      <w:divBdr>
        <w:top w:val="none" w:sz="0" w:space="0" w:color="auto"/>
        <w:left w:val="none" w:sz="0" w:space="0" w:color="auto"/>
        <w:bottom w:val="none" w:sz="0" w:space="0" w:color="auto"/>
        <w:right w:val="none" w:sz="0" w:space="0" w:color="auto"/>
      </w:divBdr>
    </w:div>
    <w:div w:id="1108042406">
      <w:bodyDiv w:val="1"/>
      <w:marLeft w:val="0"/>
      <w:marRight w:val="0"/>
      <w:marTop w:val="0"/>
      <w:marBottom w:val="0"/>
      <w:divBdr>
        <w:top w:val="none" w:sz="0" w:space="0" w:color="auto"/>
        <w:left w:val="none" w:sz="0" w:space="0" w:color="auto"/>
        <w:bottom w:val="none" w:sz="0" w:space="0" w:color="auto"/>
        <w:right w:val="none" w:sz="0" w:space="0" w:color="auto"/>
      </w:divBdr>
    </w:div>
    <w:div w:id="1127509088">
      <w:bodyDiv w:val="1"/>
      <w:marLeft w:val="0"/>
      <w:marRight w:val="0"/>
      <w:marTop w:val="0"/>
      <w:marBottom w:val="0"/>
      <w:divBdr>
        <w:top w:val="none" w:sz="0" w:space="0" w:color="auto"/>
        <w:left w:val="none" w:sz="0" w:space="0" w:color="auto"/>
        <w:bottom w:val="none" w:sz="0" w:space="0" w:color="auto"/>
        <w:right w:val="none" w:sz="0" w:space="0" w:color="auto"/>
      </w:divBdr>
    </w:div>
    <w:div w:id="1168404929">
      <w:bodyDiv w:val="1"/>
      <w:marLeft w:val="0"/>
      <w:marRight w:val="0"/>
      <w:marTop w:val="0"/>
      <w:marBottom w:val="0"/>
      <w:divBdr>
        <w:top w:val="none" w:sz="0" w:space="0" w:color="auto"/>
        <w:left w:val="none" w:sz="0" w:space="0" w:color="auto"/>
        <w:bottom w:val="none" w:sz="0" w:space="0" w:color="auto"/>
        <w:right w:val="none" w:sz="0" w:space="0" w:color="auto"/>
      </w:divBdr>
    </w:div>
    <w:div w:id="1245409556">
      <w:bodyDiv w:val="1"/>
      <w:marLeft w:val="0"/>
      <w:marRight w:val="0"/>
      <w:marTop w:val="0"/>
      <w:marBottom w:val="0"/>
      <w:divBdr>
        <w:top w:val="none" w:sz="0" w:space="0" w:color="auto"/>
        <w:left w:val="none" w:sz="0" w:space="0" w:color="auto"/>
        <w:bottom w:val="none" w:sz="0" w:space="0" w:color="auto"/>
        <w:right w:val="none" w:sz="0" w:space="0" w:color="auto"/>
      </w:divBdr>
    </w:div>
    <w:div w:id="1298418045">
      <w:bodyDiv w:val="1"/>
      <w:marLeft w:val="0"/>
      <w:marRight w:val="0"/>
      <w:marTop w:val="0"/>
      <w:marBottom w:val="0"/>
      <w:divBdr>
        <w:top w:val="none" w:sz="0" w:space="0" w:color="auto"/>
        <w:left w:val="none" w:sz="0" w:space="0" w:color="auto"/>
        <w:bottom w:val="none" w:sz="0" w:space="0" w:color="auto"/>
        <w:right w:val="none" w:sz="0" w:space="0" w:color="auto"/>
      </w:divBdr>
    </w:div>
    <w:div w:id="1319336255">
      <w:bodyDiv w:val="1"/>
      <w:marLeft w:val="0"/>
      <w:marRight w:val="0"/>
      <w:marTop w:val="0"/>
      <w:marBottom w:val="0"/>
      <w:divBdr>
        <w:top w:val="none" w:sz="0" w:space="0" w:color="auto"/>
        <w:left w:val="none" w:sz="0" w:space="0" w:color="auto"/>
        <w:bottom w:val="none" w:sz="0" w:space="0" w:color="auto"/>
        <w:right w:val="none" w:sz="0" w:space="0" w:color="auto"/>
      </w:divBdr>
    </w:div>
    <w:div w:id="1343704196">
      <w:bodyDiv w:val="1"/>
      <w:marLeft w:val="0"/>
      <w:marRight w:val="0"/>
      <w:marTop w:val="0"/>
      <w:marBottom w:val="0"/>
      <w:divBdr>
        <w:top w:val="none" w:sz="0" w:space="0" w:color="auto"/>
        <w:left w:val="none" w:sz="0" w:space="0" w:color="auto"/>
        <w:bottom w:val="none" w:sz="0" w:space="0" w:color="auto"/>
        <w:right w:val="none" w:sz="0" w:space="0" w:color="auto"/>
      </w:divBdr>
    </w:div>
    <w:div w:id="1370181234">
      <w:bodyDiv w:val="1"/>
      <w:marLeft w:val="0"/>
      <w:marRight w:val="0"/>
      <w:marTop w:val="0"/>
      <w:marBottom w:val="0"/>
      <w:divBdr>
        <w:top w:val="none" w:sz="0" w:space="0" w:color="auto"/>
        <w:left w:val="none" w:sz="0" w:space="0" w:color="auto"/>
        <w:bottom w:val="none" w:sz="0" w:space="0" w:color="auto"/>
        <w:right w:val="none" w:sz="0" w:space="0" w:color="auto"/>
      </w:divBdr>
    </w:div>
    <w:div w:id="1400636863">
      <w:bodyDiv w:val="1"/>
      <w:marLeft w:val="0"/>
      <w:marRight w:val="0"/>
      <w:marTop w:val="0"/>
      <w:marBottom w:val="0"/>
      <w:divBdr>
        <w:top w:val="none" w:sz="0" w:space="0" w:color="auto"/>
        <w:left w:val="none" w:sz="0" w:space="0" w:color="auto"/>
        <w:bottom w:val="none" w:sz="0" w:space="0" w:color="auto"/>
        <w:right w:val="none" w:sz="0" w:space="0" w:color="auto"/>
      </w:divBdr>
    </w:div>
    <w:div w:id="1448354061">
      <w:bodyDiv w:val="1"/>
      <w:marLeft w:val="0"/>
      <w:marRight w:val="0"/>
      <w:marTop w:val="0"/>
      <w:marBottom w:val="0"/>
      <w:divBdr>
        <w:top w:val="none" w:sz="0" w:space="0" w:color="auto"/>
        <w:left w:val="none" w:sz="0" w:space="0" w:color="auto"/>
        <w:bottom w:val="none" w:sz="0" w:space="0" w:color="auto"/>
        <w:right w:val="none" w:sz="0" w:space="0" w:color="auto"/>
      </w:divBdr>
    </w:div>
    <w:div w:id="1495098463">
      <w:bodyDiv w:val="1"/>
      <w:marLeft w:val="0"/>
      <w:marRight w:val="0"/>
      <w:marTop w:val="0"/>
      <w:marBottom w:val="0"/>
      <w:divBdr>
        <w:top w:val="none" w:sz="0" w:space="0" w:color="auto"/>
        <w:left w:val="none" w:sz="0" w:space="0" w:color="auto"/>
        <w:bottom w:val="none" w:sz="0" w:space="0" w:color="auto"/>
        <w:right w:val="none" w:sz="0" w:space="0" w:color="auto"/>
      </w:divBdr>
    </w:div>
    <w:div w:id="1566649339">
      <w:bodyDiv w:val="1"/>
      <w:marLeft w:val="0"/>
      <w:marRight w:val="0"/>
      <w:marTop w:val="0"/>
      <w:marBottom w:val="0"/>
      <w:divBdr>
        <w:top w:val="none" w:sz="0" w:space="0" w:color="auto"/>
        <w:left w:val="none" w:sz="0" w:space="0" w:color="auto"/>
        <w:bottom w:val="none" w:sz="0" w:space="0" w:color="auto"/>
        <w:right w:val="none" w:sz="0" w:space="0" w:color="auto"/>
      </w:divBdr>
    </w:div>
    <w:div w:id="1569413392">
      <w:bodyDiv w:val="1"/>
      <w:marLeft w:val="0"/>
      <w:marRight w:val="0"/>
      <w:marTop w:val="0"/>
      <w:marBottom w:val="0"/>
      <w:divBdr>
        <w:top w:val="none" w:sz="0" w:space="0" w:color="auto"/>
        <w:left w:val="none" w:sz="0" w:space="0" w:color="auto"/>
        <w:bottom w:val="none" w:sz="0" w:space="0" w:color="auto"/>
        <w:right w:val="none" w:sz="0" w:space="0" w:color="auto"/>
      </w:divBdr>
    </w:div>
    <w:div w:id="1600716990">
      <w:bodyDiv w:val="1"/>
      <w:marLeft w:val="0"/>
      <w:marRight w:val="0"/>
      <w:marTop w:val="0"/>
      <w:marBottom w:val="0"/>
      <w:divBdr>
        <w:top w:val="none" w:sz="0" w:space="0" w:color="auto"/>
        <w:left w:val="none" w:sz="0" w:space="0" w:color="auto"/>
        <w:bottom w:val="none" w:sz="0" w:space="0" w:color="auto"/>
        <w:right w:val="none" w:sz="0" w:space="0" w:color="auto"/>
      </w:divBdr>
    </w:div>
    <w:div w:id="1634824335">
      <w:bodyDiv w:val="1"/>
      <w:marLeft w:val="0"/>
      <w:marRight w:val="0"/>
      <w:marTop w:val="0"/>
      <w:marBottom w:val="0"/>
      <w:divBdr>
        <w:top w:val="none" w:sz="0" w:space="0" w:color="auto"/>
        <w:left w:val="none" w:sz="0" w:space="0" w:color="auto"/>
        <w:bottom w:val="none" w:sz="0" w:space="0" w:color="auto"/>
        <w:right w:val="none" w:sz="0" w:space="0" w:color="auto"/>
      </w:divBdr>
      <w:divsChild>
        <w:div w:id="2048673509">
          <w:marLeft w:val="0"/>
          <w:marRight w:val="0"/>
          <w:marTop w:val="0"/>
          <w:marBottom w:val="0"/>
          <w:divBdr>
            <w:top w:val="none" w:sz="0" w:space="0" w:color="auto"/>
            <w:left w:val="none" w:sz="0" w:space="0" w:color="auto"/>
            <w:bottom w:val="none" w:sz="0" w:space="0" w:color="auto"/>
            <w:right w:val="none" w:sz="0" w:space="0" w:color="auto"/>
          </w:divBdr>
          <w:divsChild>
            <w:div w:id="1963345082">
              <w:marLeft w:val="0"/>
              <w:marRight w:val="0"/>
              <w:marTop w:val="0"/>
              <w:marBottom w:val="0"/>
              <w:divBdr>
                <w:top w:val="none" w:sz="0" w:space="0" w:color="auto"/>
                <w:left w:val="none" w:sz="0" w:space="0" w:color="auto"/>
                <w:bottom w:val="none" w:sz="0" w:space="0" w:color="auto"/>
                <w:right w:val="none" w:sz="0" w:space="0" w:color="auto"/>
              </w:divBdr>
            </w:div>
            <w:div w:id="939413374">
              <w:marLeft w:val="0"/>
              <w:marRight w:val="0"/>
              <w:marTop w:val="0"/>
              <w:marBottom w:val="0"/>
              <w:divBdr>
                <w:top w:val="none" w:sz="0" w:space="0" w:color="auto"/>
                <w:left w:val="none" w:sz="0" w:space="0" w:color="auto"/>
                <w:bottom w:val="none" w:sz="0" w:space="0" w:color="auto"/>
                <w:right w:val="none" w:sz="0" w:space="0" w:color="auto"/>
              </w:divBdr>
            </w:div>
            <w:div w:id="865365675">
              <w:marLeft w:val="0"/>
              <w:marRight w:val="0"/>
              <w:marTop w:val="0"/>
              <w:marBottom w:val="0"/>
              <w:divBdr>
                <w:top w:val="none" w:sz="0" w:space="0" w:color="auto"/>
                <w:left w:val="none" w:sz="0" w:space="0" w:color="auto"/>
                <w:bottom w:val="none" w:sz="0" w:space="0" w:color="auto"/>
                <w:right w:val="none" w:sz="0" w:space="0" w:color="auto"/>
              </w:divBdr>
            </w:div>
            <w:div w:id="1013722157">
              <w:marLeft w:val="0"/>
              <w:marRight w:val="0"/>
              <w:marTop w:val="0"/>
              <w:marBottom w:val="0"/>
              <w:divBdr>
                <w:top w:val="none" w:sz="0" w:space="0" w:color="auto"/>
                <w:left w:val="none" w:sz="0" w:space="0" w:color="auto"/>
                <w:bottom w:val="none" w:sz="0" w:space="0" w:color="auto"/>
                <w:right w:val="none" w:sz="0" w:space="0" w:color="auto"/>
              </w:divBdr>
            </w:div>
            <w:div w:id="1601110261">
              <w:marLeft w:val="0"/>
              <w:marRight w:val="0"/>
              <w:marTop w:val="0"/>
              <w:marBottom w:val="0"/>
              <w:divBdr>
                <w:top w:val="none" w:sz="0" w:space="0" w:color="auto"/>
                <w:left w:val="none" w:sz="0" w:space="0" w:color="auto"/>
                <w:bottom w:val="none" w:sz="0" w:space="0" w:color="auto"/>
                <w:right w:val="none" w:sz="0" w:space="0" w:color="auto"/>
              </w:divBdr>
            </w:div>
            <w:div w:id="894197102">
              <w:marLeft w:val="0"/>
              <w:marRight w:val="0"/>
              <w:marTop w:val="0"/>
              <w:marBottom w:val="0"/>
              <w:divBdr>
                <w:top w:val="none" w:sz="0" w:space="0" w:color="auto"/>
                <w:left w:val="none" w:sz="0" w:space="0" w:color="auto"/>
                <w:bottom w:val="none" w:sz="0" w:space="0" w:color="auto"/>
                <w:right w:val="none" w:sz="0" w:space="0" w:color="auto"/>
              </w:divBdr>
            </w:div>
            <w:div w:id="1884905276">
              <w:marLeft w:val="0"/>
              <w:marRight w:val="0"/>
              <w:marTop w:val="0"/>
              <w:marBottom w:val="0"/>
              <w:divBdr>
                <w:top w:val="none" w:sz="0" w:space="0" w:color="auto"/>
                <w:left w:val="none" w:sz="0" w:space="0" w:color="auto"/>
                <w:bottom w:val="none" w:sz="0" w:space="0" w:color="auto"/>
                <w:right w:val="none" w:sz="0" w:space="0" w:color="auto"/>
              </w:divBdr>
            </w:div>
            <w:div w:id="566960867">
              <w:marLeft w:val="0"/>
              <w:marRight w:val="0"/>
              <w:marTop w:val="0"/>
              <w:marBottom w:val="0"/>
              <w:divBdr>
                <w:top w:val="none" w:sz="0" w:space="0" w:color="auto"/>
                <w:left w:val="none" w:sz="0" w:space="0" w:color="auto"/>
                <w:bottom w:val="none" w:sz="0" w:space="0" w:color="auto"/>
                <w:right w:val="none" w:sz="0" w:space="0" w:color="auto"/>
              </w:divBdr>
            </w:div>
            <w:div w:id="51585637">
              <w:marLeft w:val="0"/>
              <w:marRight w:val="0"/>
              <w:marTop w:val="0"/>
              <w:marBottom w:val="0"/>
              <w:divBdr>
                <w:top w:val="none" w:sz="0" w:space="0" w:color="auto"/>
                <w:left w:val="none" w:sz="0" w:space="0" w:color="auto"/>
                <w:bottom w:val="none" w:sz="0" w:space="0" w:color="auto"/>
                <w:right w:val="none" w:sz="0" w:space="0" w:color="auto"/>
              </w:divBdr>
            </w:div>
            <w:div w:id="268125121">
              <w:marLeft w:val="0"/>
              <w:marRight w:val="0"/>
              <w:marTop w:val="0"/>
              <w:marBottom w:val="0"/>
              <w:divBdr>
                <w:top w:val="none" w:sz="0" w:space="0" w:color="auto"/>
                <w:left w:val="none" w:sz="0" w:space="0" w:color="auto"/>
                <w:bottom w:val="none" w:sz="0" w:space="0" w:color="auto"/>
                <w:right w:val="none" w:sz="0" w:space="0" w:color="auto"/>
              </w:divBdr>
            </w:div>
            <w:div w:id="1356032987">
              <w:marLeft w:val="0"/>
              <w:marRight w:val="0"/>
              <w:marTop w:val="0"/>
              <w:marBottom w:val="0"/>
              <w:divBdr>
                <w:top w:val="none" w:sz="0" w:space="0" w:color="auto"/>
                <w:left w:val="none" w:sz="0" w:space="0" w:color="auto"/>
                <w:bottom w:val="none" w:sz="0" w:space="0" w:color="auto"/>
                <w:right w:val="none" w:sz="0" w:space="0" w:color="auto"/>
              </w:divBdr>
            </w:div>
            <w:div w:id="1735201942">
              <w:marLeft w:val="0"/>
              <w:marRight w:val="0"/>
              <w:marTop w:val="0"/>
              <w:marBottom w:val="0"/>
              <w:divBdr>
                <w:top w:val="none" w:sz="0" w:space="0" w:color="auto"/>
                <w:left w:val="none" w:sz="0" w:space="0" w:color="auto"/>
                <w:bottom w:val="none" w:sz="0" w:space="0" w:color="auto"/>
                <w:right w:val="none" w:sz="0" w:space="0" w:color="auto"/>
              </w:divBdr>
            </w:div>
            <w:div w:id="1093085013">
              <w:marLeft w:val="0"/>
              <w:marRight w:val="0"/>
              <w:marTop w:val="0"/>
              <w:marBottom w:val="0"/>
              <w:divBdr>
                <w:top w:val="none" w:sz="0" w:space="0" w:color="auto"/>
                <w:left w:val="none" w:sz="0" w:space="0" w:color="auto"/>
                <w:bottom w:val="none" w:sz="0" w:space="0" w:color="auto"/>
                <w:right w:val="none" w:sz="0" w:space="0" w:color="auto"/>
              </w:divBdr>
            </w:div>
            <w:div w:id="1754348990">
              <w:marLeft w:val="0"/>
              <w:marRight w:val="0"/>
              <w:marTop w:val="0"/>
              <w:marBottom w:val="0"/>
              <w:divBdr>
                <w:top w:val="none" w:sz="0" w:space="0" w:color="auto"/>
                <w:left w:val="none" w:sz="0" w:space="0" w:color="auto"/>
                <w:bottom w:val="none" w:sz="0" w:space="0" w:color="auto"/>
                <w:right w:val="none" w:sz="0" w:space="0" w:color="auto"/>
              </w:divBdr>
            </w:div>
            <w:div w:id="1211115641">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357314194">
              <w:marLeft w:val="0"/>
              <w:marRight w:val="0"/>
              <w:marTop w:val="0"/>
              <w:marBottom w:val="0"/>
              <w:divBdr>
                <w:top w:val="none" w:sz="0" w:space="0" w:color="auto"/>
                <w:left w:val="none" w:sz="0" w:space="0" w:color="auto"/>
                <w:bottom w:val="none" w:sz="0" w:space="0" w:color="auto"/>
                <w:right w:val="none" w:sz="0" w:space="0" w:color="auto"/>
              </w:divBdr>
            </w:div>
            <w:div w:id="920410178">
              <w:marLeft w:val="0"/>
              <w:marRight w:val="0"/>
              <w:marTop w:val="0"/>
              <w:marBottom w:val="0"/>
              <w:divBdr>
                <w:top w:val="none" w:sz="0" w:space="0" w:color="auto"/>
                <w:left w:val="none" w:sz="0" w:space="0" w:color="auto"/>
                <w:bottom w:val="none" w:sz="0" w:space="0" w:color="auto"/>
                <w:right w:val="none" w:sz="0" w:space="0" w:color="auto"/>
              </w:divBdr>
            </w:div>
            <w:div w:id="1855413839">
              <w:marLeft w:val="0"/>
              <w:marRight w:val="0"/>
              <w:marTop w:val="0"/>
              <w:marBottom w:val="0"/>
              <w:divBdr>
                <w:top w:val="none" w:sz="0" w:space="0" w:color="auto"/>
                <w:left w:val="none" w:sz="0" w:space="0" w:color="auto"/>
                <w:bottom w:val="none" w:sz="0" w:space="0" w:color="auto"/>
                <w:right w:val="none" w:sz="0" w:space="0" w:color="auto"/>
              </w:divBdr>
            </w:div>
            <w:div w:id="327711983">
              <w:marLeft w:val="0"/>
              <w:marRight w:val="0"/>
              <w:marTop w:val="0"/>
              <w:marBottom w:val="0"/>
              <w:divBdr>
                <w:top w:val="none" w:sz="0" w:space="0" w:color="auto"/>
                <w:left w:val="none" w:sz="0" w:space="0" w:color="auto"/>
                <w:bottom w:val="none" w:sz="0" w:space="0" w:color="auto"/>
                <w:right w:val="none" w:sz="0" w:space="0" w:color="auto"/>
              </w:divBdr>
            </w:div>
            <w:div w:id="51316311">
              <w:marLeft w:val="0"/>
              <w:marRight w:val="0"/>
              <w:marTop w:val="0"/>
              <w:marBottom w:val="0"/>
              <w:divBdr>
                <w:top w:val="none" w:sz="0" w:space="0" w:color="auto"/>
                <w:left w:val="none" w:sz="0" w:space="0" w:color="auto"/>
                <w:bottom w:val="none" w:sz="0" w:space="0" w:color="auto"/>
                <w:right w:val="none" w:sz="0" w:space="0" w:color="auto"/>
              </w:divBdr>
            </w:div>
            <w:div w:id="1162085447">
              <w:marLeft w:val="0"/>
              <w:marRight w:val="0"/>
              <w:marTop w:val="0"/>
              <w:marBottom w:val="0"/>
              <w:divBdr>
                <w:top w:val="none" w:sz="0" w:space="0" w:color="auto"/>
                <w:left w:val="none" w:sz="0" w:space="0" w:color="auto"/>
                <w:bottom w:val="none" w:sz="0" w:space="0" w:color="auto"/>
                <w:right w:val="none" w:sz="0" w:space="0" w:color="auto"/>
              </w:divBdr>
            </w:div>
            <w:div w:id="377777109">
              <w:marLeft w:val="0"/>
              <w:marRight w:val="0"/>
              <w:marTop w:val="0"/>
              <w:marBottom w:val="0"/>
              <w:divBdr>
                <w:top w:val="none" w:sz="0" w:space="0" w:color="auto"/>
                <w:left w:val="none" w:sz="0" w:space="0" w:color="auto"/>
                <w:bottom w:val="none" w:sz="0" w:space="0" w:color="auto"/>
                <w:right w:val="none" w:sz="0" w:space="0" w:color="auto"/>
              </w:divBdr>
            </w:div>
            <w:div w:id="1729768664">
              <w:marLeft w:val="0"/>
              <w:marRight w:val="0"/>
              <w:marTop w:val="0"/>
              <w:marBottom w:val="0"/>
              <w:divBdr>
                <w:top w:val="none" w:sz="0" w:space="0" w:color="auto"/>
                <w:left w:val="none" w:sz="0" w:space="0" w:color="auto"/>
                <w:bottom w:val="none" w:sz="0" w:space="0" w:color="auto"/>
                <w:right w:val="none" w:sz="0" w:space="0" w:color="auto"/>
              </w:divBdr>
            </w:div>
            <w:div w:id="1776707077">
              <w:marLeft w:val="0"/>
              <w:marRight w:val="0"/>
              <w:marTop w:val="0"/>
              <w:marBottom w:val="0"/>
              <w:divBdr>
                <w:top w:val="none" w:sz="0" w:space="0" w:color="auto"/>
                <w:left w:val="none" w:sz="0" w:space="0" w:color="auto"/>
                <w:bottom w:val="none" w:sz="0" w:space="0" w:color="auto"/>
                <w:right w:val="none" w:sz="0" w:space="0" w:color="auto"/>
              </w:divBdr>
            </w:div>
            <w:div w:id="1911033856">
              <w:marLeft w:val="0"/>
              <w:marRight w:val="0"/>
              <w:marTop w:val="0"/>
              <w:marBottom w:val="0"/>
              <w:divBdr>
                <w:top w:val="none" w:sz="0" w:space="0" w:color="auto"/>
                <w:left w:val="none" w:sz="0" w:space="0" w:color="auto"/>
                <w:bottom w:val="none" w:sz="0" w:space="0" w:color="auto"/>
                <w:right w:val="none" w:sz="0" w:space="0" w:color="auto"/>
              </w:divBdr>
            </w:div>
            <w:div w:id="1590037933">
              <w:marLeft w:val="0"/>
              <w:marRight w:val="0"/>
              <w:marTop w:val="0"/>
              <w:marBottom w:val="0"/>
              <w:divBdr>
                <w:top w:val="none" w:sz="0" w:space="0" w:color="auto"/>
                <w:left w:val="none" w:sz="0" w:space="0" w:color="auto"/>
                <w:bottom w:val="none" w:sz="0" w:space="0" w:color="auto"/>
                <w:right w:val="none" w:sz="0" w:space="0" w:color="auto"/>
              </w:divBdr>
            </w:div>
            <w:div w:id="570887411">
              <w:marLeft w:val="0"/>
              <w:marRight w:val="0"/>
              <w:marTop w:val="0"/>
              <w:marBottom w:val="0"/>
              <w:divBdr>
                <w:top w:val="none" w:sz="0" w:space="0" w:color="auto"/>
                <w:left w:val="none" w:sz="0" w:space="0" w:color="auto"/>
                <w:bottom w:val="none" w:sz="0" w:space="0" w:color="auto"/>
                <w:right w:val="none" w:sz="0" w:space="0" w:color="auto"/>
              </w:divBdr>
            </w:div>
            <w:div w:id="1403066290">
              <w:marLeft w:val="0"/>
              <w:marRight w:val="0"/>
              <w:marTop w:val="0"/>
              <w:marBottom w:val="0"/>
              <w:divBdr>
                <w:top w:val="none" w:sz="0" w:space="0" w:color="auto"/>
                <w:left w:val="none" w:sz="0" w:space="0" w:color="auto"/>
                <w:bottom w:val="none" w:sz="0" w:space="0" w:color="auto"/>
                <w:right w:val="none" w:sz="0" w:space="0" w:color="auto"/>
              </w:divBdr>
            </w:div>
            <w:div w:id="606156617">
              <w:marLeft w:val="0"/>
              <w:marRight w:val="0"/>
              <w:marTop w:val="0"/>
              <w:marBottom w:val="0"/>
              <w:divBdr>
                <w:top w:val="none" w:sz="0" w:space="0" w:color="auto"/>
                <w:left w:val="none" w:sz="0" w:space="0" w:color="auto"/>
                <w:bottom w:val="none" w:sz="0" w:space="0" w:color="auto"/>
                <w:right w:val="none" w:sz="0" w:space="0" w:color="auto"/>
              </w:divBdr>
            </w:div>
            <w:div w:id="304358396">
              <w:marLeft w:val="0"/>
              <w:marRight w:val="0"/>
              <w:marTop w:val="0"/>
              <w:marBottom w:val="0"/>
              <w:divBdr>
                <w:top w:val="none" w:sz="0" w:space="0" w:color="auto"/>
                <w:left w:val="none" w:sz="0" w:space="0" w:color="auto"/>
                <w:bottom w:val="none" w:sz="0" w:space="0" w:color="auto"/>
                <w:right w:val="none" w:sz="0" w:space="0" w:color="auto"/>
              </w:divBdr>
            </w:div>
            <w:div w:id="2060277902">
              <w:marLeft w:val="0"/>
              <w:marRight w:val="0"/>
              <w:marTop w:val="0"/>
              <w:marBottom w:val="0"/>
              <w:divBdr>
                <w:top w:val="none" w:sz="0" w:space="0" w:color="auto"/>
                <w:left w:val="none" w:sz="0" w:space="0" w:color="auto"/>
                <w:bottom w:val="none" w:sz="0" w:space="0" w:color="auto"/>
                <w:right w:val="none" w:sz="0" w:space="0" w:color="auto"/>
              </w:divBdr>
            </w:div>
            <w:div w:id="1935479791">
              <w:marLeft w:val="0"/>
              <w:marRight w:val="0"/>
              <w:marTop w:val="0"/>
              <w:marBottom w:val="0"/>
              <w:divBdr>
                <w:top w:val="none" w:sz="0" w:space="0" w:color="auto"/>
                <w:left w:val="none" w:sz="0" w:space="0" w:color="auto"/>
                <w:bottom w:val="none" w:sz="0" w:space="0" w:color="auto"/>
                <w:right w:val="none" w:sz="0" w:space="0" w:color="auto"/>
              </w:divBdr>
            </w:div>
            <w:div w:id="1125733106">
              <w:marLeft w:val="0"/>
              <w:marRight w:val="0"/>
              <w:marTop w:val="0"/>
              <w:marBottom w:val="0"/>
              <w:divBdr>
                <w:top w:val="none" w:sz="0" w:space="0" w:color="auto"/>
                <w:left w:val="none" w:sz="0" w:space="0" w:color="auto"/>
                <w:bottom w:val="none" w:sz="0" w:space="0" w:color="auto"/>
                <w:right w:val="none" w:sz="0" w:space="0" w:color="auto"/>
              </w:divBdr>
            </w:div>
            <w:div w:id="936064456">
              <w:marLeft w:val="0"/>
              <w:marRight w:val="0"/>
              <w:marTop w:val="0"/>
              <w:marBottom w:val="0"/>
              <w:divBdr>
                <w:top w:val="none" w:sz="0" w:space="0" w:color="auto"/>
                <w:left w:val="none" w:sz="0" w:space="0" w:color="auto"/>
                <w:bottom w:val="none" w:sz="0" w:space="0" w:color="auto"/>
                <w:right w:val="none" w:sz="0" w:space="0" w:color="auto"/>
              </w:divBdr>
            </w:div>
            <w:div w:id="1514954325">
              <w:marLeft w:val="0"/>
              <w:marRight w:val="0"/>
              <w:marTop w:val="0"/>
              <w:marBottom w:val="0"/>
              <w:divBdr>
                <w:top w:val="none" w:sz="0" w:space="0" w:color="auto"/>
                <w:left w:val="none" w:sz="0" w:space="0" w:color="auto"/>
                <w:bottom w:val="none" w:sz="0" w:space="0" w:color="auto"/>
                <w:right w:val="none" w:sz="0" w:space="0" w:color="auto"/>
              </w:divBdr>
            </w:div>
            <w:div w:id="67457978">
              <w:marLeft w:val="0"/>
              <w:marRight w:val="0"/>
              <w:marTop w:val="0"/>
              <w:marBottom w:val="0"/>
              <w:divBdr>
                <w:top w:val="none" w:sz="0" w:space="0" w:color="auto"/>
                <w:left w:val="none" w:sz="0" w:space="0" w:color="auto"/>
                <w:bottom w:val="none" w:sz="0" w:space="0" w:color="auto"/>
                <w:right w:val="none" w:sz="0" w:space="0" w:color="auto"/>
              </w:divBdr>
            </w:div>
            <w:div w:id="446659150">
              <w:marLeft w:val="0"/>
              <w:marRight w:val="0"/>
              <w:marTop w:val="0"/>
              <w:marBottom w:val="0"/>
              <w:divBdr>
                <w:top w:val="none" w:sz="0" w:space="0" w:color="auto"/>
                <w:left w:val="none" w:sz="0" w:space="0" w:color="auto"/>
                <w:bottom w:val="none" w:sz="0" w:space="0" w:color="auto"/>
                <w:right w:val="none" w:sz="0" w:space="0" w:color="auto"/>
              </w:divBdr>
            </w:div>
            <w:div w:id="782305586">
              <w:marLeft w:val="0"/>
              <w:marRight w:val="0"/>
              <w:marTop w:val="0"/>
              <w:marBottom w:val="0"/>
              <w:divBdr>
                <w:top w:val="none" w:sz="0" w:space="0" w:color="auto"/>
                <w:left w:val="none" w:sz="0" w:space="0" w:color="auto"/>
                <w:bottom w:val="none" w:sz="0" w:space="0" w:color="auto"/>
                <w:right w:val="none" w:sz="0" w:space="0" w:color="auto"/>
              </w:divBdr>
            </w:div>
            <w:div w:id="1423264256">
              <w:marLeft w:val="0"/>
              <w:marRight w:val="0"/>
              <w:marTop w:val="0"/>
              <w:marBottom w:val="0"/>
              <w:divBdr>
                <w:top w:val="none" w:sz="0" w:space="0" w:color="auto"/>
                <w:left w:val="none" w:sz="0" w:space="0" w:color="auto"/>
                <w:bottom w:val="none" w:sz="0" w:space="0" w:color="auto"/>
                <w:right w:val="none" w:sz="0" w:space="0" w:color="auto"/>
              </w:divBdr>
            </w:div>
            <w:div w:id="252015248">
              <w:marLeft w:val="0"/>
              <w:marRight w:val="0"/>
              <w:marTop w:val="0"/>
              <w:marBottom w:val="0"/>
              <w:divBdr>
                <w:top w:val="none" w:sz="0" w:space="0" w:color="auto"/>
                <w:left w:val="none" w:sz="0" w:space="0" w:color="auto"/>
                <w:bottom w:val="none" w:sz="0" w:space="0" w:color="auto"/>
                <w:right w:val="none" w:sz="0" w:space="0" w:color="auto"/>
              </w:divBdr>
            </w:div>
            <w:div w:id="430972249">
              <w:marLeft w:val="0"/>
              <w:marRight w:val="0"/>
              <w:marTop w:val="0"/>
              <w:marBottom w:val="0"/>
              <w:divBdr>
                <w:top w:val="none" w:sz="0" w:space="0" w:color="auto"/>
                <w:left w:val="none" w:sz="0" w:space="0" w:color="auto"/>
                <w:bottom w:val="none" w:sz="0" w:space="0" w:color="auto"/>
                <w:right w:val="none" w:sz="0" w:space="0" w:color="auto"/>
              </w:divBdr>
            </w:div>
            <w:div w:id="2136295197">
              <w:marLeft w:val="0"/>
              <w:marRight w:val="0"/>
              <w:marTop w:val="0"/>
              <w:marBottom w:val="0"/>
              <w:divBdr>
                <w:top w:val="none" w:sz="0" w:space="0" w:color="auto"/>
                <w:left w:val="none" w:sz="0" w:space="0" w:color="auto"/>
                <w:bottom w:val="none" w:sz="0" w:space="0" w:color="auto"/>
                <w:right w:val="none" w:sz="0" w:space="0" w:color="auto"/>
              </w:divBdr>
            </w:div>
            <w:div w:id="1355185084">
              <w:marLeft w:val="0"/>
              <w:marRight w:val="0"/>
              <w:marTop w:val="0"/>
              <w:marBottom w:val="0"/>
              <w:divBdr>
                <w:top w:val="none" w:sz="0" w:space="0" w:color="auto"/>
                <w:left w:val="none" w:sz="0" w:space="0" w:color="auto"/>
                <w:bottom w:val="none" w:sz="0" w:space="0" w:color="auto"/>
                <w:right w:val="none" w:sz="0" w:space="0" w:color="auto"/>
              </w:divBdr>
            </w:div>
            <w:div w:id="143814337">
              <w:marLeft w:val="0"/>
              <w:marRight w:val="0"/>
              <w:marTop w:val="0"/>
              <w:marBottom w:val="0"/>
              <w:divBdr>
                <w:top w:val="none" w:sz="0" w:space="0" w:color="auto"/>
                <w:left w:val="none" w:sz="0" w:space="0" w:color="auto"/>
                <w:bottom w:val="none" w:sz="0" w:space="0" w:color="auto"/>
                <w:right w:val="none" w:sz="0" w:space="0" w:color="auto"/>
              </w:divBdr>
            </w:div>
            <w:div w:id="509150105">
              <w:marLeft w:val="0"/>
              <w:marRight w:val="0"/>
              <w:marTop w:val="0"/>
              <w:marBottom w:val="0"/>
              <w:divBdr>
                <w:top w:val="none" w:sz="0" w:space="0" w:color="auto"/>
                <w:left w:val="none" w:sz="0" w:space="0" w:color="auto"/>
                <w:bottom w:val="none" w:sz="0" w:space="0" w:color="auto"/>
                <w:right w:val="none" w:sz="0" w:space="0" w:color="auto"/>
              </w:divBdr>
            </w:div>
            <w:div w:id="478574344">
              <w:marLeft w:val="0"/>
              <w:marRight w:val="0"/>
              <w:marTop w:val="0"/>
              <w:marBottom w:val="0"/>
              <w:divBdr>
                <w:top w:val="none" w:sz="0" w:space="0" w:color="auto"/>
                <w:left w:val="none" w:sz="0" w:space="0" w:color="auto"/>
                <w:bottom w:val="none" w:sz="0" w:space="0" w:color="auto"/>
                <w:right w:val="none" w:sz="0" w:space="0" w:color="auto"/>
              </w:divBdr>
            </w:div>
            <w:div w:id="408819400">
              <w:marLeft w:val="0"/>
              <w:marRight w:val="0"/>
              <w:marTop w:val="0"/>
              <w:marBottom w:val="0"/>
              <w:divBdr>
                <w:top w:val="none" w:sz="0" w:space="0" w:color="auto"/>
                <w:left w:val="none" w:sz="0" w:space="0" w:color="auto"/>
                <w:bottom w:val="none" w:sz="0" w:space="0" w:color="auto"/>
                <w:right w:val="none" w:sz="0" w:space="0" w:color="auto"/>
              </w:divBdr>
            </w:div>
            <w:div w:id="2049135469">
              <w:marLeft w:val="0"/>
              <w:marRight w:val="0"/>
              <w:marTop w:val="0"/>
              <w:marBottom w:val="0"/>
              <w:divBdr>
                <w:top w:val="none" w:sz="0" w:space="0" w:color="auto"/>
                <w:left w:val="none" w:sz="0" w:space="0" w:color="auto"/>
                <w:bottom w:val="none" w:sz="0" w:space="0" w:color="auto"/>
                <w:right w:val="none" w:sz="0" w:space="0" w:color="auto"/>
              </w:divBdr>
            </w:div>
            <w:div w:id="467019696">
              <w:marLeft w:val="0"/>
              <w:marRight w:val="0"/>
              <w:marTop w:val="0"/>
              <w:marBottom w:val="0"/>
              <w:divBdr>
                <w:top w:val="none" w:sz="0" w:space="0" w:color="auto"/>
                <w:left w:val="none" w:sz="0" w:space="0" w:color="auto"/>
                <w:bottom w:val="none" w:sz="0" w:space="0" w:color="auto"/>
                <w:right w:val="none" w:sz="0" w:space="0" w:color="auto"/>
              </w:divBdr>
            </w:div>
            <w:div w:id="393436486">
              <w:marLeft w:val="0"/>
              <w:marRight w:val="0"/>
              <w:marTop w:val="0"/>
              <w:marBottom w:val="0"/>
              <w:divBdr>
                <w:top w:val="none" w:sz="0" w:space="0" w:color="auto"/>
                <w:left w:val="none" w:sz="0" w:space="0" w:color="auto"/>
                <w:bottom w:val="none" w:sz="0" w:space="0" w:color="auto"/>
                <w:right w:val="none" w:sz="0" w:space="0" w:color="auto"/>
              </w:divBdr>
            </w:div>
            <w:div w:id="1514952856">
              <w:marLeft w:val="0"/>
              <w:marRight w:val="0"/>
              <w:marTop w:val="0"/>
              <w:marBottom w:val="0"/>
              <w:divBdr>
                <w:top w:val="none" w:sz="0" w:space="0" w:color="auto"/>
                <w:left w:val="none" w:sz="0" w:space="0" w:color="auto"/>
                <w:bottom w:val="none" w:sz="0" w:space="0" w:color="auto"/>
                <w:right w:val="none" w:sz="0" w:space="0" w:color="auto"/>
              </w:divBdr>
            </w:div>
            <w:div w:id="1946644772">
              <w:marLeft w:val="0"/>
              <w:marRight w:val="0"/>
              <w:marTop w:val="0"/>
              <w:marBottom w:val="0"/>
              <w:divBdr>
                <w:top w:val="none" w:sz="0" w:space="0" w:color="auto"/>
                <w:left w:val="none" w:sz="0" w:space="0" w:color="auto"/>
                <w:bottom w:val="none" w:sz="0" w:space="0" w:color="auto"/>
                <w:right w:val="none" w:sz="0" w:space="0" w:color="auto"/>
              </w:divBdr>
            </w:div>
            <w:div w:id="355666712">
              <w:marLeft w:val="0"/>
              <w:marRight w:val="0"/>
              <w:marTop w:val="0"/>
              <w:marBottom w:val="0"/>
              <w:divBdr>
                <w:top w:val="none" w:sz="0" w:space="0" w:color="auto"/>
                <w:left w:val="none" w:sz="0" w:space="0" w:color="auto"/>
                <w:bottom w:val="none" w:sz="0" w:space="0" w:color="auto"/>
                <w:right w:val="none" w:sz="0" w:space="0" w:color="auto"/>
              </w:divBdr>
            </w:div>
            <w:div w:id="719207912">
              <w:marLeft w:val="0"/>
              <w:marRight w:val="0"/>
              <w:marTop w:val="0"/>
              <w:marBottom w:val="0"/>
              <w:divBdr>
                <w:top w:val="none" w:sz="0" w:space="0" w:color="auto"/>
                <w:left w:val="none" w:sz="0" w:space="0" w:color="auto"/>
                <w:bottom w:val="none" w:sz="0" w:space="0" w:color="auto"/>
                <w:right w:val="none" w:sz="0" w:space="0" w:color="auto"/>
              </w:divBdr>
            </w:div>
            <w:div w:id="241061394">
              <w:marLeft w:val="0"/>
              <w:marRight w:val="0"/>
              <w:marTop w:val="0"/>
              <w:marBottom w:val="0"/>
              <w:divBdr>
                <w:top w:val="none" w:sz="0" w:space="0" w:color="auto"/>
                <w:left w:val="none" w:sz="0" w:space="0" w:color="auto"/>
                <w:bottom w:val="none" w:sz="0" w:space="0" w:color="auto"/>
                <w:right w:val="none" w:sz="0" w:space="0" w:color="auto"/>
              </w:divBdr>
            </w:div>
            <w:div w:id="929118724">
              <w:marLeft w:val="0"/>
              <w:marRight w:val="0"/>
              <w:marTop w:val="0"/>
              <w:marBottom w:val="0"/>
              <w:divBdr>
                <w:top w:val="none" w:sz="0" w:space="0" w:color="auto"/>
                <w:left w:val="none" w:sz="0" w:space="0" w:color="auto"/>
                <w:bottom w:val="none" w:sz="0" w:space="0" w:color="auto"/>
                <w:right w:val="none" w:sz="0" w:space="0" w:color="auto"/>
              </w:divBdr>
            </w:div>
            <w:div w:id="1274940201">
              <w:marLeft w:val="0"/>
              <w:marRight w:val="0"/>
              <w:marTop w:val="0"/>
              <w:marBottom w:val="0"/>
              <w:divBdr>
                <w:top w:val="none" w:sz="0" w:space="0" w:color="auto"/>
                <w:left w:val="none" w:sz="0" w:space="0" w:color="auto"/>
                <w:bottom w:val="none" w:sz="0" w:space="0" w:color="auto"/>
                <w:right w:val="none" w:sz="0" w:space="0" w:color="auto"/>
              </w:divBdr>
            </w:div>
            <w:div w:id="7259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936">
      <w:bodyDiv w:val="1"/>
      <w:marLeft w:val="0"/>
      <w:marRight w:val="0"/>
      <w:marTop w:val="0"/>
      <w:marBottom w:val="0"/>
      <w:divBdr>
        <w:top w:val="none" w:sz="0" w:space="0" w:color="auto"/>
        <w:left w:val="none" w:sz="0" w:space="0" w:color="auto"/>
        <w:bottom w:val="none" w:sz="0" w:space="0" w:color="auto"/>
        <w:right w:val="none" w:sz="0" w:space="0" w:color="auto"/>
      </w:divBdr>
    </w:div>
    <w:div w:id="1636787620">
      <w:bodyDiv w:val="1"/>
      <w:marLeft w:val="0"/>
      <w:marRight w:val="0"/>
      <w:marTop w:val="0"/>
      <w:marBottom w:val="0"/>
      <w:divBdr>
        <w:top w:val="none" w:sz="0" w:space="0" w:color="auto"/>
        <w:left w:val="none" w:sz="0" w:space="0" w:color="auto"/>
        <w:bottom w:val="none" w:sz="0" w:space="0" w:color="auto"/>
        <w:right w:val="none" w:sz="0" w:space="0" w:color="auto"/>
      </w:divBdr>
    </w:div>
    <w:div w:id="1649168856">
      <w:bodyDiv w:val="1"/>
      <w:marLeft w:val="0"/>
      <w:marRight w:val="0"/>
      <w:marTop w:val="0"/>
      <w:marBottom w:val="0"/>
      <w:divBdr>
        <w:top w:val="none" w:sz="0" w:space="0" w:color="auto"/>
        <w:left w:val="none" w:sz="0" w:space="0" w:color="auto"/>
        <w:bottom w:val="none" w:sz="0" w:space="0" w:color="auto"/>
        <w:right w:val="none" w:sz="0" w:space="0" w:color="auto"/>
      </w:divBdr>
    </w:div>
    <w:div w:id="1693074228">
      <w:bodyDiv w:val="1"/>
      <w:marLeft w:val="0"/>
      <w:marRight w:val="0"/>
      <w:marTop w:val="0"/>
      <w:marBottom w:val="0"/>
      <w:divBdr>
        <w:top w:val="none" w:sz="0" w:space="0" w:color="auto"/>
        <w:left w:val="none" w:sz="0" w:space="0" w:color="auto"/>
        <w:bottom w:val="none" w:sz="0" w:space="0" w:color="auto"/>
        <w:right w:val="none" w:sz="0" w:space="0" w:color="auto"/>
      </w:divBdr>
    </w:div>
    <w:div w:id="1695420325">
      <w:bodyDiv w:val="1"/>
      <w:marLeft w:val="0"/>
      <w:marRight w:val="0"/>
      <w:marTop w:val="0"/>
      <w:marBottom w:val="0"/>
      <w:divBdr>
        <w:top w:val="none" w:sz="0" w:space="0" w:color="auto"/>
        <w:left w:val="none" w:sz="0" w:space="0" w:color="auto"/>
        <w:bottom w:val="none" w:sz="0" w:space="0" w:color="auto"/>
        <w:right w:val="none" w:sz="0" w:space="0" w:color="auto"/>
      </w:divBdr>
    </w:div>
    <w:div w:id="1698658486">
      <w:bodyDiv w:val="1"/>
      <w:marLeft w:val="0"/>
      <w:marRight w:val="0"/>
      <w:marTop w:val="0"/>
      <w:marBottom w:val="0"/>
      <w:divBdr>
        <w:top w:val="none" w:sz="0" w:space="0" w:color="auto"/>
        <w:left w:val="none" w:sz="0" w:space="0" w:color="auto"/>
        <w:bottom w:val="none" w:sz="0" w:space="0" w:color="auto"/>
        <w:right w:val="none" w:sz="0" w:space="0" w:color="auto"/>
      </w:divBdr>
    </w:div>
    <w:div w:id="1722822843">
      <w:bodyDiv w:val="1"/>
      <w:marLeft w:val="0"/>
      <w:marRight w:val="0"/>
      <w:marTop w:val="0"/>
      <w:marBottom w:val="0"/>
      <w:divBdr>
        <w:top w:val="none" w:sz="0" w:space="0" w:color="auto"/>
        <w:left w:val="none" w:sz="0" w:space="0" w:color="auto"/>
        <w:bottom w:val="none" w:sz="0" w:space="0" w:color="auto"/>
        <w:right w:val="none" w:sz="0" w:space="0" w:color="auto"/>
      </w:divBdr>
    </w:div>
    <w:div w:id="1765106031">
      <w:bodyDiv w:val="1"/>
      <w:marLeft w:val="0"/>
      <w:marRight w:val="0"/>
      <w:marTop w:val="0"/>
      <w:marBottom w:val="0"/>
      <w:divBdr>
        <w:top w:val="none" w:sz="0" w:space="0" w:color="auto"/>
        <w:left w:val="none" w:sz="0" w:space="0" w:color="auto"/>
        <w:bottom w:val="none" w:sz="0" w:space="0" w:color="auto"/>
        <w:right w:val="none" w:sz="0" w:space="0" w:color="auto"/>
      </w:divBdr>
    </w:div>
    <w:div w:id="1779368119">
      <w:bodyDiv w:val="1"/>
      <w:marLeft w:val="0"/>
      <w:marRight w:val="0"/>
      <w:marTop w:val="0"/>
      <w:marBottom w:val="0"/>
      <w:divBdr>
        <w:top w:val="none" w:sz="0" w:space="0" w:color="auto"/>
        <w:left w:val="none" w:sz="0" w:space="0" w:color="auto"/>
        <w:bottom w:val="none" w:sz="0" w:space="0" w:color="auto"/>
        <w:right w:val="none" w:sz="0" w:space="0" w:color="auto"/>
      </w:divBdr>
    </w:div>
    <w:div w:id="1793791826">
      <w:bodyDiv w:val="1"/>
      <w:marLeft w:val="0"/>
      <w:marRight w:val="0"/>
      <w:marTop w:val="0"/>
      <w:marBottom w:val="0"/>
      <w:divBdr>
        <w:top w:val="none" w:sz="0" w:space="0" w:color="auto"/>
        <w:left w:val="none" w:sz="0" w:space="0" w:color="auto"/>
        <w:bottom w:val="none" w:sz="0" w:space="0" w:color="auto"/>
        <w:right w:val="none" w:sz="0" w:space="0" w:color="auto"/>
      </w:divBdr>
    </w:div>
    <w:div w:id="1794589378">
      <w:bodyDiv w:val="1"/>
      <w:marLeft w:val="0"/>
      <w:marRight w:val="0"/>
      <w:marTop w:val="0"/>
      <w:marBottom w:val="0"/>
      <w:divBdr>
        <w:top w:val="none" w:sz="0" w:space="0" w:color="auto"/>
        <w:left w:val="none" w:sz="0" w:space="0" w:color="auto"/>
        <w:bottom w:val="none" w:sz="0" w:space="0" w:color="auto"/>
        <w:right w:val="none" w:sz="0" w:space="0" w:color="auto"/>
      </w:divBdr>
    </w:div>
    <w:div w:id="1830828662">
      <w:bodyDiv w:val="1"/>
      <w:marLeft w:val="0"/>
      <w:marRight w:val="0"/>
      <w:marTop w:val="0"/>
      <w:marBottom w:val="0"/>
      <w:divBdr>
        <w:top w:val="none" w:sz="0" w:space="0" w:color="auto"/>
        <w:left w:val="none" w:sz="0" w:space="0" w:color="auto"/>
        <w:bottom w:val="none" w:sz="0" w:space="0" w:color="auto"/>
        <w:right w:val="none" w:sz="0" w:space="0" w:color="auto"/>
      </w:divBdr>
    </w:div>
    <w:div w:id="1851338203">
      <w:bodyDiv w:val="1"/>
      <w:marLeft w:val="0"/>
      <w:marRight w:val="0"/>
      <w:marTop w:val="0"/>
      <w:marBottom w:val="0"/>
      <w:divBdr>
        <w:top w:val="none" w:sz="0" w:space="0" w:color="auto"/>
        <w:left w:val="none" w:sz="0" w:space="0" w:color="auto"/>
        <w:bottom w:val="none" w:sz="0" w:space="0" w:color="auto"/>
        <w:right w:val="none" w:sz="0" w:space="0" w:color="auto"/>
      </w:divBdr>
    </w:div>
    <w:div w:id="1852184724">
      <w:bodyDiv w:val="1"/>
      <w:marLeft w:val="0"/>
      <w:marRight w:val="0"/>
      <w:marTop w:val="0"/>
      <w:marBottom w:val="0"/>
      <w:divBdr>
        <w:top w:val="none" w:sz="0" w:space="0" w:color="auto"/>
        <w:left w:val="none" w:sz="0" w:space="0" w:color="auto"/>
        <w:bottom w:val="none" w:sz="0" w:space="0" w:color="auto"/>
        <w:right w:val="none" w:sz="0" w:space="0" w:color="auto"/>
      </w:divBdr>
    </w:div>
    <w:div w:id="1891989137">
      <w:bodyDiv w:val="1"/>
      <w:marLeft w:val="0"/>
      <w:marRight w:val="0"/>
      <w:marTop w:val="0"/>
      <w:marBottom w:val="0"/>
      <w:divBdr>
        <w:top w:val="none" w:sz="0" w:space="0" w:color="auto"/>
        <w:left w:val="none" w:sz="0" w:space="0" w:color="auto"/>
        <w:bottom w:val="none" w:sz="0" w:space="0" w:color="auto"/>
        <w:right w:val="none" w:sz="0" w:space="0" w:color="auto"/>
      </w:divBdr>
    </w:div>
    <w:div w:id="1910115065">
      <w:bodyDiv w:val="1"/>
      <w:marLeft w:val="0"/>
      <w:marRight w:val="0"/>
      <w:marTop w:val="0"/>
      <w:marBottom w:val="0"/>
      <w:divBdr>
        <w:top w:val="none" w:sz="0" w:space="0" w:color="auto"/>
        <w:left w:val="none" w:sz="0" w:space="0" w:color="auto"/>
        <w:bottom w:val="none" w:sz="0" w:space="0" w:color="auto"/>
        <w:right w:val="none" w:sz="0" w:space="0" w:color="auto"/>
      </w:divBdr>
    </w:div>
    <w:div w:id="1933509142">
      <w:bodyDiv w:val="1"/>
      <w:marLeft w:val="0"/>
      <w:marRight w:val="0"/>
      <w:marTop w:val="0"/>
      <w:marBottom w:val="0"/>
      <w:divBdr>
        <w:top w:val="none" w:sz="0" w:space="0" w:color="auto"/>
        <w:left w:val="none" w:sz="0" w:space="0" w:color="auto"/>
        <w:bottom w:val="none" w:sz="0" w:space="0" w:color="auto"/>
        <w:right w:val="none" w:sz="0" w:space="0" w:color="auto"/>
      </w:divBdr>
    </w:div>
    <w:div w:id="1949000187">
      <w:bodyDiv w:val="1"/>
      <w:marLeft w:val="0"/>
      <w:marRight w:val="0"/>
      <w:marTop w:val="0"/>
      <w:marBottom w:val="0"/>
      <w:divBdr>
        <w:top w:val="none" w:sz="0" w:space="0" w:color="auto"/>
        <w:left w:val="none" w:sz="0" w:space="0" w:color="auto"/>
        <w:bottom w:val="none" w:sz="0" w:space="0" w:color="auto"/>
        <w:right w:val="none" w:sz="0" w:space="0" w:color="auto"/>
      </w:divBdr>
    </w:div>
    <w:div w:id="1957103999">
      <w:bodyDiv w:val="1"/>
      <w:marLeft w:val="0"/>
      <w:marRight w:val="0"/>
      <w:marTop w:val="0"/>
      <w:marBottom w:val="0"/>
      <w:divBdr>
        <w:top w:val="none" w:sz="0" w:space="0" w:color="auto"/>
        <w:left w:val="none" w:sz="0" w:space="0" w:color="auto"/>
        <w:bottom w:val="none" w:sz="0" w:space="0" w:color="auto"/>
        <w:right w:val="none" w:sz="0" w:space="0" w:color="auto"/>
      </w:divBdr>
    </w:div>
    <w:div w:id="1959484711">
      <w:bodyDiv w:val="1"/>
      <w:marLeft w:val="0"/>
      <w:marRight w:val="0"/>
      <w:marTop w:val="0"/>
      <w:marBottom w:val="0"/>
      <w:divBdr>
        <w:top w:val="none" w:sz="0" w:space="0" w:color="auto"/>
        <w:left w:val="none" w:sz="0" w:space="0" w:color="auto"/>
        <w:bottom w:val="none" w:sz="0" w:space="0" w:color="auto"/>
        <w:right w:val="none" w:sz="0" w:space="0" w:color="auto"/>
      </w:divBdr>
    </w:div>
    <w:div w:id="2010212249">
      <w:bodyDiv w:val="1"/>
      <w:marLeft w:val="0"/>
      <w:marRight w:val="0"/>
      <w:marTop w:val="0"/>
      <w:marBottom w:val="0"/>
      <w:divBdr>
        <w:top w:val="none" w:sz="0" w:space="0" w:color="auto"/>
        <w:left w:val="none" w:sz="0" w:space="0" w:color="auto"/>
        <w:bottom w:val="none" w:sz="0" w:space="0" w:color="auto"/>
        <w:right w:val="none" w:sz="0" w:space="0" w:color="auto"/>
      </w:divBdr>
    </w:div>
    <w:div w:id="2021159699">
      <w:bodyDiv w:val="1"/>
      <w:marLeft w:val="0"/>
      <w:marRight w:val="0"/>
      <w:marTop w:val="0"/>
      <w:marBottom w:val="0"/>
      <w:divBdr>
        <w:top w:val="none" w:sz="0" w:space="0" w:color="auto"/>
        <w:left w:val="none" w:sz="0" w:space="0" w:color="auto"/>
        <w:bottom w:val="none" w:sz="0" w:space="0" w:color="auto"/>
        <w:right w:val="none" w:sz="0" w:space="0" w:color="auto"/>
      </w:divBdr>
    </w:div>
    <w:div w:id="2092576874">
      <w:bodyDiv w:val="1"/>
      <w:marLeft w:val="0"/>
      <w:marRight w:val="0"/>
      <w:marTop w:val="0"/>
      <w:marBottom w:val="0"/>
      <w:divBdr>
        <w:top w:val="none" w:sz="0" w:space="0" w:color="auto"/>
        <w:left w:val="none" w:sz="0" w:space="0" w:color="auto"/>
        <w:bottom w:val="none" w:sz="0" w:space="0" w:color="auto"/>
        <w:right w:val="none" w:sz="0" w:space="0" w:color="auto"/>
      </w:divBdr>
    </w:div>
    <w:div w:id="2105109029">
      <w:bodyDiv w:val="1"/>
      <w:marLeft w:val="0"/>
      <w:marRight w:val="0"/>
      <w:marTop w:val="0"/>
      <w:marBottom w:val="0"/>
      <w:divBdr>
        <w:top w:val="none" w:sz="0" w:space="0" w:color="auto"/>
        <w:left w:val="none" w:sz="0" w:space="0" w:color="auto"/>
        <w:bottom w:val="none" w:sz="0" w:space="0" w:color="auto"/>
        <w:right w:val="none" w:sz="0" w:space="0" w:color="auto"/>
      </w:divBdr>
    </w:div>
    <w:div w:id="21364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BF875-E7C2-4C74-8D9A-66C16640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22</Pages>
  <Words>3157</Words>
  <Characters>17995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MeoW</dc:creator>
  <cp:lastModifiedBy>Izzie Akemi</cp:lastModifiedBy>
  <cp:revision>62</cp:revision>
  <dcterms:created xsi:type="dcterms:W3CDTF">2022-01-12T05:04:00Z</dcterms:created>
  <dcterms:modified xsi:type="dcterms:W3CDTF">2022-01-12T16:35:00Z</dcterms:modified>
</cp:coreProperties>
</file>