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827" w:rsidRPr="007D0827" w:rsidRDefault="007D0827" w:rsidP="007D0827">
      <w:pPr>
        <w:pStyle w:val="2"/>
        <w:shd w:val="clear" w:color="auto" w:fill="FFFFFF"/>
        <w:spacing w:after="240" w:afterAutospacing="0"/>
        <w:jc w:val="center"/>
        <w:rPr>
          <w:color w:val="24292F"/>
        </w:rPr>
      </w:pPr>
      <w:bookmarkStart w:id="0" w:name="_GoBack"/>
      <w:r w:rsidRPr="007D0827">
        <w:rPr>
          <w:color w:val="24292F"/>
        </w:rPr>
        <w:t>Глоссарий</w:t>
      </w:r>
    </w:p>
    <w:p w:rsidR="007D0827" w:rsidRPr="007D0827" w:rsidRDefault="007D0827" w:rsidP="007D0827">
      <w:pPr>
        <w:pStyle w:val="a3"/>
        <w:shd w:val="clear" w:color="auto" w:fill="FFFFFF"/>
        <w:spacing w:before="0" w:beforeAutospacing="0" w:after="240" w:afterAutospacing="0"/>
        <w:rPr>
          <w:color w:val="24292F"/>
        </w:rPr>
      </w:pPr>
      <w:r w:rsidRPr="007D0827">
        <w:rPr>
          <w:rStyle w:val="a4"/>
          <w:color w:val="24292F"/>
        </w:rPr>
        <w:t>Актер</w:t>
      </w:r>
      <w:r w:rsidRPr="007D0827">
        <w:rPr>
          <w:color w:val="24292F"/>
        </w:rPr>
        <w:br/>
      </w:r>
      <w:proofErr w:type="spellStart"/>
      <w:r w:rsidRPr="007D0827">
        <w:rPr>
          <w:color w:val="24292F"/>
        </w:rPr>
        <w:t>Actor</w:t>
      </w:r>
      <w:proofErr w:type="spellEnd"/>
      <w:r w:rsidRPr="007D0827">
        <w:rPr>
          <w:color w:val="24292F"/>
        </w:rPr>
        <w:t>. Роль объекта вне системы, который прямо взаимодействует с ее частью — конкретным элементом.</w:t>
      </w:r>
    </w:p>
    <w:p w:rsidR="007D0827" w:rsidRPr="007D0827" w:rsidRDefault="007D0827" w:rsidP="007D0827">
      <w:pPr>
        <w:pStyle w:val="a3"/>
        <w:shd w:val="clear" w:color="auto" w:fill="FFFFFF"/>
        <w:spacing w:before="0" w:beforeAutospacing="0" w:after="240" w:afterAutospacing="0"/>
        <w:rPr>
          <w:color w:val="24292F"/>
        </w:rPr>
      </w:pPr>
      <w:r w:rsidRPr="007D0827">
        <w:rPr>
          <w:rStyle w:val="a4"/>
          <w:color w:val="24292F"/>
        </w:rPr>
        <w:t>Прецедент</w:t>
      </w:r>
      <w:r w:rsidRPr="007D0827">
        <w:rPr>
          <w:color w:val="24292F"/>
        </w:rPr>
        <w:br/>
      </w:r>
      <w:proofErr w:type="spellStart"/>
      <w:r w:rsidRPr="007D0827">
        <w:rPr>
          <w:color w:val="24292F"/>
        </w:rPr>
        <w:t>Use</w:t>
      </w:r>
      <w:proofErr w:type="spellEnd"/>
      <w:r w:rsidRPr="007D0827">
        <w:rPr>
          <w:color w:val="24292F"/>
        </w:rPr>
        <w:t xml:space="preserve"> </w:t>
      </w:r>
      <w:proofErr w:type="spellStart"/>
      <w:r w:rsidRPr="007D0827">
        <w:rPr>
          <w:color w:val="24292F"/>
        </w:rPr>
        <w:t>Case</w:t>
      </w:r>
      <w:proofErr w:type="spellEnd"/>
      <w:r w:rsidRPr="007D0827">
        <w:rPr>
          <w:color w:val="24292F"/>
        </w:rPr>
        <w:t xml:space="preserve"> (вариант использования). Описание поведения системы, когда она взаимодействует с кем-то (или чем-то) из внешней среды.</w:t>
      </w:r>
    </w:p>
    <w:p w:rsidR="007D0827" w:rsidRPr="007D0827" w:rsidRDefault="007D0827" w:rsidP="007D0827">
      <w:pPr>
        <w:pStyle w:val="a3"/>
        <w:shd w:val="clear" w:color="auto" w:fill="FFFFFF"/>
        <w:spacing w:before="0" w:beforeAutospacing="0"/>
        <w:rPr>
          <w:color w:val="24292F"/>
        </w:rPr>
      </w:pPr>
      <w:r w:rsidRPr="007D0827">
        <w:rPr>
          <w:rStyle w:val="a4"/>
          <w:color w:val="24292F"/>
        </w:rPr>
        <w:t>Диаграмма последовательности</w:t>
      </w:r>
      <w:r w:rsidRPr="007D0827">
        <w:rPr>
          <w:color w:val="24292F"/>
        </w:rPr>
        <w:br/>
      </w:r>
      <w:proofErr w:type="spellStart"/>
      <w:r w:rsidRPr="007D0827">
        <w:rPr>
          <w:color w:val="24292F"/>
        </w:rPr>
        <w:t>Sequence</w:t>
      </w:r>
      <w:proofErr w:type="spellEnd"/>
      <w:r w:rsidRPr="007D0827">
        <w:rPr>
          <w:color w:val="24292F"/>
        </w:rPr>
        <w:t xml:space="preserve"> </w:t>
      </w:r>
      <w:proofErr w:type="spellStart"/>
      <w:r w:rsidRPr="007D0827">
        <w:rPr>
          <w:color w:val="24292F"/>
        </w:rPr>
        <w:t>Diagram</w:t>
      </w:r>
      <w:proofErr w:type="spellEnd"/>
      <w:r w:rsidRPr="007D0827">
        <w:rPr>
          <w:color w:val="24292F"/>
        </w:rPr>
        <w:t>. Диаграмма, на которой для некоторого набора объектов на единой временной оси показан жизненный цикл какого-либо определенного объекта и взаимодействие актеров ИС в рамках какого-либо определённого прецедента.</w:t>
      </w:r>
    </w:p>
    <w:bookmarkEnd w:id="0"/>
    <w:p w:rsidR="00C52158" w:rsidRDefault="00C52158"/>
    <w:sectPr w:rsidR="00C52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E3"/>
    <w:rsid w:val="000A43E3"/>
    <w:rsid w:val="002A51AF"/>
    <w:rsid w:val="002E0D45"/>
    <w:rsid w:val="007D0827"/>
    <w:rsid w:val="00C44933"/>
    <w:rsid w:val="00C5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571D"/>
  <w15:chartTrackingRefBased/>
  <w15:docId w15:val="{9D9317D9-D12B-4EC5-9E29-C39A3A91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A5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51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2A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A51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4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Izzie Akemi</dc:creator>
  <cp:keywords/>
  <dc:description/>
  <cp:lastModifiedBy>Izzie Akemi</cp:lastModifiedBy>
  <cp:revision>5</cp:revision>
  <dcterms:created xsi:type="dcterms:W3CDTF">2021-12-27T17:04:00Z</dcterms:created>
  <dcterms:modified xsi:type="dcterms:W3CDTF">2021-12-27T17:10:00Z</dcterms:modified>
</cp:coreProperties>
</file>