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6E6" w:rsidRPr="00A01B82" w:rsidRDefault="002E7E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page1"/>
      <w:bookmarkEnd w:id="0"/>
      <w:r w:rsidRPr="00A01B82">
        <w:rPr>
          <w:rFonts w:ascii="Times New Roman" w:hAnsi="Times New Roman" w:cs="Times New Roman"/>
          <w:bCs/>
          <w:sz w:val="24"/>
          <w:szCs w:val="24"/>
          <w:lang w:val="ru-RU"/>
        </w:rPr>
        <w:t>1</w:t>
      </w:r>
      <w:r w:rsidR="001334EE" w:rsidRPr="00A01B82">
        <w:rPr>
          <w:rFonts w:ascii="Times New Roman" w:hAnsi="Times New Roman" w:cs="Times New Roman"/>
          <w:bCs/>
          <w:sz w:val="24"/>
          <w:szCs w:val="24"/>
          <w:lang w:val="ru-RU"/>
        </w:rPr>
        <w:t>.</w:t>
      </w:r>
      <w:r w:rsidRPr="00A01B82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Области видимости переменных.</w:t>
      </w:r>
    </w:p>
    <w:p w:rsidR="00AB56E6" w:rsidRPr="00A01B82" w:rsidRDefault="00AB56E6">
      <w:pPr>
        <w:widowControl w:val="0"/>
        <w:autoSpaceDE w:val="0"/>
        <w:autoSpaceDN w:val="0"/>
        <w:adjustRightInd w:val="0"/>
        <w:spacing w:after="0" w:line="257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AB56E6" w:rsidRPr="00337B96" w:rsidRDefault="002E7E45" w:rsidP="00A01B8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B96">
        <w:rPr>
          <w:rFonts w:ascii="Times New Roman" w:hAnsi="Times New Roman" w:cs="Times New Roman"/>
          <w:bCs/>
          <w:iCs/>
          <w:sz w:val="24"/>
          <w:szCs w:val="24"/>
        </w:rPr>
        <w:t>ES</w:t>
      </w:r>
      <w:r w:rsidRPr="00A01B82">
        <w:rPr>
          <w:rFonts w:ascii="Times New Roman" w:hAnsi="Times New Roman" w:cs="Times New Roman"/>
          <w:bCs/>
          <w:iCs/>
          <w:sz w:val="24"/>
          <w:szCs w:val="24"/>
        </w:rPr>
        <w:t xml:space="preserve">5 </w:t>
      </w:r>
      <w:r w:rsidRPr="00337B96">
        <w:rPr>
          <w:rFonts w:ascii="Times New Roman" w:hAnsi="Times New Roman" w:cs="Times New Roman"/>
          <w:sz w:val="24"/>
          <w:szCs w:val="24"/>
        </w:rPr>
        <w:t xml:space="preserve">«Variables are </w:t>
      </w:r>
      <w:proofErr w:type="spellStart"/>
      <w:r w:rsidRPr="00337B96">
        <w:rPr>
          <w:rFonts w:ascii="Times New Roman" w:hAnsi="Times New Roman" w:cs="Times New Roman"/>
          <w:sz w:val="24"/>
          <w:szCs w:val="24"/>
        </w:rPr>
        <w:t>initialised</w:t>
      </w:r>
      <w:proofErr w:type="spellEnd"/>
      <w:r w:rsidRPr="00337B96">
        <w:rPr>
          <w:rFonts w:ascii="Times New Roman" w:hAnsi="Times New Roman" w:cs="Times New Roman"/>
          <w:sz w:val="24"/>
          <w:szCs w:val="24"/>
        </w:rPr>
        <w:t xml:space="preserve"> to undefined when created. A variable with an </w:t>
      </w:r>
      <w:proofErr w:type="spellStart"/>
      <w:r w:rsidRPr="00337B96">
        <w:rPr>
          <w:rFonts w:ascii="Times New Roman" w:hAnsi="Times New Roman" w:cs="Times New Roman"/>
          <w:sz w:val="24"/>
          <w:szCs w:val="24"/>
        </w:rPr>
        <w:t>Initialiser</w:t>
      </w:r>
      <w:proofErr w:type="spellEnd"/>
      <w:r w:rsidRPr="00337B96">
        <w:rPr>
          <w:rFonts w:ascii="Times New Roman" w:hAnsi="Times New Roman" w:cs="Times New Roman"/>
          <w:sz w:val="24"/>
          <w:szCs w:val="24"/>
        </w:rPr>
        <w:t xml:space="preserve"> is assigned the value of its </w:t>
      </w:r>
      <w:proofErr w:type="spellStart"/>
      <w:r w:rsidRPr="00337B96">
        <w:rPr>
          <w:rFonts w:ascii="Times New Roman" w:hAnsi="Times New Roman" w:cs="Times New Roman"/>
          <w:sz w:val="24"/>
          <w:szCs w:val="24"/>
        </w:rPr>
        <w:t>AssignmentExpression</w:t>
      </w:r>
      <w:proofErr w:type="spellEnd"/>
      <w:r w:rsidRPr="00337B96">
        <w:rPr>
          <w:rFonts w:ascii="Times New Roman" w:hAnsi="Times New Roman" w:cs="Times New Roman"/>
          <w:sz w:val="24"/>
          <w:szCs w:val="24"/>
        </w:rPr>
        <w:t xml:space="preserve"> when the </w:t>
      </w:r>
      <w:proofErr w:type="spellStart"/>
      <w:r w:rsidRPr="00337B96">
        <w:rPr>
          <w:rFonts w:ascii="Times New Roman" w:hAnsi="Times New Roman" w:cs="Times New Roman"/>
          <w:sz w:val="24"/>
          <w:szCs w:val="24"/>
        </w:rPr>
        <w:t>VariableStatement</w:t>
      </w:r>
      <w:proofErr w:type="spellEnd"/>
      <w:r w:rsidRPr="00337B96">
        <w:rPr>
          <w:rFonts w:ascii="Times New Roman" w:hAnsi="Times New Roman" w:cs="Times New Roman"/>
          <w:sz w:val="24"/>
          <w:szCs w:val="24"/>
        </w:rPr>
        <w:t xml:space="preserve"> is executed, not when the variable is created»</w:t>
      </w:r>
    </w:p>
    <w:p w:rsidR="00AB56E6" w:rsidRPr="00337B96" w:rsidRDefault="00AB56E6">
      <w:pPr>
        <w:widowControl w:val="0"/>
        <w:autoSpaceDE w:val="0"/>
        <w:autoSpaceDN w:val="0"/>
        <w:adjustRightInd w:val="0"/>
        <w:spacing w:after="0" w:line="174" w:lineRule="exact"/>
        <w:rPr>
          <w:rFonts w:ascii="Times New Roman" w:hAnsi="Times New Roman" w:cs="Times New Roman"/>
          <w:sz w:val="24"/>
          <w:szCs w:val="24"/>
        </w:rPr>
      </w:pPr>
    </w:p>
    <w:p w:rsidR="00AB56E6" w:rsidRPr="00337B96" w:rsidRDefault="002E7E45" w:rsidP="00A01B8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B96">
        <w:rPr>
          <w:rFonts w:ascii="Times New Roman" w:hAnsi="Times New Roman" w:cs="Times New Roman"/>
          <w:bCs/>
          <w:iCs/>
          <w:sz w:val="24"/>
          <w:szCs w:val="24"/>
        </w:rPr>
        <w:t xml:space="preserve">ES6 </w:t>
      </w:r>
      <w:r w:rsidRPr="00337B96">
        <w:rPr>
          <w:rFonts w:ascii="Times New Roman" w:hAnsi="Times New Roman" w:cs="Times New Roman"/>
          <w:sz w:val="24"/>
          <w:szCs w:val="24"/>
        </w:rPr>
        <w:t xml:space="preserve">«A let and const declarations define variables are scoped to the running execution context’s </w:t>
      </w:r>
      <w:proofErr w:type="spellStart"/>
      <w:r w:rsidRPr="00337B96">
        <w:rPr>
          <w:rFonts w:ascii="Times New Roman" w:hAnsi="Times New Roman" w:cs="Times New Roman"/>
          <w:sz w:val="24"/>
          <w:szCs w:val="24"/>
        </w:rPr>
        <w:t>LexicalEnvironment</w:t>
      </w:r>
      <w:proofErr w:type="spellEnd"/>
      <w:r w:rsidRPr="00337B96">
        <w:rPr>
          <w:rFonts w:ascii="Times New Roman" w:hAnsi="Times New Roman" w:cs="Times New Roman"/>
          <w:sz w:val="24"/>
          <w:szCs w:val="24"/>
        </w:rPr>
        <w:t xml:space="preserve">. The variables are created when their containing Lexical Environment is instantiated but may not be accessed in any way until the </w:t>
      </w:r>
      <w:proofErr w:type="spellStart"/>
      <w:r w:rsidRPr="00337B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37B96">
        <w:rPr>
          <w:rFonts w:ascii="Times New Roman" w:hAnsi="Times New Roman" w:cs="Times New Roman"/>
          <w:sz w:val="24"/>
          <w:szCs w:val="24"/>
        </w:rPr>
        <w:t xml:space="preserve"> variable’s </w:t>
      </w:r>
      <w:proofErr w:type="spellStart"/>
      <w:r w:rsidRPr="00337B96">
        <w:rPr>
          <w:rFonts w:ascii="Times New Roman" w:hAnsi="Times New Roman" w:cs="Times New Roman"/>
          <w:sz w:val="24"/>
          <w:szCs w:val="24"/>
        </w:rPr>
        <w:t>LexicalBinding</w:t>
      </w:r>
      <w:proofErr w:type="spellEnd"/>
      <w:r w:rsidRPr="00337B96">
        <w:rPr>
          <w:rFonts w:ascii="Times New Roman" w:hAnsi="Times New Roman" w:cs="Times New Roman"/>
          <w:sz w:val="24"/>
          <w:szCs w:val="24"/>
        </w:rPr>
        <w:t xml:space="preserve"> is evaluated. A variable </w:t>
      </w:r>
      <w:proofErr w:type="spellStart"/>
      <w:r w:rsidRPr="00337B96">
        <w:rPr>
          <w:rFonts w:ascii="Times New Roman" w:hAnsi="Times New Roman" w:cs="Times New Roman"/>
          <w:sz w:val="24"/>
          <w:szCs w:val="24"/>
        </w:rPr>
        <w:t>definded</w:t>
      </w:r>
      <w:proofErr w:type="spellEnd"/>
      <w:r w:rsidRPr="00337B96">
        <w:rPr>
          <w:rFonts w:ascii="Times New Roman" w:hAnsi="Times New Roman" w:cs="Times New Roman"/>
          <w:sz w:val="24"/>
          <w:szCs w:val="24"/>
        </w:rPr>
        <w:t xml:space="preserve"> by a </w:t>
      </w:r>
      <w:proofErr w:type="spellStart"/>
      <w:r w:rsidRPr="00337B96">
        <w:rPr>
          <w:rFonts w:ascii="Times New Roman" w:hAnsi="Times New Roman" w:cs="Times New Roman"/>
          <w:sz w:val="24"/>
          <w:szCs w:val="24"/>
        </w:rPr>
        <w:t>LexicalBinding</w:t>
      </w:r>
      <w:proofErr w:type="spellEnd"/>
      <w:r w:rsidRPr="00337B96">
        <w:rPr>
          <w:rFonts w:ascii="Times New Roman" w:hAnsi="Times New Roman" w:cs="Times New Roman"/>
          <w:sz w:val="24"/>
          <w:szCs w:val="24"/>
        </w:rPr>
        <w:t xml:space="preserve"> with an </w:t>
      </w:r>
      <w:proofErr w:type="spellStart"/>
      <w:r w:rsidRPr="00337B96">
        <w:rPr>
          <w:rFonts w:ascii="Times New Roman" w:hAnsi="Times New Roman" w:cs="Times New Roman"/>
          <w:sz w:val="24"/>
          <w:szCs w:val="24"/>
        </w:rPr>
        <w:t>Initializer</w:t>
      </w:r>
      <w:proofErr w:type="spellEnd"/>
      <w:r w:rsidRPr="00337B96">
        <w:rPr>
          <w:rFonts w:ascii="Times New Roman" w:hAnsi="Times New Roman" w:cs="Times New Roman"/>
          <w:sz w:val="24"/>
          <w:szCs w:val="24"/>
        </w:rPr>
        <w:t xml:space="preserve"> is assigned the value of its </w:t>
      </w:r>
      <w:proofErr w:type="spellStart"/>
      <w:r w:rsidRPr="00337B96">
        <w:rPr>
          <w:rFonts w:ascii="Times New Roman" w:hAnsi="Times New Roman" w:cs="Times New Roman"/>
          <w:sz w:val="24"/>
          <w:szCs w:val="24"/>
        </w:rPr>
        <w:t>Initializer’s</w:t>
      </w:r>
      <w:proofErr w:type="spellEnd"/>
      <w:r w:rsidRPr="00337B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B96">
        <w:rPr>
          <w:rFonts w:ascii="Times New Roman" w:hAnsi="Times New Roman" w:cs="Times New Roman"/>
          <w:sz w:val="24"/>
          <w:szCs w:val="24"/>
        </w:rPr>
        <w:t>AssignmentExpression</w:t>
      </w:r>
      <w:proofErr w:type="spellEnd"/>
      <w:r w:rsidRPr="00337B96">
        <w:rPr>
          <w:rFonts w:ascii="Times New Roman" w:hAnsi="Times New Roman" w:cs="Times New Roman"/>
          <w:sz w:val="24"/>
          <w:szCs w:val="24"/>
        </w:rPr>
        <w:t xml:space="preserve"> when the </w:t>
      </w:r>
      <w:proofErr w:type="spellStart"/>
      <w:r w:rsidRPr="00337B96">
        <w:rPr>
          <w:rFonts w:ascii="Times New Roman" w:hAnsi="Times New Roman" w:cs="Times New Roman"/>
          <w:sz w:val="24"/>
          <w:szCs w:val="24"/>
        </w:rPr>
        <w:t>LexicalBinding</w:t>
      </w:r>
      <w:proofErr w:type="spellEnd"/>
      <w:r w:rsidRPr="00337B96">
        <w:rPr>
          <w:rFonts w:ascii="Times New Roman" w:hAnsi="Times New Roman" w:cs="Times New Roman"/>
          <w:sz w:val="24"/>
          <w:szCs w:val="24"/>
        </w:rPr>
        <w:t xml:space="preserve"> is evaluated, not when the variable is created. If a </w:t>
      </w:r>
      <w:proofErr w:type="spellStart"/>
      <w:r w:rsidRPr="00337B96">
        <w:rPr>
          <w:rFonts w:ascii="Times New Roman" w:hAnsi="Times New Roman" w:cs="Times New Roman"/>
          <w:sz w:val="24"/>
          <w:szCs w:val="24"/>
        </w:rPr>
        <w:t>LexicalBinding</w:t>
      </w:r>
      <w:proofErr w:type="spellEnd"/>
      <w:r w:rsidRPr="00337B96">
        <w:rPr>
          <w:rFonts w:ascii="Times New Roman" w:hAnsi="Times New Roman" w:cs="Times New Roman"/>
          <w:sz w:val="24"/>
          <w:szCs w:val="24"/>
        </w:rPr>
        <w:t xml:space="preserve"> in a let declaration does not have an </w:t>
      </w:r>
      <w:proofErr w:type="spellStart"/>
      <w:r w:rsidRPr="00337B96">
        <w:rPr>
          <w:rFonts w:ascii="Times New Roman" w:hAnsi="Times New Roman" w:cs="Times New Roman"/>
          <w:sz w:val="24"/>
          <w:szCs w:val="24"/>
        </w:rPr>
        <w:t>Initializer</w:t>
      </w:r>
      <w:proofErr w:type="spellEnd"/>
      <w:r w:rsidRPr="00337B96">
        <w:rPr>
          <w:rFonts w:ascii="Times New Roman" w:hAnsi="Times New Roman" w:cs="Times New Roman"/>
          <w:sz w:val="24"/>
          <w:szCs w:val="24"/>
        </w:rPr>
        <w:t xml:space="preserve"> the variable is assigned the value </w:t>
      </w:r>
      <w:proofErr w:type="spellStart"/>
      <w:r w:rsidRPr="00337B96">
        <w:rPr>
          <w:rFonts w:ascii="Times New Roman" w:hAnsi="Times New Roman" w:cs="Times New Roman"/>
          <w:sz w:val="24"/>
          <w:szCs w:val="24"/>
        </w:rPr>
        <w:t>undefinded</w:t>
      </w:r>
      <w:proofErr w:type="spellEnd"/>
      <w:r w:rsidRPr="00337B96">
        <w:rPr>
          <w:rFonts w:ascii="Times New Roman" w:hAnsi="Times New Roman" w:cs="Times New Roman"/>
          <w:sz w:val="24"/>
          <w:szCs w:val="24"/>
        </w:rPr>
        <w:t xml:space="preserve"> when the </w:t>
      </w:r>
      <w:proofErr w:type="spellStart"/>
      <w:r w:rsidRPr="00337B96">
        <w:rPr>
          <w:rFonts w:ascii="Times New Roman" w:hAnsi="Times New Roman" w:cs="Times New Roman"/>
          <w:sz w:val="24"/>
          <w:szCs w:val="24"/>
        </w:rPr>
        <w:t>LexicalBinding</w:t>
      </w:r>
      <w:proofErr w:type="spellEnd"/>
      <w:r w:rsidRPr="00337B96">
        <w:rPr>
          <w:rFonts w:ascii="Times New Roman" w:hAnsi="Times New Roman" w:cs="Times New Roman"/>
          <w:sz w:val="24"/>
          <w:szCs w:val="24"/>
        </w:rPr>
        <w:t xml:space="preserve"> is evaluated»</w:t>
      </w:r>
    </w:p>
    <w:p w:rsidR="00AB56E6" w:rsidRPr="00337B96" w:rsidRDefault="00AB56E6">
      <w:pPr>
        <w:widowControl w:val="0"/>
        <w:autoSpaceDE w:val="0"/>
        <w:autoSpaceDN w:val="0"/>
        <w:adjustRightInd w:val="0"/>
        <w:spacing w:after="0" w:line="178" w:lineRule="exact"/>
        <w:rPr>
          <w:rFonts w:ascii="Times New Roman" w:hAnsi="Times New Roman" w:cs="Times New Roman"/>
          <w:sz w:val="24"/>
          <w:szCs w:val="24"/>
        </w:rPr>
      </w:pPr>
    </w:p>
    <w:p w:rsidR="00AB56E6" w:rsidRPr="00337B96" w:rsidRDefault="00337B96">
      <w:pPr>
        <w:widowControl w:val="0"/>
        <w:overflowPunct w:val="0"/>
        <w:autoSpaceDE w:val="0"/>
        <w:autoSpaceDN w:val="0"/>
        <w:adjustRightInd w:val="0"/>
        <w:spacing w:after="0" w:line="282" w:lineRule="auto"/>
        <w:ind w:right="100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2E7E45" w:rsidRPr="00337B96">
        <w:rPr>
          <w:rFonts w:ascii="Times New Roman" w:hAnsi="Times New Roman" w:cs="Times New Roman"/>
          <w:sz w:val="24"/>
          <w:szCs w:val="24"/>
          <w:lang w:val="ru-RU"/>
        </w:rPr>
        <w:t xml:space="preserve">се переменные, объявленные с ключевым словом </w:t>
      </w:r>
      <w:proofErr w:type="spellStart"/>
      <w:r w:rsidR="002E7E45" w:rsidRPr="00337B96">
        <w:rPr>
          <w:rFonts w:ascii="Times New Roman" w:hAnsi="Times New Roman" w:cs="Times New Roman"/>
          <w:bCs/>
          <w:sz w:val="24"/>
          <w:szCs w:val="24"/>
        </w:rPr>
        <w:t>var</w:t>
      </w:r>
      <w:proofErr w:type="spellEnd"/>
      <w:r w:rsidR="002E7E45" w:rsidRPr="00337B96">
        <w:rPr>
          <w:rFonts w:ascii="Times New Roman" w:hAnsi="Times New Roman" w:cs="Times New Roman"/>
          <w:sz w:val="24"/>
          <w:szCs w:val="24"/>
          <w:lang w:val="ru-RU"/>
        </w:rPr>
        <w:t xml:space="preserve"> будут</w:t>
      </w:r>
      <w:proofErr w:type="gramEnd"/>
      <w:r w:rsidR="002E7E45" w:rsidRPr="00337B96">
        <w:rPr>
          <w:rFonts w:ascii="Times New Roman" w:hAnsi="Times New Roman" w:cs="Times New Roman"/>
          <w:sz w:val="24"/>
          <w:szCs w:val="24"/>
          <w:lang w:val="ru-RU"/>
        </w:rPr>
        <w:t xml:space="preserve"> видны в любом месте функции. Для объявления переменных с блочной областью видимости в новую версию было добавлено ключевое слово </w:t>
      </w:r>
      <w:r w:rsidR="002E7E45" w:rsidRPr="00337B96">
        <w:rPr>
          <w:rFonts w:ascii="Times New Roman" w:hAnsi="Times New Roman" w:cs="Times New Roman"/>
          <w:bCs/>
          <w:sz w:val="24"/>
          <w:szCs w:val="24"/>
        </w:rPr>
        <w:t>let</w:t>
      </w:r>
      <w:r w:rsidR="002E7E45" w:rsidRPr="00337B96">
        <w:rPr>
          <w:rFonts w:ascii="Times New Roman" w:hAnsi="Times New Roman" w:cs="Times New Roman"/>
          <w:bCs/>
          <w:sz w:val="24"/>
          <w:szCs w:val="24"/>
          <w:lang w:val="ru-RU"/>
        </w:rPr>
        <w:t>.</w:t>
      </w:r>
    </w:p>
    <w:p w:rsidR="00AB56E6" w:rsidRPr="00337B96" w:rsidRDefault="00AB56E6">
      <w:pPr>
        <w:widowControl w:val="0"/>
        <w:autoSpaceDE w:val="0"/>
        <w:autoSpaceDN w:val="0"/>
        <w:adjustRightInd w:val="0"/>
        <w:spacing w:after="0" w:line="111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AB56E6" w:rsidRPr="00337B96" w:rsidRDefault="00337B96">
      <w:pPr>
        <w:widowControl w:val="0"/>
        <w:overflowPunct w:val="0"/>
        <w:autoSpaceDE w:val="0"/>
        <w:autoSpaceDN w:val="0"/>
        <w:adjustRightInd w:val="0"/>
        <w:spacing w:after="0" w:line="330" w:lineRule="auto"/>
        <w:ind w:right="11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 мой взгляд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,э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>то сделано для</w:t>
      </w:r>
      <w:r w:rsidR="002E7E45" w:rsidRPr="00337B96">
        <w:rPr>
          <w:rFonts w:ascii="Times New Roman" w:hAnsi="Times New Roman" w:cs="Times New Roman"/>
          <w:sz w:val="24"/>
          <w:szCs w:val="24"/>
          <w:lang w:val="ru-RU"/>
        </w:rPr>
        <w:t xml:space="preserve"> ограничения области видимости переменных, и, соответственно, повышения безопасности кода.</w:t>
      </w:r>
    </w:p>
    <w:p w:rsidR="00AB56E6" w:rsidRDefault="00AB56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ru-RU" w:eastAsia="ru-RU"/>
        </w:rPr>
      </w:pPr>
    </w:p>
    <w:p w:rsidR="00337B96" w:rsidRPr="00337B96" w:rsidRDefault="00337B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  <w:sectPr w:rsidR="00337B96" w:rsidRPr="00337B96">
          <w:pgSz w:w="11900" w:h="16838"/>
          <w:pgMar w:top="1089" w:right="1120" w:bottom="1440" w:left="1140" w:header="720" w:footer="720" w:gutter="0"/>
          <w:cols w:space="720" w:equalWidth="0">
            <w:col w:w="9640"/>
          </w:cols>
          <w:noEndnote/>
        </w:sect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6115050" cy="12858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246" w:rsidRPr="00337B96" w:rsidRDefault="00C13246" w:rsidP="00C13246">
      <w:pPr>
        <w:pStyle w:val="a3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bookmarkStart w:id="1" w:name="page3"/>
      <w:bookmarkEnd w:id="1"/>
      <w:r w:rsidRPr="00337B96">
        <w:rPr>
          <w:rFonts w:ascii="Times New Roman" w:hAnsi="Times New Roman" w:cs="Times New Roman"/>
          <w:sz w:val="24"/>
          <w:szCs w:val="24"/>
        </w:rPr>
        <w:lastRenderedPageBreak/>
        <w:t>2.Функции (значение параметров по умолчанию)</w:t>
      </w:r>
    </w:p>
    <w:p w:rsidR="00C13246" w:rsidRPr="00337B96" w:rsidRDefault="00C13246" w:rsidP="00C13246">
      <w:pPr>
        <w:rPr>
          <w:rFonts w:ascii="Times New Roman" w:hAnsi="Times New Roman" w:cs="Times New Roman"/>
          <w:sz w:val="24"/>
          <w:szCs w:val="24"/>
        </w:rPr>
      </w:pPr>
      <w:r w:rsidRPr="00337B96">
        <w:rPr>
          <w:rFonts w:ascii="Times New Roman" w:hAnsi="Times New Roman" w:cs="Times New Roman"/>
          <w:sz w:val="24"/>
          <w:szCs w:val="24"/>
        </w:rPr>
        <w:t xml:space="preserve">ES5: </w:t>
      </w:r>
      <w:proofErr w:type="gramStart"/>
      <w:r w:rsidRPr="00337B96">
        <w:rPr>
          <w:rFonts w:ascii="Times New Roman" w:hAnsi="Times New Roman" w:cs="Times New Roman"/>
          <w:sz w:val="24"/>
          <w:szCs w:val="24"/>
        </w:rPr>
        <w:t>«</w:t>
      </w:r>
      <w:r w:rsidRPr="00337B96">
        <w:rPr>
          <w:rStyle w:val="10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r w:rsidRPr="00337B96">
        <w:rPr>
          <w:rStyle w:val="secnum"/>
          <w:rFonts w:ascii="Times New Roman" w:hAnsi="Times New Roman" w:cs="Times New Roman"/>
          <w:sz w:val="24"/>
          <w:szCs w:val="24"/>
        </w:rPr>
        <w:t xml:space="preserve"> </w:t>
      </w:r>
      <w:r w:rsidRPr="00337B96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337B96">
        <w:rPr>
          <w:rFonts w:ascii="Times New Roman" w:hAnsi="Times New Roman" w:cs="Times New Roman"/>
          <w:sz w:val="24"/>
          <w:szCs w:val="24"/>
        </w:rPr>
        <w:t xml:space="preserve"> Definition »</w:t>
      </w:r>
    </w:p>
    <w:p w:rsidR="00C13246" w:rsidRPr="00337B96" w:rsidRDefault="00C13246" w:rsidP="00A01B82">
      <w:pPr>
        <w:pStyle w:val="Default"/>
        <w:spacing w:line="360" w:lineRule="auto"/>
        <w:rPr>
          <w:rFonts w:ascii="Times New Roman" w:hAnsi="Times New Roman" w:cs="Times New Roman"/>
        </w:rPr>
      </w:pPr>
      <w:r w:rsidRPr="00337B96">
        <w:rPr>
          <w:rFonts w:ascii="Times New Roman" w:hAnsi="Times New Roman" w:cs="Times New Roman"/>
          <w:color w:val="auto"/>
          <w:lang w:val="en-US"/>
        </w:rPr>
        <w:t xml:space="preserve">ES6: </w:t>
      </w:r>
      <w:proofErr w:type="gramStart"/>
      <w:r w:rsidRPr="00337B96">
        <w:rPr>
          <w:rFonts w:ascii="Times New Roman" w:hAnsi="Times New Roman" w:cs="Times New Roman"/>
          <w:color w:val="auto"/>
          <w:lang w:val="en-US"/>
        </w:rPr>
        <w:t xml:space="preserve">« </w:t>
      </w:r>
      <w:r w:rsidRPr="00337B96">
        <w:rPr>
          <w:rFonts w:ascii="Times New Roman" w:hAnsi="Times New Roman" w:cs="Times New Roman"/>
          <w:bCs/>
          <w:color w:val="auto"/>
          <w:lang w:val="en-US"/>
        </w:rPr>
        <w:t xml:space="preserve"> Functions</w:t>
      </w:r>
      <w:proofErr w:type="gramEnd"/>
      <w:r w:rsidRPr="00337B96">
        <w:rPr>
          <w:rFonts w:ascii="Times New Roman" w:hAnsi="Times New Roman" w:cs="Times New Roman"/>
          <w:bCs/>
          <w:color w:val="auto"/>
          <w:lang w:val="en-US"/>
        </w:rPr>
        <w:t xml:space="preserve"> and Generators </w:t>
      </w:r>
      <w:r w:rsidR="00A01B82" w:rsidRPr="00A01B82">
        <w:rPr>
          <w:rFonts w:ascii="Times New Roman" w:hAnsi="Times New Roman" w:cs="Times New Roman"/>
          <w:bCs/>
          <w:color w:val="auto"/>
          <w:lang w:val="en-US"/>
        </w:rPr>
        <w:t>:</w:t>
      </w:r>
      <w:r w:rsidRPr="00A01B82">
        <w:rPr>
          <w:rFonts w:ascii="Times New Roman" w:hAnsi="Times New Roman" w:cs="Times New Roman"/>
          <w:lang w:val="en-US"/>
        </w:rPr>
        <w:t xml:space="preserve">NOTE The </w:t>
      </w:r>
      <w:proofErr w:type="spellStart"/>
      <w:r w:rsidRPr="00A01B82">
        <w:rPr>
          <w:rFonts w:ascii="Times New Roman" w:hAnsi="Times New Roman" w:cs="Times New Roman"/>
          <w:lang w:val="en-US"/>
        </w:rPr>
        <w:t>LexicallyDeclaredNames</w:t>
      </w:r>
      <w:proofErr w:type="spellEnd"/>
      <w:r w:rsidRPr="00A01B82">
        <w:rPr>
          <w:rFonts w:ascii="Times New Roman" w:hAnsi="Times New Roman" w:cs="Times New Roman"/>
          <w:lang w:val="en-US"/>
        </w:rPr>
        <w:t xml:space="preserve"> of a </w:t>
      </w:r>
      <w:proofErr w:type="spellStart"/>
      <w:r w:rsidRPr="00A01B82">
        <w:rPr>
          <w:rFonts w:ascii="Times New Roman" w:hAnsi="Times New Roman" w:cs="Times New Roman"/>
          <w:iCs/>
          <w:lang w:val="en-US"/>
        </w:rPr>
        <w:t>FunctionBody</w:t>
      </w:r>
      <w:proofErr w:type="spellEnd"/>
      <w:r w:rsidRPr="00A01B82">
        <w:rPr>
          <w:rFonts w:ascii="Times New Roman" w:hAnsi="Times New Roman" w:cs="Times New Roman"/>
          <w:iCs/>
          <w:lang w:val="en-US"/>
        </w:rPr>
        <w:t xml:space="preserve"> </w:t>
      </w:r>
      <w:r w:rsidRPr="00A01B82">
        <w:rPr>
          <w:rFonts w:ascii="Times New Roman" w:hAnsi="Times New Roman" w:cs="Times New Roman"/>
          <w:lang w:val="en-US"/>
        </w:rPr>
        <w:t xml:space="preserve">does not include identifiers bound using </w:t>
      </w:r>
      <w:proofErr w:type="spellStart"/>
      <w:r w:rsidRPr="00A01B82">
        <w:rPr>
          <w:rFonts w:ascii="Times New Roman" w:hAnsi="Times New Roman" w:cs="Times New Roman"/>
          <w:lang w:val="en-US"/>
        </w:rPr>
        <w:t>var</w:t>
      </w:r>
      <w:proofErr w:type="spellEnd"/>
      <w:r w:rsidRPr="00A01B82">
        <w:rPr>
          <w:rFonts w:ascii="Times New Roman" w:hAnsi="Times New Roman" w:cs="Times New Roman"/>
          <w:lang w:val="en-US"/>
        </w:rPr>
        <w:t xml:space="preserve"> or function declarations. </w:t>
      </w:r>
      <w:r w:rsidRPr="00337B96">
        <w:rPr>
          <w:rFonts w:ascii="Times New Roman" w:hAnsi="Times New Roman" w:cs="Times New Roman"/>
        </w:rPr>
        <w:t xml:space="preserve">Simple parameter lists bind identifiers as </w:t>
      </w:r>
      <w:proofErr w:type="spellStart"/>
      <w:r w:rsidRPr="00337B96">
        <w:rPr>
          <w:rFonts w:ascii="Times New Roman" w:hAnsi="Times New Roman" w:cs="Times New Roman"/>
        </w:rPr>
        <w:t>VarDeclaredNames</w:t>
      </w:r>
      <w:proofErr w:type="spellEnd"/>
      <w:r w:rsidRPr="00337B96">
        <w:rPr>
          <w:rFonts w:ascii="Times New Roman" w:hAnsi="Times New Roman" w:cs="Times New Roman"/>
        </w:rPr>
        <w:t xml:space="preserve">. Parameter lists that contain </w:t>
      </w:r>
      <w:proofErr w:type="spellStart"/>
      <w:r w:rsidRPr="00337B96">
        <w:rPr>
          <w:rFonts w:ascii="Times New Roman" w:hAnsi="Times New Roman" w:cs="Times New Roman"/>
        </w:rPr>
        <w:t>destructuring</w:t>
      </w:r>
      <w:proofErr w:type="spellEnd"/>
      <w:r w:rsidRPr="00337B96">
        <w:rPr>
          <w:rFonts w:ascii="Times New Roman" w:hAnsi="Times New Roman" w:cs="Times New Roman"/>
        </w:rPr>
        <w:t xml:space="preserve"> patterns, default value </w:t>
      </w:r>
      <w:proofErr w:type="spellStart"/>
      <w:r w:rsidRPr="00337B96">
        <w:rPr>
          <w:rFonts w:ascii="Times New Roman" w:hAnsi="Times New Roman" w:cs="Times New Roman"/>
        </w:rPr>
        <w:t>initialisers</w:t>
      </w:r>
      <w:proofErr w:type="spellEnd"/>
      <w:r w:rsidRPr="00337B96">
        <w:rPr>
          <w:rFonts w:ascii="Times New Roman" w:hAnsi="Times New Roman" w:cs="Times New Roman"/>
        </w:rPr>
        <w:t xml:space="preserve">, or a rest parameter bind identifiers as </w:t>
      </w:r>
      <w:proofErr w:type="spellStart"/>
      <w:r w:rsidRPr="00337B96">
        <w:rPr>
          <w:rFonts w:ascii="Times New Roman" w:hAnsi="Times New Roman" w:cs="Times New Roman"/>
        </w:rPr>
        <w:t>LexicallyDeclaredNames</w:t>
      </w:r>
      <w:proofErr w:type="spellEnd"/>
      <w:r w:rsidRPr="00337B96">
        <w:rPr>
          <w:rFonts w:ascii="Times New Roman" w:hAnsi="Times New Roman" w:cs="Times New Roman"/>
        </w:rPr>
        <w:t xml:space="preserve">. Multiple occurrences of the same </w:t>
      </w:r>
      <w:r w:rsidRPr="00337B96">
        <w:rPr>
          <w:rFonts w:ascii="Times New Roman" w:hAnsi="Times New Roman" w:cs="Times New Roman"/>
          <w:iCs/>
        </w:rPr>
        <w:t xml:space="preserve">Identifier </w:t>
      </w:r>
      <w:r w:rsidRPr="00337B96">
        <w:rPr>
          <w:rFonts w:ascii="Times New Roman" w:hAnsi="Times New Roman" w:cs="Times New Roman"/>
        </w:rPr>
        <w:t xml:space="preserve">in a </w:t>
      </w:r>
      <w:proofErr w:type="spellStart"/>
      <w:r w:rsidRPr="00337B96">
        <w:rPr>
          <w:rFonts w:ascii="Times New Roman" w:hAnsi="Times New Roman" w:cs="Times New Roman"/>
          <w:iCs/>
        </w:rPr>
        <w:t>FormalParamterList</w:t>
      </w:r>
      <w:proofErr w:type="spellEnd"/>
      <w:r w:rsidRPr="00337B96">
        <w:rPr>
          <w:rFonts w:ascii="Times New Roman" w:hAnsi="Times New Roman" w:cs="Times New Roman"/>
          <w:iCs/>
        </w:rPr>
        <w:t xml:space="preserve"> </w:t>
      </w:r>
      <w:r w:rsidRPr="00337B96">
        <w:rPr>
          <w:rFonts w:ascii="Times New Roman" w:hAnsi="Times New Roman" w:cs="Times New Roman"/>
        </w:rPr>
        <w:t>is only allowed for non-strict functions with simple parameter lists</w:t>
      </w:r>
      <w:proofErr w:type="gramStart"/>
      <w:r w:rsidRPr="00337B96">
        <w:rPr>
          <w:rFonts w:ascii="Times New Roman" w:hAnsi="Times New Roman" w:cs="Times New Roman"/>
        </w:rPr>
        <w:t>.»</w:t>
      </w:r>
      <w:proofErr w:type="gramEnd"/>
    </w:p>
    <w:p w:rsidR="00C13246" w:rsidRPr="00337B96" w:rsidRDefault="00C13246" w:rsidP="00C132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7B96">
        <w:rPr>
          <w:rFonts w:ascii="Times New Roman" w:hAnsi="Times New Roman" w:cs="Times New Roman"/>
          <w:sz w:val="24"/>
          <w:szCs w:val="24"/>
          <w:lang w:val="ru-RU"/>
        </w:rPr>
        <w:t>Комментарий:</w:t>
      </w:r>
    </w:p>
    <w:p w:rsidR="00C13246" w:rsidRPr="00337B96" w:rsidRDefault="00C13246" w:rsidP="00C132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7B96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Pr="00337B96">
        <w:rPr>
          <w:rFonts w:ascii="Times New Roman" w:hAnsi="Times New Roman" w:cs="Times New Roman"/>
          <w:sz w:val="24"/>
          <w:szCs w:val="24"/>
        </w:rPr>
        <w:t>ES</w:t>
      </w:r>
      <w:r w:rsidRPr="00337B96">
        <w:rPr>
          <w:rFonts w:ascii="Times New Roman" w:hAnsi="Times New Roman" w:cs="Times New Roman"/>
          <w:sz w:val="24"/>
          <w:szCs w:val="24"/>
          <w:lang w:val="ru-RU"/>
        </w:rPr>
        <w:t>6 добавилась</w:t>
      </w:r>
      <w:r w:rsidR="00337B9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37B96">
        <w:rPr>
          <w:rFonts w:ascii="Times New Roman" w:hAnsi="Times New Roman" w:cs="Times New Roman"/>
          <w:sz w:val="24"/>
          <w:szCs w:val="24"/>
          <w:lang w:val="ru-RU"/>
        </w:rPr>
        <w:t>возможность</w:t>
      </w:r>
      <w:r w:rsidR="00337B96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 w:rsidR="00337B96" w:rsidRPr="00337B96">
        <w:rPr>
          <w:rFonts w:ascii="Times New Roman" w:hAnsi="Times New Roman" w:cs="Times New Roman"/>
          <w:sz w:val="24"/>
          <w:szCs w:val="24"/>
          <w:lang w:val="ru-RU"/>
        </w:rPr>
        <w:t>функциях</w:t>
      </w:r>
      <w:r w:rsidRPr="00337B96">
        <w:rPr>
          <w:rFonts w:ascii="Times New Roman" w:hAnsi="Times New Roman" w:cs="Times New Roman"/>
          <w:sz w:val="24"/>
          <w:szCs w:val="24"/>
          <w:lang w:val="ru-RU"/>
        </w:rPr>
        <w:t xml:space="preserve"> объявлять у параметров значения по умолчанию, то есть если функции не передается параметр, она присваивает его по умолчанию:</w:t>
      </w:r>
    </w:p>
    <w:p w:rsidR="00C13246" w:rsidRPr="00337B96" w:rsidRDefault="00C13246" w:rsidP="00C132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37B96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337B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B96">
        <w:rPr>
          <w:rFonts w:ascii="Times New Roman" w:hAnsi="Times New Roman" w:cs="Times New Roman"/>
          <w:sz w:val="24"/>
          <w:szCs w:val="24"/>
        </w:rPr>
        <w:t>setLevel</w:t>
      </w:r>
      <w:proofErr w:type="spellEnd"/>
      <w:r w:rsidRPr="00337B9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37B96">
        <w:rPr>
          <w:rFonts w:ascii="Times New Roman" w:hAnsi="Times New Roman" w:cs="Times New Roman"/>
          <w:sz w:val="24"/>
          <w:szCs w:val="24"/>
        </w:rPr>
        <w:t>newLevel</w:t>
      </w:r>
      <w:proofErr w:type="spellEnd"/>
      <w:r w:rsidRPr="00337B96">
        <w:rPr>
          <w:rFonts w:ascii="Times New Roman" w:hAnsi="Times New Roman" w:cs="Times New Roman"/>
          <w:sz w:val="24"/>
          <w:szCs w:val="24"/>
        </w:rPr>
        <w:t xml:space="preserve"> = 0) {...}</w:t>
      </w:r>
    </w:p>
    <w:p w:rsidR="00C13246" w:rsidRPr="00337B96" w:rsidRDefault="00C13246" w:rsidP="00C132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7B96">
        <w:rPr>
          <w:rFonts w:ascii="Times New Roman" w:hAnsi="Times New Roman" w:cs="Times New Roman"/>
          <w:sz w:val="24"/>
          <w:szCs w:val="24"/>
        </w:rPr>
        <w:t>setLevel</w:t>
      </w:r>
      <w:proofErr w:type="spellEnd"/>
      <w:r w:rsidRPr="00337B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7B96">
        <w:rPr>
          <w:rFonts w:ascii="Times New Roman" w:hAnsi="Times New Roman" w:cs="Times New Roman"/>
          <w:sz w:val="24"/>
          <w:szCs w:val="24"/>
        </w:rPr>
        <w:t xml:space="preserve">); // </w:t>
      </w:r>
      <w:proofErr w:type="spellStart"/>
      <w:r w:rsidRPr="00337B96">
        <w:rPr>
          <w:rFonts w:ascii="Times New Roman" w:hAnsi="Times New Roman" w:cs="Times New Roman"/>
          <w:sz w:val="24"/>
          <w:szCs w:val="24"/>
        </w:rPr>
        <w:t>newLevel</w:t>
      </w:r>
      <w:proofErr w:type="spellEnd"/>
      <w:r w:rsidRPr="00337B96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C13246" w:rsidRPr="00337B96" w:rsidRDefault="00C13246" w:rsidP="00C132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7B96">
        <w:rPr>
          <w:rFonts w:ascii="Times New Roman" w:hAnsi="Times New Roman" w:cs="Times New Roman"/>
          <w:sz w:val="24"/>
          <w:szCs w:val="24"/>
        </w:rPr>
        <w:t>setLevel</w:t>
      </w:r>
      <w:proofErr w:type="spellEnd"/>
      <w:r w:rsidRPr="00337B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7B96">
        <w:rPr>
          <w:rFonts w:ascii="Times New Roman" w:hAnsi="Times New Roman" w:cs="Times New Roman"/>
          <w:sz w:val="24"/>
          <w:szCs w:val="24"/>
        </w:rPr>
        <w:t xml:space="preserve">5); // </w:t>
      </w:r>
      <w:proofErr w:type="spellStart"/>
      <w:r w:rsidRPr="00337B96">
        <w:rPr>
          <w:rFonts w:ascii="Times New Roman" w:hAnsi="Times New Roman" w:cs="Times New Roman"/>
          <w:sz w:val="24"/>
          <w:szCs w:val="24"/>
        </w:rPr>
        <w:t>newLevel</w:t>
      </w:r>
      <w:proofErr w:type="spellEnd"/>
      <w:r w:rsidRPr="00337B96">
        <w:rPr>
          <w:rFonts w:ascii="Times New Roman" w:hAnsi="Times New Roman" w:cs="Times New Roman"/>
          <w:sz w:val="24"/>
          <w:szCs w:val="24"/>
        </w:rPr>
        <w:t xml:space="preserve"> = 5</w:t>
      </w:r>
    </w:p>
    <w:p w:rsidR="00C13246" w:rsidRPr="00337B96" w:rsidRDefault="00C13246" w:rsidP="00C132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7B96">
        <w:rPr>
          <w:rFonts w:ascii="Times New Roman" w:hAnsi="Times New Roman" w:cs="Times New Roman"/>
          <w:sz w:val="24"/>
          <w:szCs w:val="24"/>
        </w:rPr>
        <w:t>setLevel</w:t>
      </w:r>
      <w:proofErr w:type="spellEnd"/>
      <w:r w:rsidRPr="00337B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7B96">
        <w:rPr>
          <w:rFonts w:ascii="Times New Roman" w:hAnsi="Times New Roman" w:cs="Times New Roman"/>
          <w:sz w:val="24"/>
          <w:szCs w:val="24"/>
        </w:rPr>
        <w:t xml:space="preserve">undefined); // </w:t>
      </w:r>
      <w:proofErr w:type="spellStart"/>
      <w:r w:rsidRPr="00337B96">
        <w:rPr>
          <w:rFonts w:ascii="Times New Roman" w:hAnsi="Times New Roman" w:cs="Times New Roman"/>
          <w:sz w:val="24"/>
          <w:szCs w:val="24"/>
        </w:rPr>
        <w:t>newLevel</w:t>
      </w:r>
      <w:proofErr w:type="spellEnd"/>
      <w:r w:rsidRPr="00337B96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AB56E6" w:rsidRPr="001334EE" w:rsidRDefault="00AB56E6" w:rsidP="00C132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34EE" w:rsidRPr="001B4BF5" w:rsidRDefault="001334EE" w:rsidP="001B4BF5">
      <w:pPr>
        <w:pStyle w:val="1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1B4BF5">
        <w:rPr>
          <w:rFonts w:ascii="Times New Roman" w:hAnsi="Times New Roman" w:cs="Times New Roman"/>
          <w:b w:val="0"/>
          <w:sz w:val="24"/>
          <w:szCs w:val="24"/>
          <w:lang w:val="en-US"/>
        </w:rPr>
        <w:t>3.</w:t>
      </w:r>
      <w:r w:rsidRPr="001B4BF5">
        <w:rPr>
          <w:rStyle w:val="a3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gramStart"/>
      <w:r w:rsidR="001B4BF5" w:rsidRPr="001B4BF5">
        <w:rPr>
          <w:rFonts w:ascii="Times New Roman" w:hAnsi="Times New Roman" w:cs="Times New Roman"/>
          <w:b w:val="0"/>
          <w:sz w:val="24"/>
          <w:szCs w:val="24"/>
        </w:rPr>
        <w:t>Функции</w:t>
      </w:r>
      <w:r w:rsidR="001B4BF5" w:rsidRPr="001B4BF5">
        <w:rPr>
          <w:rFonts w:ascii="Times New Roman" w:hAnsi="Times New Roman" w:cs="Times New Roman"/>
          <w:b w:val="0"/>
          <w:sz w:val="24"/>
          <w:szCs w:val="24"/>
          <w:lang w:val="en-US"/>
        </w:rPr>
        <w:t>(</w:t>
      </w:r>
      <w:proofErr w:type="spellStart"/>
      <w:proofErr w:type="gramEnd"/>
      <w:r w:rsidR="001B4BF5" w:rsidRPr="001B4BF5">
        <w:rPr>
          <w:rFonts w:ascii="Times New Roman" w:hAnsi="Times New Roman" w:cs="Times New Roman"/>
          <w:b w:val="0"/>
          <w:sz w:val="24"/>
          <w:szCs w:val="24"/>
          <w:lang w:val="en-US"/>
        </w:rPr>
        <w:t>TimeClip</w:t>
      </w:r>
      <w:proofErr w:type="spellEnd"/>
      <w:r w:rsidR="001B4BF5" w:rsidRPr="001B4BF5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(time))</w:t>
      </w:r>
      <w:r w:rsidR="001B4BF5">
        <w:rPr>
          <w:rFonts w:ascii="Times New Roman" w:hAnsi="Times New Roman" w:cs="Times New Roman"/>
          <w:b w:val="0"/>
          <w:sz w:val="24"/>
          <w:szCs w:val="24"/>
        </w:rPr>
        <w:t>.</w:t>
      </w:r>
    </w:p>
    <w:p w:rsidR="001B4BF5" w:rsidRPr="001B4BF5" w:rsidRDefault="001B4BF5" w:rsidP="001B4BF5">
      <w:pPr>
        <w:pStyle w:val="Default"/>
        <w:spacing w:line="360" w:lineRule="auto"/>
        <w:rPr>
          <w:rFonts w:ascii="Times New Roman" w:hAnsi="Times New Roman" w:cs="Times New Roman"/>
          <w:lang w:val="en-US"/>
        </w:rPr>
      </w:pPr>
      <w:r w:rsidRPr="001B4BF5">
        <w:rPr>
          <w:rFonts w:ascii="Times New Roman" w:hAnsi="Times New Roman" w:cs="Times New Roman"/>
          <w:lang w:val="en-US"/>
        </w:rPr>
        <w:t>ES5: «</w:t>
      </w:r>
      <w:r w:rsidRPr="001B4BF5">
        <w:rPr>
          <w:rStyle w:val="10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r w:rsidRPr="001B4BF5">
        <w:rPr>
          <w:rFonts w:ascii="Times New Roman" w:hAnsi="Times New Roman" w:cs="Times New Roman"/>
          <w:lang w:val="en-US"/>
        </w:rPr>
        <w:t xml:space="preserve">Return an implementation-dependent choice of either </w:t>
      </w:r>
      <w:hyperlink r:id="rId6" w:anchor="sec-9.4" w:history="1">
        <w:proofErr w:type="spellStart"/>
        <w:proofErr w:type="gramStart"/>
        <w:r w:rsidRPr="001B4BF5">
          <w:rPr>
            <w:rStyle w:val="a6"/>
            <w:rFonts w:ascii="Times New Roman" w:hAnsi="Times New Roman" w:cs="Times New Roman"/>
            <w:color w:val="auto"/>
            <w:u w:val="none"/>
            <w:lang w:val="en-US"/>
          </w:rPr>
          <w:t>ToInteger</w:t>
        </w:r>
        <w:proofErr w:type="spellEnd"/>
        <w:proofErr w:type="gramEnd"/>
      </w:hyperlink>
      <w:r w:rsidRPr="001B4BF5">
        <w:rPr>
          <w:rFonts w:ascii="Times New Roman" w:hAnsi="Times New Roman" w:cs="Times New Roman"/>
          <w:lang w:val="en-US"/>
        </w:rPr>
        <w:t>(</w:t>
      </w:r>
      <w:r w:rsidRPr="001B4BF5">
        <w:rPr>
          <w:rFonts w:ascii="Times New Roman" w:hAnsi="Times New Roman" w:cs="Times New Roman"/>
          <w:iCs/>
          <w:lang w:val="en-US"/>
        </w:rPr>
        <w:t>time</w:t>
      </w:r>
      <w:r w:rsidRPr="001B4BF5">
        <w:rPr>
          <w:rFonts w:ascii="Times New Roman" w:hAnsi="Times New Roman" w:cs="Times New Roman"/>
          <w:lang w:val="en-US"/>
        </w:rPr>
        <w:t xml:space="preserve">) or </w:t>
      </w:r>
      <w:hyperlink r:id="rId7" w:anchor="sec-9.4" w:history="1">
        <w:proofErr w:type="spellStart"/>
        <w:r w:rsidRPr="001B4BF5">
          <w:rPr>
            <w:rStyle w:val="a6"/>
            <w:rFonts w:ascii="Times New Roman" w:hAnsi="Times New Roman" w:cs="Times New Roman"/>
            <w:color w:val="auto"/>
            <w:u w:val="none"/>
            <w:lang w:val="en-US"/>
          </w:rPr>
          <w:t>ToInteger</w:t>
        </w:r>
        <w:proofErr w:type="spellEnd"/>
      </w:hyperlink>
      <w:r w:rsidRPr="001B4BF5">
        <w:rPr>
          <w:rFonts w:ascii="Times New Roman" w:hAnsi="Times New Roman" w:cs="Times New Roman"/>
          <w:lang w:val="en-US"/>
        </w:rPr>
        <w:t>(</w:t>
      </w:r>
      <w:r w:rsidRPr="001B4BF5">
        <w:rPr>
          <w:rFonts w:ascii="Times New Roman" w:hAnsi="Times New Roman" w:cs="Times New Roman"/>
          <w:iCs/>
          <w:lang w:val="en-US"/>
        </w:rPr>
        <w:t>time</w:t>
      </w:r>
      <w:r w:rsidRPr="001B4BF5">
        <w:rPr>
          <w:rFonts w:ascii="Times New Roman" w:hAnsi="Times New Roman" w:cs="Times New Roman"/>
          <w:lang w:val="en-US"/>
        </w:rPr>
        <w:t>) + (</w:t>
      </w:r>
      <w:r w:rsidRPr="001B4BF5">
        <w:rPr>
          <w:rFonts w:ascii="Times New Roman" w:hAnsi="Times New Roman" w:cs="Times New Roman"/>
          <w:bCs/>
          <w:lang w:val="en-US"/>
        </w:rPr>
        <w:t>+0</w:t>
      </w:r>
      <w:r w:rsidRPr="001B4BF5">
        <w:rPr>
          <w:rFonts w:ascii="Times New Roman" w:hAnsi="Times New Roman" w:cs="Times New Roman"/>
          <w:lang w:val="en-US"/>
        </w:rPr>
        <w:t xml:space="preserve">). (Adding a positive zero converts </w:t>
      </w:r>
      <w:r w:rsidRPr="001B4BF5">
        <w:rPr>
          <w:rFonts w:ascii="Times New Roman" w:hAnsi="Times New Roman" w:cs="Times New Roman"/>
          <w:bCs/>
          <w:lang w:val="en-US"/>
        </w:rPr>
        <w:t>−0</w:t>
      </w:r>
      <w:r w:rsidRPr="001B4BF5">
        <w:rPr>
          <w:rFonts w:ascii="Times New Roman" w:hAnsi="Times New Roman" w:cs="Times New Roman"/>
          <w:lang w:val="en-US"/>
        </w:rPr>
        <w:t xml:space="preserve"> to </w:t>
      </w:r>
      <w:r w:rsidRPr="001B4BF5">
        <w:rPr>
          <w:rFonts w:ascii="Times New Roman" w:hAnsi="Times New Roman" w:cs="Times New Roman"/>
          <w:bCs/>
          <w:lang w:val="en-US"/>
        </w:rPr>
        <w:t>+0</w:t>
      </w:r>
      <w:r w:rsidRPr="001B4BF5">
        <w:rPr>
          <w:rFonts w:ascii="Times New Roman" w:hAnsi="Times New Roman" w:cs="Times New Roman"/>
          <w:lang w:val="en-US"/>
        </w:rPr>
        <w:t>.</w:t>
      </w:r>
      <w:proofErr w:type="gramStart"/>
      <w:r w:rsidRPr="001B4BF5">
        <w:rPr>
          <w:rFonts w:ascii="Times New Roman" w:hAnsi="Times New Roman" w:cs="Times New Roman"/>
          <w:lang w:val="en-US"/>
        </w:rPr>
        <w:t>)»</w:t>
      </w:r>
      <w:proofErr w:type="gramEnd"/>
    </w:p>
    <w:p w:rsidR="001B4BF5" w:rsidRPr="001B4BF5" w:rsidRDefault="001B4BF5" w:rsidP="001B4BF5">
      <w:pPr>
        <w:rPr>
          <w:rFonts w:ascii="Times New Roman" w:hAnsi="Times New Roman" w:cs="Times New Roman"/>
          <w:sz w:val="24"/>
          <w:szCs w:val="24"/>
        </w:rPr>
      </w:pPr>
      <w:r w:rsidRPr="001B4BF5">
        <w:rPr>
          <w:rFonts w:ascii="Times New Roman" w:hAnsi="Times New Roman" w:cs="Times New Roman"/>
          <w:sz w:val="24"/>
          <w:szCs w:val="24"/>
        </w:rPr>
        <w:t>ES6: « Dates never expose -0 as a time value»</w:t>
      </w:r>
    </w:p>
    <w:p w:rsidR="001B4BF5" w:rsidRDefault="001B4BF5" w:rsidP="001B4B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7B96">
        <w:rPr>
          <w:rFonts w:ascii="Times New Roman" w:hAnsi="Times New Roman" w:cs="Times New Roman"/>
          <w:sz w:val="24"/>
          <w:szCs w:val="24"/>
          <w:lang w:val="ru-RU"/>
        </w:rPr>
        <w:t>Комментарий:</w:t>
      </w:r>
    </w:p>
    <w:p w:rsidR="001B4BF5" w:rsidRDefault="00DA2D11" w:rsidP="001B4B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версии 6 для большей понятности кода была устранена возможность,</w:t>
      </w:r>
      <w:r w:rsidR="00A01B8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задавать время в отрицательном формате(-0).</w:t>
      </w:r>
    </w:p>
    <w:p w:rsidR="00A01B82" w:rsidRDefault="00A01B82" w:rsidP="006D22C3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A01B82" w:rsidRDefault="00A01B82" w:rsidP="006D22C3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A01B82" w:rsidRDefault="00A01B82" w:rsidP="006D22C3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A01B82" w:rsidRDefault="00A01B82" w:rsidP="006D22C3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A01B82" w:rsidRDefault="00A01B82" w:rsidP="006D22C3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A01B82" w:rsidRDefault="00A01B82" w:rsidP="006D22C3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A01B82" w:rsidRDefault="00A01B82" w:rsidP="006D22C3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A01B82" w:rsidRDefault="00A01B82" w:rsidP="006D22C3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6D22C3" w:rsidRPr="00A01B82" w:rsidRDefault="001B4BF5" w:rsidP="006D22C3">
      <w:pPr>
        <w:pStyle w:val="Default"/>
        <w:spacing w:line="360" w:lineRule="auto"/>
        <w:rPr>
          <w:rFonts w:ascii="Times New Roman" w:hAnsi="Times New Roman" w:cs="Times New Roman"/>
        </w:rPr>
      </w:pPr>
      <w:r w:rsidRPr="00DA2D11">
        <w:rPr>
          <w:rFonts w:ascii="Times New Roman" w:hAnsi="Times New Roman" w:cs="Times New Roman"/>
          <w:lang w:val="en-US"/>
        </w:rPr>
        <w:lastRenderedPageBreak/>
        <w:t>4.</w:t>
      </w:r>
      <w:r w:rsidR="00A01B82">
        <w:rPr>
          <w:rFonts w:ascii="Times New Roman" w:hAnsi="Times New Roman" w:cs="Times New Roman"/>
        </w:rPr>
        <w:t xml:space="preserve"> Примитивные типы.</w:t>
      </w:r>
    </w:p>
    <w:p w:rsidR="006D22C3" w:rsidRPr="001B4BF5" w:rsidRDefault="00DA2D11" w:rsidP="006D22C3">
      <w:pPr>
        <w:pStyle w:val="Default"/>
        <w:spacing w:line="360" w:lineRule="auto"/>
        <w:rPr>
          <w:rFonts w:ascii="Times New Roman" w:hAnsi="Times New Roman" w:cs="Times New Roman"/>
          <w:lang w:val="en-US"/>
        </w:rPr>
      </w:pPr>
      <w:r w:rsidRPr="00DA2D11">
        <w:rPr>
          <w:rFonts w:ascii="Times New Roman" w:hAnsi="Times New Roman" w:cs="Times New Roman"/>
          <w:lang w:val="en-US"/>
        </w:rPr>
        <w:t xml:space="preserve"> </w:t>
      </w:r>
      <w:r w:rsidR="006D22C3" w:rsidRPr="001B4BF5">
        <w:rPr>
          <w:rFonts w:ascii="Times New Roman" w:hAnsi="Times New Roman" w:cs="Times New Roman"/>
          <w:lang w:val="en-US"/>
        </w:rPr>
        <w:t>ES5: «</w:t>
      </w:r>
      <w:r w:rsidR="006D22C3" w:rsidRPr="001B4BF5">
        <w:rPr>
          <w:rStyle w:val="10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r w:rsidR="006D22C3">
        <w:rPr>
          <w:rStyle w:val="10"/>
          <w:rFonts w:ascii="Times New Roman" w:hAnsi="Times New Roman" w:cs="Times New Roman"/>
          <w:b w:val="0"/>
          <w:sz w:val="24"/>
          <w:szCs w:val="24"/>
        </w:rPr>
        <w:t>Отсутствует</w:t>
      </w:r>
      <w:r w:rsidR="006D22C3" w:rsidRPr="001B4BF5">
        <w:rPr>
          <w:rFonts w:ascii="Times New Roman" w:hAnsi="Times New Roman" w:cs="Times New Roman"/>
          <w:lang w:val="en-US"/>
        </w:rPr>
        <w:t>»</w:t>
      </w:r>
    </w:p>
    <w:p w:rsidR="006D22C3" w:rsidRDefault="006D22C3" w:rsidP="006D22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B4BF5">
        <w:rPr>
          <w:rFonts w:ascii="Times New Roman" w:hAnsi="Times New Roman" w:cs="Times New Roman"/>
          <w:sz w:val="24"/>
          <w:szCs w:val="24"/>
        </w:rPr>
        <w:t xml:space="preserve">ES6: « </w:t>
      </w:r>
      <w:r w:rsidRPr="00DA2D11">
        <w:rPr>
          <w:rFonts w:ascii="Times New Roman" w:hAnsi="Times New Roman" w:cs="Times New Roman"/>
          <w:sz w:val="24"/>
          <w:szCs w:val="24"/>
        </w:rPr>
        <w:t>Added ToInt8 and similar abstract operation</w:t>
      </w:r>
      <w:r w:rsidRPr="001B4BF5">
        <w:rPr>
          <w:rFonts w:ascii="Times New Roman" w:hAnsi="Times New Roman" w:cs="Times New Roman"/>
          <w:sz w:val="24"/>
          <w:szCs w:val="24"/>
        </w:rPr>
        <w:t>»</w:t>
      </w:r>
    </w:p>
    <w:p w:rsidR="00A01B82" w:rsidRPr="00A01B82" w:rsidRDefault="00A01B82" w:rsidP="006D22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7B96">
        <w:rPr>
          <w:rFonts w:ascii="Times New Roman" w:hAnsi="Times New Roman" w:cs="Times New Roman"/>
          <w:sz w:val="24"/>
          <w:szCs w:val="24"/>
          <w:lang w:val="ru-RU"/>
        </w:rPr>
        <w:t>Комментарий:</w:t>
      </w:r>
    </w:p>
    <w:p w:rsidR="006D22C3" w:rsidRPr="006D22C3" w:rsidRDefault="006D22C3" w:rsidP="006D22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Добавлено для расширения возможностей языка.</w:t>
      </w:r>
    </w:p>
    <w:p w:rsidR="00DA2D11" w:rsidRPr="006D22C3" w:rsidRDefault="00DA2D11" w:rsidP="001B4B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DA2D11" w:rsidRPr="006D22C3" w:rsidRDefault="00DA2D11" w:rsidP="001B4B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1B4BF5" w:rsidRPr="006D22C3" w:rsidRDefault="001B4BF5" w:rsidP="001B4B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1B4BF5" w:rsidRPr="006D22C3" w:rsidRDefault="001B4BF5" w:rsidP="001B4B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1B4BF5" w:rsidRPr="006D22C3" w:rsidRDefault="001B4BF5" w:rsidP="001B4BF5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1B4BF5" w:rsidRPr="006D22C3" w:rsidRDefault="001B4BF5" w:rsidP="001B4BF5">
      <w:pPr>
        <w:pStyle w:val="Default"/>
        <w:spacing w:line="360" w:lineRule="auto"/>
        <w:rPr>
          <w:rFonts w:ascii="Times New Roman" w:hAnsi="Times New Roman" w:cs="Times New Roman"/>
          <w:bCs/>
          <w:color w:val="auto"/>
        </w:rPr>
      </w:pPr>
    </w:p>
    <w:p w:rsidR="001B4BF5" w:rsidRPr="006D22C3" w:rsidRDefault="001B4BF5" w:rsidP="001B4BF5">
      <w:pPr>
        <w:pStyle w:val="Default"/>
        <w:spacing w:line="360" w:lineRule="auto"/>
      </w:pPr>
    </w:p>
    <w:p w:rsidR="001B4BF5" w:rsidRPr="006D22C3" w:rsidRDefault="001B4BF5" w:rsidP="001B4BF5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</w:p>
    <w:p w:rsidR="00A75123" w:rsidRPr="006D22C3" w:rsidRDefault="00A75123" w:rsidP="00C132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sectPr w:rsidR="00A75123" w:rsidRPr="006D22C3" w:rsidSect="002A39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38F598C"/>
    <w:multiLevelType w:val="hybridMultilevel"/>
    <w:tmpl w:val="EEDC33A8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w:rsids>
    <w:rsidRoot w:val="002E7E45"/>
    <w:rsid w:val="001334EE"/>
    <w:rsid w:val="001B4BF5"/>
    <w:rsid w:val="002E7E45"/>
    <w:rsid w:val="00337B96"/>
    <w:rsid w:val="00595702"/>
    <w:rsid w:val="006D22C3"/>
    <w:rsid w:val="00A01B82"/>
    <w:rsid w:val="00A15613"/>
    <w:rsid w:val="00A75123"/>
    <w:rsid w:val="00AB56E6"/>
    <w:rsid w:val="00C13246"/>
    <w:rsid w:val="00DA2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6E6"/>
  </w:style>
  <w:style w:type="paragraph" w:styleId="1">
    <w:name w:val="heading 1"/>
    <w:basedOn w:val="a"/>
    <w:next w:val="a"/>
    <w:link w:val="10"/>
    <w:uiPriority w:val="1"/>
    <w:qFormat/>
    <w:rsid w:val="00C13246"/>
    <w:pPr>
      <w:autoSpaceDE w:val="0"/>
      <w:autoSpaceDN w:val="0"/>
      <w:adjustRightInd w:val="0"/>
      <w:spacing w:after="0" w:line="240" w:lineRule="auto"/>
      <w:ind w:left="117"/>
      <w:outlineLvl w:val="0"/>
    </w:pPr>
    <w:rPr>
      <w:rFonts w:ascii="Arial" w:eastAsiaTheme="minorHAnsi" w:hAnsi="Arial" w:cs="Arial"/>
      <w:b/>
      <w:bCs/>
      <w:sz w:val="20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C13246"/>
    <w:rPr>
      <w:rFonts w:ascii="Arial" w:eastAsiaTheme="minorHAnsi" w:hAnsi="Arial" w:cs="Arial"/>
      <w:b/>
      <w:bCs/>
      <w:sz w:val="20"/>
      <w:szCs w:val="20"/>
      <w:lang w:val="ru-RU"/>
    </w:rPr>
  </w:style>
  <w:style w:type="paragraph" w:styleId="a3">
    <w:name w:val="List Paragraph"/>
    <w:basedOn w:val="a"/>
    <w:uiPriority w:val="34"/>
    <w:qFormat/>
    <w:rsid w:val="00C13246"/>
    <w:pPr>
      <w:spacing w:after="160" w:line="259" w:lineRule="auto"/>
      <w:ind w:left="720"/>
      <w:contextualSpacing/>
    </w:pPr>
    <w:rPr>
      <w:rFonts w:eastAsiaTheme="minorHAnsi"/>
      <w:lang w:val="ru-RU"/>
    </w:rPr>
  </w:style>
  <w:style w:type="character" w:customStyle="1" w:styleId="secnum">
    <w:name w:val="secnum"/>
    <w:basedOn w:val="a0"/>
    <w:rsid w:val="00C13246"/>
  </w:style>
  <w:style w:type="paragraph" w:customStyle="1" w:styleId="Default">
    <w:name w:val="Default"/>
    <w:rsid w:val="00C13246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val="ru-RU"/>
    </w:rPr>
  </w:style>
  <w:style w:type="paragraph" w:styleId="a4">
    <w:name w:val="Balloon Text"/>
    <w:basedOn w:val="a"/>
    <w:link w:val="a5"/>
    <w:uiPriority w:val="99"/>
    <w:semiHidden/>
    <w:unhideWhenUsed/>
    <w:rsid w:val="00337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37B96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1334E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31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cma-international.org/ecma-262/5.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cma-international.org/ecma-262/5.1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Костя</dc:creator>
  <cp:lastModifiedBy>Костя</cp:lastModifiedBy>
  <cp:revision>2</cp:revision>
  <dcterms:created xsi:type="dcterms:W3CDTF">2014-06-04T06:21:00Z</dcterms:created>
  <dcterms:modified xsi:type="dcterms:W3CDTF">2014-06-04T06:21:00Z</dcterms:modified>
</cp:coreProperties>
</file>