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087E" w14:textId="77777777" w:rsidR="00262B0C" w:rsidRDefault="00262B0C" w:rsidP="00C730E6">
      <w:pPr>
        <w:spacing w:line="276" w:lineRule="auto"/>
        <w:ind w:left="-426" w:right="-1"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1459228" w14:textId="77777777" w:rsidR="00262B0C" w:rsidRPr="008863F5" w:rsidRDefault="00262B0C" w:rsidP="00C730E6">
      <w:pPr>
        <w:spacing w:after="4200" w:line="276" w:lineRule="auto"/>
        <w:ind w:left="-426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863F5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2504CDD8" w14:textId="77777777" w:rsidR="00262B0C" w:rsidRPr="008863F5" w:rsidRDefault="00262B0C" w:rsidP="00C730E6">
      <w:pPr>
        <w:spacing w:after="4200" w:line="276" w:lineRule="auto"/>
        <w:ind w:left="-426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863F5">
        <w:rPr>
          <w:rFonts w:ascii="Times New Roman" w:hAnsi="Times New Roman" w:cs="Times New Roman"/>
          <w:sz w:val="28"/>
          <w:szCs w:val="28"/>
        </w:rPr>
        <w:t>Отчёт по дисциплине:</w:t>
      </w:r>
      <w:r w:rsidRPr="008863F5">
        <w:rPr>
          <w:rFonts w:ascii="Times New Roman" w:hAnsi="Times New Roman" w:cs="Times New Roman"/>
          <w:sz w:val="28"/>
          <w:szCs w:val="28"/>
        </w:rPr>
        <w:br/>
        <w:t>«</w:t>
      </w:r>
      <w:r>
        <w:rPr>
          <w:rFonts w:ascii="Times New Roman" w:hAnsi="Times New Roman" w:cs="Times New Roman"/>
          <w:sz w:val="28"/>
          <w:szCs w:val="28"/>
        </w:rPr>
        <w:t>Разработка и анализ требований программного обеспечения</w:t>
      </w:r>
      <w:r w:rsidRPr="008863F5">
        <w:rPr>
          <w:rFonts w:ascii="Times New Roman" w:hAnsi="Times New Roman" w:cs="Times New Roman"/>
          <w:sz w:val="28"/>
          <w:szCs w:val="28"/>
        </w:rPr>
        <w:t xml:space="preserve"> »</w:t>
      </w:r>
    </w:p>
    <w:p w14:paraId="44598B9E" w14:textId="77777777" w:rsidR="00262B0C" w:rsidRDefault="00262B0C" w:rsidP="00262B0C">
      <w:pPr>
        <w:spacing w:line="276" w:lineRule="auto"/>
        <w:ind w:left="6804" w:right="-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Хаткевич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 В.</w:t>
      </w:r>
    </w:p>
    <w:p w14:paraId="3A4E166C" w14:textId="77777777" w:rsidR="00262B0C" w:rsidRDefault="00262B0C" w:rsidP="00262B0C">
      <w:pPr>
        <w:spacing w:line="276" w:lineRule="auto"/>
        <w:ind w:left="6804" w:right="-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ФИТ 2 курс 9 группа</w:t>
      </w:r>
    </w:p>
    <w:p w14:paraId="60BF07E5" w14:textId="77777777" w:rsidR="00262B0C" w:rsidRDefault="00262B0C" w:rsidP="00262B0C">
      <w:pPr>
        <w:spacing w:line="276" w:lineRule="auto"/>
        <w:ind w:left="6804" w:right="-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Лыкова Ю. Д.</w:t>
      </w:r>
    </w:p>
    <w:p w14:paraId="18EB9AC9" w14:textId="0487B8D4" w:rsidR="00262B0C" w:rsidRDefault="00262B0C" w:rsidP="00262B0C">
      <w:pPr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br w:type="page"/>
      </w:r>
    </w:p>
    <w:p w14:paraId="65CA4CE5" w14:textId="77777777" w:rsidR="00DF0182" w:rsidRPr="00262B0C" w:rsidRDefault="00DF0182">
      <w:pPr>
        <w:pStyle w:val="a3"/>
        <w:spacing w:before="205"/>
        <w:rPr>
          <w:rFonts w:ascii="Times New Roman" w:hAnsi="Times New Roman" w:cs="Times New Roman"/>
          <w:b w:val="0"/>
          <w:bCs w:val="0"/>
          <w:sz w:val="20"/>
        </w:rPr>
      </w:pPr>
    </w:p>
    <w:tbl>
      <w:tblPr>
        <w:tblStyle w:val="TableNormal"/>
        <w:tblW w:w="0" w:type="auto"/>
        <w:tblInd w:w="329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5655"/>
        <w:gridCol w:w="4500"/>
      </w:tblGrid>
      <w:tr w:rsidR="00DF0182" w:rsidRPr="00262B0C" w14:paraId="386FAA29" w14:textId="77777777" w:rsidTr="00262B0C">
        <w:trPr>
          <w:trHeight w:val="419"/>
        </w:trPr>
        <w:tc>
          <w:tcPr>
            <w:tcW w:w="5655" w:type="dxa"/>
          </w:tcPr>
          <w:p w14:paraId="219DD32F" w14:textId="77777777" w:rsidR="00DF0182" w:rsidRPr="00262B0C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Плохой</w:t>
            </w:r>
            <w:r w:rsidRPr="00262B0C">
              <w:rPr>
                <w:rFonts w:ascii="Times New Roman" w:hAnsi="Times New Roman" w:cs="Times New Roman"/>
                <w:color w:val="212121"/>
                <w:spacing w:val="19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вариант</w:t>
            </w:r>
            <w:r w:rsidRPr="00262B0C">
              <w:rPr>
                <w:rFonts w:ascii="Times New Roman" w:hAnsi="Times New Roman" w:cs="Times New Roman"/>
                <w:color w:val="212121"/>
                <w:spacing w:val="19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требования</w:t>
            </w:r>
          </w:p>
        </w:tc>
        <w:tc>
          <w:tcPr>
            <w:tcW w:w="4500" w:type="dxa"/>
          </w:tcPr>
          <w:p w14:paraId="3EBB7476" w14:textId="77777777" w:rsidR="00DF0182" w:rsidRPr="00262B0C" w:rsidRDefault="00000000">
            <w:pPr>
              <w:pStyle w:val="TableParagraph"/>
              <w:ind w:left="132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Хороший</w:t>
            </w:r>
            <w:r w:rsidRPr="00262B0C">
              <w:rPr>
                <w:rFonts w:ascii="Times New Roman" w:hAnsi="Times New Roman" w:cs="Times New Roman"/>
                <w:color w:val="212121"/>
                <w:spacing w:val="20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вариант</w:t>
            </w:r>
            <w:r w:rsidRPr="00262B0C">
              <w:rPr>
                <w:rFonts w:ascii="Times New Roman" w:hAnsi="Times New Roman" w:cs="Times New Roman"/>
                <w:color w:val="212121"/>
                <w:spacing w:val="20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требования</w:t>
            </w:r>
          </w:p>
        </w:tc>
      </w:tr>
      <w:tr w:rsidR="00DF0182" w:rsidRPr="00262B0C" w14:paraId="14555C3F" w14:textId="77777777" w:rsidTr="00262B0C">
        <w:trPr>
          <w:trHeight w:val="404"/>
        </w:trPr>
        <w:tc>
          <w:tcPr>
            <w:tcW w:w="5655" w:type="dxa"/>
          </w:tcPr>
          <w:p w14:paraId="2EDFB1D3" w14:textId="77777777" w:rsidR="00DF0182" w:rsidRPr="00262B0C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1.</w:t>
            </w:r>
            <w:r w:rsidRPr="00262B0C">
              <w:rPr>
                <w:rFonts w:ascii="Times New Roman" w:hAnsi="Times New Roman" w:cs="Times New Roman"/>
                <w:color w:val="212121"/>
                <w:spacing w:val="27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Недвусмысленность</w:t>
            </w:r>
            <w:r w:rsidRPr="00262B0C">
              <w:rPr>
                <w:rFonts w:ascii="Times New Roman" w:hAnsi="Times New Roman" w:cs="Times New Roman"/>
                <w:color w:val="212121"/>
                <w:spacing w:val="27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(Однозначность)</w:t>
            </w:r>
          </w:p>
        </w:tc>
        <w:tc>
          <w:tcPr>
            <w:tcW w:w="4500" w:type="dxa"/>
          </w:tcPr>
          <w:p w14:paraId="56B5B7B4" w14:textId="77777777" w:rsidR="00DF0182" w:rsidRPr="00262B0C" w:rsidRDefault="00DF0182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0182" w:rsidRPr="00262B0C" w14:paraId="5F959521" w14:textId="77777777" w:rsidTr="00262B0C">
        <w:trPr>
          <w:trHeight w:val="1589"/>
        </w:trPr>
        <w:tc>
          <w:tcPr>
            <w:tcW w:w="5655" w:type="dxa"/>
          </w:tcPr>
          <w:p w14:paraId="29C086EC" w14:textId="77777777" w:rsidR="00DF0182" w:rsidRPr="00262B0C" w:rsidRDefault="00000000">
            <w:pPr>
              <w:pStyle w:val="TableParagraph"/>
              <w:spacing w:line="280" w:lineRule="auto"/>
              <w:ind w:right="264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 xml:space="preserve">Заказ должен доставляться клиенту вовремя.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(Что конкретно означает</w:t>
            </w:r>
          </w:p>
          <w:p w14:paraId="5A04E1C0" w14:textId="2099B5AF" w:rsidR="00DF0182" w:rsidRPr="00262B0C" w:rsidRDefault="00000000">
            <w:pPr>
              <w:pStyle w:val="TableParagraph"/>
              <w:spacing w:before="0" w:line="241" w:lineRule="exact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«вовремя»?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29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Разные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28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люди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28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поймут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28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это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28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5"/>
                <w:sz w:val="28"/>
                <w:szCs w:val="28"/>
              </w:rPr>
              <w:t>по-</w:t>
            </w:r>
          </w:p>
          <w:p w14:paraId="085570AC" w14:textId="77777777" w:rsidR="00DF0182" w:rsidRPr="00262B0C" w:rsidRDefault="00000000">
            <w:pPr>
              <w:pStyle w:val="TableParagraph"/>
              <w:spacing w:before="39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i/>
                <w:color w:val="212121"/>
                <w:spacing w:val="-2"/>
                <w:sz w:val="28"/>
                <w:szCs w:val="28"/>
              </w:rPr>
              <w:t>разному)</w:t>
            </w:r>
          </w:p>
        </w:tc>
        <w:tc>
          <w:tcPr>
            <w:tcW w:w="4500" w:type="dxa"/>
          </w:tcPr>
          <w:p w14:paraId="50D03BDE" w14:textId="3A20A8E5" w:rsidR="00DF0182" w:rsidRPr="00262B0C" w:rsidRDefault="00000000">
            <w:pPr>
              <w:pStyle w:val="TableParagraph"/>
              <w:spacing w:line="280" w:lineRule="auto"/>
              <w:ind w:left="132" w:right="412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Время доставки заказа не должно превышать расчетное время, указанное на экране оформления заказа</w:t>
            </w:r>
            <w:r w:rsidR="00657227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.</w:t>
            </w:r>
          </w:p>
        </w:tc>
      </w:tr>
      <w:tr w:rsidR="00DF0182" w:rsidRPr="00262B0C" w14:paraId="55119BB9" w14:textId="77777777" w:rsidTr="00262B0C">
        <w:trPr>
          <w:trHeight w:val="404"/>
        </w:trPr>
        <w:tc>
          <w:tcPr>
            <w:tcW w:w="5655" w:type="dxa"/>
          </w:tcPr>
          <w:p w14:paraId="0886F8E5" w14:textId="77777777" w:rsidR="00DF0182" w:rsidRPr="00262B0C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2.</w:t>
            </w:r>
            <w:r w:rsidRPr="00262B0C">
              <w:rPr>
                <w:rFonts w:ascii="Times New Roman" w:hAnsi="Times New Roman" w:cs="Times New Roman"/>
                <w:color w:val="212121"/>
                <w:spacing w:val="13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Полнота</w:t>
            </w:r>
            <w:r w:rsidRPr="00262B0C">
              <w:rPr>
                <w:rFonts w:ascii="Times New Roman" w:hAnsi="Times New Roman" w:cs="Times New Roman"/>
                <w:color w:val="212121"/>
                <w:spacing w:val="14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(Завершенность)</w:t>
            </w:r>
          </w:p>
        </w:tc>
        <w:tc>
          <w:tcPr>
            <w:tcW w:w="4500" w:type="dxa"/>
          </w:tcPr>
          <w:p w14:paraId="3D071DDE" w14:textId="77777777" w:rsidR="00DF0182" w:rsidRPr="00262B0C" w:rsidRDefault="00DF0182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0182" w:rsidRPr="00262B0C" w14:paraId="2C98F935" w14:textId="77777777" w:rsidTr="00262B0C">
        <w:trPr>
          <w:trHeight w:val="1289"/>
        </w:trPr>
        <w:tc>
          <w:tcPr>
            <w:tcW w:w="5655" w:type="dxa"/>
          </w:tcPr>
          <w:p w14:paraId="1F8FEC63" w14:textId="77777777" w:rsidR="00DF0182" w:rsidRPr="00262B0C" w:rsidRDefault="00000000">
            <w:pPr>
              <w:pStyle w:val="TableParagraph"/>
              <w:spacing w:line="273" w:lineRule="auto"/>
              <w:ind w:right="264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 xml:space="preserve">Пользователь может оплатить свой заказ банковской картой.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 xml:space="preserve">(Неясно, какие именно типы карт и платежных систем 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2"/>
                <w:sz w:val="28"/>
                <w:szCs w:val="28"/>
              </w:rPr>
              <w:t>поддерживаются)</w:t>
            </w:r>
          </w:p>
        </w:tc>
        <w:tc>
          <w:tcPr>
            <w:tcW w:w="4500" w:type="dxa"/>
          </w:tcPr>
          <w:p w14:paraId="6F6C662F" w14:textId="77777777" w:rsidR="00DF0182" w:rsidRPr="00262B0C" w:rsidRDefault="00000000">
            <w:pPr>
              <w:pStyle w:val="TableParagraph"/>
              <w:spacing w:line="283" w:lineRule="auto"/>
              <w:ind w:left="132" w:right="280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 xml:space="preserve">Пользователь может оплатить свой заказ банковскими картами платежных систем МИР, Visa и </w:t>
            </w:r>
            <w:r w:rsidRPr="00262B0C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MasterCard.</w:t>
            </w:r>
          </w:p>
        </w:tc>
      </w:tr>
      <w:tr w:rsidR="00DF0182" w:rsidRPr="00262B0C" w14:paraId="651F8517" w14:textId="77777777" w:rsidTr="00262B0C">
        <w:trPr>
          <w:trHeight w:val="419"/>
        </w:trPr>
        <w:tc>
          <w:tcPr>
            <w:tcW w:w="5655" w:type="dxa"/>
          </w:tcPr>
          <w:p w14:paraId="039D41E5" w14:textId="77777777" w:rsidR="00DF0182" w:rsidRPr="00262B0C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3.</w:t>
            </w:r>
            <w:r w:rsidRPr="00262B0C">
              <w:rPr>
                <w:rFonts w:ascii="Times New Roman" w:hAnsi="Times New Roman" w:cs="Times New Roman"/>
                <w:color w:val="212121"/>
                <w:spacing w:val="21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Проверяемость</w:t>
            </w:r>
            <w:r w:rsidRPr="00262B0C">
              <w:rPr>
                <w:rFonts w:ascii="Times New Roman" w:hAnsi="Times New Roman" w:cs="Times New Roman"/>
                <w:color w:val="212121"/>
                <w:spacing w:val="22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(Тестируемость)</w:t>
            </w:r>
          </w:p>
        </w:tc>
        <w:tc>
          <w:tcPr>
            <w:tcW w:w="4500" w:type="dxa"/>
          </w:tcPr>
          <w:p w14:paraId="42F5A749" w14:textId="77777777" w:rsidR="00DF0182" w:rsidRPr="00262B0C" w:rsidRDefault="00DF0182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0182" w:rsidRPr="00262B0C" w14:paraId="40ABCE4C" w14:textId="77777777" w:rsidTr="00262B0C">
        <w:trPr>
          <w:trHeight w:val="1574"/>
        </w:trPr>
        <w:tc>
          <w:tcPr>
            <w:tcW w:w="5655" w:type="dxa"/>
          </w:tcPr>
          <w:p w14:paraId="0541C0F0" w14:textId="77777777" w:rsidR="00DF0182" w:rsidRPr="00262B0C" w:rsidRDefault="00000000">
            <w:pPr>
              <w:pStyle w:val="TableParagraph"/>
              <w:spacing w:line="268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 xml:space="preserve">Приложение должно быстро находить рестораны по запросу пользователя.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(Как проверить термин «быстро»? Нет четкой метрики для тест-кейса)</w:t>
            </w:r>
          </w:p>
        </w:tc>
        <w:tc>
          <w:tcPr>
            <w:tcW w:w="4500" w:type="dxa"/>
          </w:tcPr>
          <w:p w14:paraId="46937B26" w14:textId="77777777" w:rsidR="00DF0182" w:rsidRPr="00262B0C" w:rsidRDefault="00000000">
            <w:pPr>
              <w:pStyle w:val="TableParagraph"/>
              <w:spacing w:line="278" w:lineRule="auto"/>
              <w:ind w:left="132" w:right="280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Результаты поиска по названию ресторана должны отображаться на экране не более чем через 2 секунды после нажатия кнопки</w:t>
            </w:r>
          </w:p>
          <w:p w14:paraId="22E830FB" w14:textId="77777777" w:rsidR="00DF0182" w:rsidRPr="00262B0C" w:rsidRDefault="00000000">
            <w:pPr>
              <w:pStyle w:val="TableParagraph"/>
              <w:spacing w:before="13"/>
              <w:ind w:left="132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«Найти».</w:t>
            </w:r>
          </w:p>
        </w:tc>
      </w:tr>
      <w:tr w:rsidR="00DF0182" w:rsidRPr="00262B0C" w14:paraId="57980BCE" w14:textId="77777777" w:rsidTr="00262B0C">
        <w:trPr>
          <w:trHeight w:val="419"/>
        </w:trPr>
        <w:tc>
          <w:tcPr>
            <w:tcW w:w="5655" w:type="dxa"/>
          </w:tcPr>
          <w:p w14:paraId="1A160D88" w14:textId="77777777" w:rsidR="00DF0182" w:rsidRPr="00262B0C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4.</w:t>
            </w:r>
            <w:r w:rsidRPr="00262B0C">
              <w:rPr>
                <w:rFonts w:ascii="Times New Roman" w:hAnsi="Times New Roman" w:cs="Times New Roman"/>
                <w:color w:val="212121"/>
                <w:spacing w:val="19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Атомарность</w:t>
            </w:r>
            <w:r w:rsidRPr="00262B0C">
              <w:rPr>
                <w:rFonts w:ascii="Times New Roman" w:hAnsi="Times New Roman" w:cs="Times New Roman"/>
                <w:color w:val="212121"/>
                <w:spacing w:val="19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(Единичность)</w:t>
            </w:r>
          </w:p>
        </w:tc>
        <w:tc>
          <w:tcPr>
            <w:tcW w:w="4500" w:type="dxa"/>
          </w:tcPr>
          <w:p w14:paraId="5B11DEAA" w14:textId="77777777" w:rsidR="00DF0182" w:rsidRPr="00262B0C" w:rsidRDefault="00DF0182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0182" w:rsidRPr="00262B0C" w14:paraId="1ADD606A" w14:textId="77777777" w:rsidTr="00262B0C">
        <w:trPr>
          <w:trHeight w:val="3329"/>
        </w:trPr>
        <w:tc>
          <w:tcPr>
            <w:tcW w:w="5655" w:type="dxa"/>
          </w:tcPr>
          <w:p w14:paraId="7F09B4D3" w14:textId="77777777" w:rsidR="00DF0182" w:rsidRPr="00262B0C" w:rsidRDefault="00000000">
            <w:pPr>
              <w:pStyle w:val="TableParagraph"/>
              <w:spacing w:line="278" w:lineRule="auto"/>
              <w:ind w:right="264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На главном экране должен отображаться баннер с акциями, а также кнопка перехода в профиль пользователя, и при нажатии на нее должна открываться</w:t>
            </w:r>
          </w:p>
          <w:p w14:paraId="326AFE6F" w14:textId="77777777" w:rsidR="00DF0182" w:rsidRPr="00262B0C" w:rsidRDefault="00000000">
            <w:pPr>
              <w:pStyle w:val="TableParagraph"/>
              <w:spacing w:before="5" w:line="268" w:lineRule="auto"/>
              <w:ind w:right="65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история</w:t>
            </w:r>
            <w:r w:rsidRPr="00262B0C">
              <w:rPr>
                <w:rFonts w:ascii="Times New Roman" w:hAnsi="Times New Roman" w:cs="Times New Roman"/>
                <w:color w:val="212121"/>
                <w:spacing w:val="-8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заказов.</w:t>
            </w:r>
            <w:r w:rsidRPr="00262B0C">
              <w:rPr>
                <w:rFonts w:ascii="Times New Roman" w:hAnsi="Times New Roman" w:cs="Times New Roman"/>
                <w:color w:val="212121"/>
                <w:spacing w:val="-8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(В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14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одном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14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требовании смешаны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35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разные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35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элементы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34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интерфейса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35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и функции. Необходима разбивка)</w:t>
            </w:r>
          </w:p>
        </w:tc>
        <w:tc>
          <w:tcPr>
            <w:tcW w:w="4500" w:type="dxa"/>
          </w:tcPr>
          <w:p w14:paraId="4DAFC4DC" w14:textId="77777777" w:rsidR="00DF0182" w:rsidRPr="00262B0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36"/>
              </w:tabs>
              <w:spacing w:line="280" w:lineRule="auto"/>
              <w:ind w:right="30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На главном экране в верхней части должен отображаться блок с баннерами текущих акций.</w:t>
            </w:r>
          </w:p>
          <w:p w14:paraId="6B201246" w14:textId="77777777" w:rsidR="00DF0182" w:rsidRPr="00262B0C" w:rsidRDefault="00DF0182">
            <w:pPr>
              <w:pStyle w:val="TableParagraph"/>
              <w:spacing w:before="4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69E5EA" w14:textId="77777777" w:rsidR="00DF0182" w:rsidRPr="00262B0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36"/>
              </w:tabs>
              <w:spacing w:before="1" w:line="280" w:lineRule="auto"/>
              <w:ind w:right="30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На главном экране в правом верхнем углу должна находиться иконка профиля пользователя.</w:t>
            </w:r>
          </w:p>
          <w:p w14:paraId="21A61DCC" w14:textId="77777777" w:rsidR="00DF0182" w:rsidRPr="00262B0C" w:rsidRDefault="00DF0182">
            <w:pPr>
              <w:pStyle w:val="TableParagraph"/>
              <w:spacing w:before="4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D1E223" w14:textId="77777777" w:rsidR="00DF0182" w:rsidRPr="00262B0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36"/>
              </w:tabs>
              <w:spacing w:before="1" w:line="280" w:lineRule="auto"/>
              <w:ind w:right="84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При нажатии на иконку профиля должен открываться экран с историей заказов.</w:t>
            </w:r>
          </w:p>
        </w:tc>
      </w:tr>
      <w:tr w:rsidR="00DF0182" w:rsidRPr="00262B0C" w14:paraId="4FBE4E5B" w14:textId="77777777" w:rsidTr="00262B0C">
        <w:trPr>
          <w:trHeight w:val="419"/>
        </w:trPr>
        <w:tc>
          <w:tcPr>
            <w:tcW w:w="5655" w:type="dxa"/>
          </w:tcPr>
          <w:p w14:paraId="39C87430" w14:textId="77777777" w:rsidR="00DF0182" w:rsidRPr="00262B0C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5.</w:t>
            </w:r>
            <w:r w:rsidRPr="00262B0C">
              <w:rPr>
                <w:rFonts w:ascii="Times New Roman" w:hAnsi="Times New Roman" w:cs="Times New Roman"/>
                <w:color w:val="212121"/>
                <w:spacing w:val="28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Непротиворечивость</w:t>
            </w:r>
            <w:r w:rsidRPr="00262B0C">
              <w:rPr>
                <w:rFonts w:ascii="Times New Roman" w:hAnsi="Times New Roman" w:cs="Times New Roman"/>
                <w:color w:val="212121"/>
                <w:spacing w:val="28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(Согласованность)</w:t>
            </w:r>
          </w:p>
        </w:tc>
        <w:tc>
          <w:tcPr>
            <w:tcW w:w="4500" w:type="dxa"/>
          </w:tcPr>
          <w:p w14:paraId="5A1E1952" w14:textId="77777777" w:rsidR="00DF0182" w:rsidRPr="00262B0C" w:rsidRDefault="00DF0182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0182" w:rsidRPr="00262B0C" w14:paraId="7647F98B" w14:textId="77777777" w:rsidTr="00262B0C">
        <w:trPr>
          <w:trHeight w:val="2159"/>
        </w:trPr>
        <w:tc>
          <w:tcPr>
            <w:tcW w:w="5655" w:type="dxa"/>
          </w:tcPr>
          <w:p w14:paraId="52D0E4A8" w14:textId="77777777" w:rsidR="00DF0182" w:rsidRPr="00262B0C" w:rsidRDefault="00000000">
            <w:pPr>
              <w:pStyle w:val="TableParagraph"/>
              <w:spacing w:before="78" w:line="273" w:lineRule="auto"/>
              <w:ind w:right="245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lastRenderedPageBreak/>
              <w:t xml:space="preserve">Требование 1: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 xml:space="preserve">Минимальная сумма заказа для оформления доставки — 1000 рублей.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 xml:space="preserve">Требование 2: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 xml:space="preserve">Новые клиенты могут сделать первый заказ на любую сумму.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(Требования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35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противоречат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35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друг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34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другу,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35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не описано исключение в первом пункте)</w:t>
            </w:r>
          </w:p>
        </w:tc>
        <w:tc>
          <w:tcPr>
            <w:tcW w:w="4500" w:type="dxa"/>
          </w:tcPr>
          <w:p w14:paraId="32E0D494" w14:textId="77777777" w:rsidR="00DF0182" w:rsidRPr="00262B0C" w:rsidRDefault="00000000">
            <w:pPr>
              <w:pStyle w:val="TableParagraph"/>
              <w:spacing w:line="280" w:lineRule="auto"/>
              <w:ind w:left="132" w:right="280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 xml:space="preserve">Минимальная сумма заказа для оформления доставки составляет 1000 рублей для всех пользователей, за исключением первого заказа новых клиентов (для них минимальная сумма не </w:t>
            </w:r>
            <w:r w:rsidRPr="00262B0C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ограничена).</w:t>
            </w:r>
          </w:p>
        </w:tc>
      </w:tr>
      <w:tr w:rsidR="00DF0182" w:rsidRPr="00262B0C" w14:paraId="2892ECA2" w14:textId="77777777" w:rsidTr="00262B0C">
        <w:trPr>
          <w:trHeight w:val="419"/>
        </w:trPr>
        <w:tc>
          <w:tcPr>
            <w:tcW w:w="5655" w:type="dxa"/>
          </w:tcPr>
          <w:p w14:paraId="423D4A26" w14:textId="77777777" w:rsidR="00DF0182" w:rsidRPr="00262B0C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6.</w:t>
            </w:r>
            <w:r w:rsidRPr="00262B0C">
              <w:rPr>
                <w:rFonts w:ascii="Times New Roman" w:hAnsi="Times New Roman" w:cs="Times New Roman"/>
                <w:color w:val="212121"/>
                <w:spacing w:val="20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Выполнимость</w:t>
            </w:r>
            <w:r w:rsidRPr="00262B0C">
              <w:rPr>
                <w:rFonts w:ascii="Times New Roman" w:hAnsi="Times New Roman" w:cs="Times New Roman"/>
                <w:color w:val="212121"/>
                <w:spacing w:val="20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(Осуществимость)</w:t>
            </w:r>
          </w:p>
        </w:tc>
        <w:tc>
          <w:tcPr>
            <w:tcW w:w="4500" w:type="dxa"/>
          </w:tcPr>
          <w:p w14:paraId="44526900" w14:textId="77777777" w:rsidR="00DF0182" w:rsidRPr="00262B0C" w:rsidRDefault="00DF0182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78CCF35" w14:textId="77777777" w:rsidR="00DF0182" w:rsidRPr="00262B0C" w:rsidRDefault="00DF0182">
      <w:pPr>
        <w:pStyle w:val="TableParagraph"/>
        <w:rPr>
          <w:rFonts w:ascii="Times New Roman" w:hAnsi="Times New Roman" w:cs="Times New Roman"/>
        </w:rPr>
        <w:sectPr w:rsidR="00DF0182" w:rsidRPr="00262B0C">
          <w:type w:val="continuous"/>
          <w:pgSz w:w="12240" w:h="15840"/>
          <w:pgMar w:top="920" w:right="720" w:bottom="672" w:left="720" w:header="720" w:footer="720" w:gutter="0"/>
          <w:cols w:space="720"/>
        </w:sectPr>
      </w:pPr>
    </w:p>
    <w:tbl>
      <w:tblPr>
        <w:tblStyle w:val="TableNormal"/>
        <w:tblW w:w="0" w:type="auto"/>
        <w:tblInd w:w="329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5655"/>
        <w:gridCol w:w="4500"/>
      </w:tblGrid>
      <w:tr w:rsidR="00DF0182" w:rsidRPr="00262B0C" w14:paraId="08926E90" w14:textId="77777777" w:rsidTr="00262B0C">
        <w:trPr>
          <w:trHeight w:val="419"/>
        </w:trPr>
        <w:tc>
          <w:tcPr>
            <w:tcW w:w="5655" w:type="dxa"/>
          </w:tcPr>
          <w:p w14:paraId="5FF5DB40" w14:textId="77777777" w:rsidR="00DF0182" w:rsidRPr="00262B0C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Плохой</w:t>
            </w:r>
            <w:r w:rsidRPr="00262B0C">
              <w:rPr>
                <w:rFonts w:ascii="Times New Roman" w:hAnsi="Times New Roman" w:cs="Times New Roman"/>
                <w:color w:val="212121"/>
                <w:spacing w:val="19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вариант</w:t>
            </w:r>
            <w:r w:rsidRPr="00262B0C">
              <w:rPr>
                <w:rFonts w:ascii="Times New Roman" w:hAnsi="Times New Roman" w:cs="Times New Roman"/>
                <w:color w:val="212121"/>
                <w:spacing w:val="19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требования</w:t>
            </w:r>
          </w:p>
        </w:tc>
        <w:tc>
          <w:tcPr>
            <w:tcW w:w="4500" w:type="dxa"/>
          </w:tcPr>
          <w:p w14:paraId="75E90C86" w14:textId="77777777" w:rsidR="00DF0182" w:rsidRPr="00262B0C" w:rsidRDefault="00000000">
            <w:pPr>
              <w:pStyle w:val="TableParagraph"/>
              <w:ind w:left="132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Хороший</w:t>
            </w:r>
            <w:r w:rsidRPr="00262B0C">
              <w:rPr>
                <w:rFonts w:ascii="Times New Roman" w:hAnsi="Times New Roman" w:cs="Times New Roman"/>
                <w:color w:val="212121"/>
                <w:spacing w:val="20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вариант</w:t>
            </w:r>
            <w:r w:rsidRPr="00262B0C">
              <w:rPr>
                <w:rFonts w:ascii="Times New Roman" w:hAnsi="Times New Roman" w:cs="Times New Roman"/>
                <w:color w:val="212121"/>
                <w:spacing w:val="20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требования</w:t>
            </w:r>
          </w:p>
        </w:tc>
      </w:tr>
      <w:tr w:rsidR="00DF0182" w:rsidRPr="00262B0C" w14:paraId="254249E1" w14:textId="77777777" w:rsidTr="00262B0C">
        <w:trPr>
          <w:trHeight w:val="1874"/>
        </w:trPr>
        <w:tc>
          <w:tcPr>
            <w:tcW w:w="5655" w:type="dxa"/>
          </w:tcPr>
          <w:p w14:paraId="74A843C8" w14:textId="77777777" w:rsidR="00DF0182" w:rsidRPr="00262B0C" w:rsidRDefault="00000000">
            <w:pPr>
              <w:pStyle w:val="TableParagraph"/>
              <w:spacing w:line="273" w:lineRule="auto"/>
              <w:ind w:right="264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 xml:space="preserve">Приложение должно со 100% точностью угадывать, какое блюдо пользователь захочет съесть на ужин, и сразу добавлять его в корзину.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 xml:space="preserve">(Технически 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2"/>
                <w:sz w:val="28"/>
                <w:szCs w:val="28"/>
              </w:rPr>
              <w:t>невозможно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33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2"/>
                <w:sz w:val="28"/>
                <w:szCs w:val="28"/>
              </w:rPr>
              <w:t>реализовать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33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2"/>
                <w:sz w:val="28"/>
                <w:szCs w:val="28"/>
              </w:rPr>
              <w:t xml:space="preserve">стопроцентное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чтение мыслей и желаний)</w:t>
            </w:r>
          </w:p>
        </w:tc>
        <w:tc>
          <w:tcPr>
            <w:tcW w:w="4500" w:type="dxa"/>
          </w:tcPr>
          <w:p w14:paraId="763D35B5" w14:textId="77777777" w:rsidR="00DF0182" w:rsidRPr="00262B0C" w:rsidRDefault="00000000">
            <w:pPr>
              <w:pStyle w:val="TableParagraph"/>
              <w:spacing w:line="280" w:lineRule="auto"/>
              <w:ind w:left="132" w:right="412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Приложение должно отображать блок «Рекомендуем на ужин», формируя список из 5 блюд на основе истории предыдущих заказов пользователя.</w:t>
            </w:r>
          </w:p>
        </w:tc>
      </w:tr>
      <w:tr w:rsidR="00DF0182" w:rsidRPr="00262B0C" w14:paraId="489D73F9" w14:textId="77777777" w:rsidTr="00262B0C">
        <w:trPr>
          <w:trHeight w:val="404"/>
        </w:trPr>
        <w:tc>
          <w:tcPr>
            <w:tcW w:w="5655" w:type="dxa"/>
          </w:tcPr>
          <w:p w14:paraId="7B191094" w14:textId="77777777" w:rsidR="00DF0182" w:rsidRPr="00262B0C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7.</w:t>
            </w:r>
            <w:r w:rsidRPr="00262B0C">
              <w:rPr>
                <w:rFonts w:ascii="Times New Roman" w:hAnsi="Times New Roman" w:cs="Times New Roman"/>
                <w:color w:val="212121"/>
                <w:spacing w:val="7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Корректность</w:t>
            </w:r>
          </w:p>
        </w:tc>
        <w:tc>
          <w:tcPr>
            <w:tcW w:w="4500" w:type="dxa"/>
          </w:tcPr>
          <w:p w14:paraId="0B9E07C9" w14:textId="77777777" w:rsidR="00DF0182" w:rsidRPr="00262B0C" w:rsidRDefault="00DF0182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0182" w:rsidRPr="00262B0C" w14:paraId="136643EA" w14:textId="77777777" w:rsidTr="00262B0C">
        <w:trPr>
          <w:trHeight w:val="1874"/>
        </w:trPr>
        <w:tc>
          <w:tcPr>
            <w:tcW w:w="5655" w:type="dxa"/>
          </w:tcPr>
          <w:p w14:paraId="5B76FC02" w14:textId="77777777" w:rsidR="00DF0182" w:rsidRPr="00262B0C" w:rsidRDefault="00000000">
            <w:pPr>
              <w:pStyle w:val="TableParagraph"/>
              <w:spacing w:line="273" w:lineRule="auto"/>
              <w:ind w:right="11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Повар</w:t>
            </w:r>
            <w:r w:rsidRPr="00262B0C">
              <w:rPr>
                <w:rFonts w:ascii="Times New Roman" w:hAnsi="Times New Roman" w:cs="Times New Roman"/>
                <w:color w:val="212121"/>
                <w:spacing w:val="40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в</w:t>
            </w:r>
            <w:r w:rsidRPr="00262B0C">
              <w:rPr>
                <w:rFonts w:ascii="Times New Roman" w:hAnsi="Times New Roman" w:cs="Times New Roman"/>
                <w:color w:val="212121"/>
                <w:spacing w:val="40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ресторане</w:t>
            </w:r>
            <w:r w:rsidRPr="00262B0C">
              <w:rPr>
                <w:rFonts w:ascii="Times New Roman" w:hAnsi="Times New Roman" w:cs="Times New Roman"/>
                <w:color w:val="212121"/>
                <w:spacing w:val="40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должен</w:t>
            </w:r>
            <w:r w:rsidRPr="00262B0C">
              <w:rPr>
                <w:rFonts w:ascii="Times New Roman" w:hAnsi="Times New Roman" w:cs="Times New Roman"/>
                <w:color w:val="212121"/>
                <w:spacing w:val="40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начать</w:t>
            </w:r>
            <w:r w:rsidRPr="00262B0C">
              <w:rPr>
                <w:rFonts w:ascii="Times New Roman" w:hAnsi="Times New Roman" w:cs="Times New Roman"/>
                <w:color w:val="212121"/>
                <w:spacing w:val="40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 xml:space="preserve">готовить еду сразу после оплаты заказа, чтобы курьер не ждал.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(Это требование к физическому человеку (повару), а не к программному обеспечению. Мы не можем контролировать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35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действия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35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людей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34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через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35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код)</w:t>
            </w:r>
          </w:p>
        </w:tc>
        <w:tc>
          <w:tcPr>
            <w:tcW w:w="4500" w:type="dxa"/>
          </w:tcPr>
          <w:p w14:paraId="7EAECFC9" w14:textId="77777777" w:rsidR="00DF0182" w:rsidRPr="00262B0C" w:rsidRDefault="00000000">
            <w:pPr>
              <w:pStyle w:val="TableParagraph"/>
              <w:spacing w:line="283" w:lineRule="auto"/>
              <w:ind w:left="132" w:right="280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 xml:space="preserve">Система должна автоматически отправлять </w:t>
            </w:r>
            <w:proofErr w:type="spellStart"/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push</w:t>
            </w:r>
            <w:proofErr w:type="spellEnd"/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-уведомление на планшет ресторана с деталями нового заказа в течение 5 секунд после успешного подтверждения оплаты.</w:t>
            </w:r>
          </w:p>
        </w:tc>
      </w:tr>
      <w:tr w:rsidR="00DF0182" w:rsidRPr="00262B0C" w14:paraId="227487FD" w14:textId="77777777" w:rsidTr="00262B0C">
        <w:trPr>
          <w:trHeight w:val="419"/>
        </w:trPr>
        <w:tc>
          <w:tcPr>
            <w:tcW w:w="5655" w:type="dxa"/>
          </w:tcPr>
          <w:p w14:paraId="55481F14" w14:textId="77777777" w:rsidR="00DF0182" w:rsidRPr="00262B0C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8.</w:t>
            </w:r>
            <w:r w:rsidRPr="00262B0C">
              <w:rPr>
                <w:rFonts w:ascii="Times New Roman" w:hAnsi="Times New Roman" w:cs="Times New Roman"/>
                <w:color w:val="212121"/>
                <w:spacing w:val="21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Необходимость</w:t>
            </w:r>
            <w:r w:rsidRPr="00262B0C">
              <w:rPr>
                <w:rFonts w:ascii="Times New Roman" w:hAnsi="Times New Roman" w:cs="Times New Roman"/>
                <w:color w:val="212121"/>
                <w:spacing w:val="22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(Обязательность)</w:t>
            </w:r>
          </w:p>
        </w:tc>
        <w:tc>
          <w:tcPr>
            <w:tcW w:w="4500" w:type="dxa"/>
          </w:tcPr>
          <w:p w14:paraId="4ADD2F83" w14:textId="77777777" w:rsidR="00DF0182" w:rsidRPr="00262B0C" w:rsidRDefault="00DF0182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0182" w:rsidRPr="00262B0C" w14:paraId="02C10264" w14:textId="77777777" w:rsidTr="00262B0C">
        <w:trPr>
          <w:trHeight w:val="1874"/>
        </w:trPr>
        <w:tc>
          <w:tcPr>
            <w:tcW w:w="5655" w:type="dxa"/>
          </w:tcPr>
          <w:p w14:paraId="6B91AEC1" w14:textId="77777777" w:rsidR="00DF0182" w:rsidRPr="00262B0C" w:rsidRDefault="00000000">
            <w:pPr>
              <w:pStyle w:val="TableParagraph"/>
              <w:spacing w:line="273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 xml:space="preserve">Приложение должно поддерживать бесперебойную работу на смартфонах под управлением ОС Symbian и Windows Phone.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(Эти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5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операционные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5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системы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5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устарели,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5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их поддержка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32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не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32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принесет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32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пользы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32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бизнесу,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32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а только увеличит бюджет)</w:t>
            </w:r>
          </w:p>
        </w:tc>
        <w:tc>
          <w:tcPr>
            <w:tcW w:w="4500" w:type="dxa"/>
          </w:tcPr>
          <w:p w14:paraId="4EEA04A5" w14:textId="77777777" w:rsidR="00DF0182" w:rsidRPr="00262B0C" w:rsidRDefault="00000000">
            <w:pPr>
              <w:pStyle w:val="TableParagraph"/>
              <w:spacing w:line="280" w:lineRule="auto"/>
              <w:ind w:left="132" w:right="372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Приложение должно поддерживать работу на мобильных</w:t>
            </w:r>
            <w:r w:rsidRPr="00262B0C">
              <w:rPr>
                <w:rFonts w:ascii="Times New Roman" w:hAnsi="Times New Roman" w:cs="Times New Roman"/>
                <w:color w:val="212121"/>
                <w:spacing w:val="40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 xml:space="preserve">устройствах под управлением ОС </w:t>
            </w:r>
            <w:proofErr w:type="spellStart"/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Android</w:t>
            </w:r>
            <w:proofErr w:type="spellEnd"/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 xml:space="preserve"> (версии 9.0 и выше) и </w:t>
            </w:r>
            <w:proofErr w:type="spellStart"/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iOS</w:t>
            </w:r>
            <w:proofErr w:type="spellEnd"/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 xml:space="preserve"> (версии 14.0 и выше).</w:t>
            </w:r>
          </w:p>
        </w:tc>
      </w:tr>
      <w:tr w:rsidR="00DF0182" w:rsidRPr="00262B0C" w14:paraId="0E682AEA" w14:textId="77777777" w:rsidTr="00262B0C">
        <w:trPr>
          <w:trHeight w:val="404"/>
        </w:trPr>
        <w:tc>
          <w:tcPr>
            <w:tcW w:w="5655" w:type="dxa"/>
          </w:tcPr>
          <w:p w14:paraId="41855EA4" w14:textId="77777777" w:rsidR="00DF0182" w:rsidRPr="00262B0C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9.</w:t>
            </w:r>
            <w:r w:rsidRPr="00262B0C">
              <w:rPr>
                <w:rFonts w:ascii="Times New Roman" w:hAnsi="Times New Roman" w:cs="Times New Roman"/>
                <w:color w:val="212121"/>
                <w:spacing w:val="7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Понятность</w:t>
            </w:r>
          </w:p>
        </w:tc>
        <w:tc>
          <w:tcPr>
            <w:tcW w:w="4500" w:type="dxa"/>
          </w:tcPr>
          <w:p w14:paraId="348C88C8" w14:textId="77777777" w:rsidR="00DF0182" w:rsidRPr="00262B0C" w:rsidRDefault="00DF0182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0182" w:rsidRPr="00262B0C" w14:paraId="08956DE9" w14:textId="77777777" w:rsidTr="00262B0C">
        <w:trPr>
          <w:trHeight w:val="1874"/>
        </w:trPr>
        <w:tc>
          <w:tcPr>
            <w:tcW w:w="5655" w:type="dxa"/>
          </w:tcPr>
          <w:p w14:paraId="4D4306B5" w14:textId="77777777" w:rsidR="00DF0182" w:rsidRPr="00262B0C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 xml:space="preserve">Фронтенд должен делать GET-запрос к </w:t>
            </w:r>
            <w:proofErr w:type="spellStart"/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эндпоинту</w:t>
            </w:r>
            <w:proofErr w:type="spellEnd"/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 xml:space="preserve"> /</w:t>
            </w:r>
            <w:proofErr w:type="spellStart"/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api</w:t>
            </w:r>
            <w:proofErr w:type="spellEnd"/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/</w:t>
            </w:r>
            <w:proofErr w:type="spellStart"/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orders</w:t>
            </w:r>
            <w:proofErr w:type="spellEnd"/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 xml:space="preserve"> по крону каждые 3 минуты для апдейта стейта интерфейса.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(Использован технический жаргон, требование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5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непонятно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5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бизнесу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5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или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5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 xml:space="preserve">новым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lastRenderedPageBreak/>
              <w:t>сотрудникам без IT-бэкграунда)</w:t>
            </w:r>
          </w:p>
        </w:tc>
        <w:tc>
          <w:tcPr>
            <w:tcW w:w="4500" w:type="dxa"/>
          </w:tcPr>
          <w:p w14:paraId="1F653455" w14:textId="77777777" w:rsidR="00DF0182" w:rsidRPr="00262B0C" w:rsidRDefault="00000000">
            <w:pPr>
              <w:pStyle w:val="TableParagraph"/>
              <w:spacing w:line="283" w:lineRule="auto"/>
              <w:ind w:left="132" w:right="372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lastRenderedPageBreak/>
              <w:t>Экран «Активные заказы» должен автоматически обновлять статус текущего заказа каждые 3</w:t>
            </w:r>
            <w:r w:rsidRPr="00262B0C">
              <w:rPr>
                <w:rFonts w:ascii="Times New Roman" w:hAnsi="Times New Roman" w:cs="Times New Roman"/>
                <w:color w:val="212121"/>
                <w:spacing w:val="40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 xml:space="preserve">минуты без необходимости перезагрузки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lastRenderedPageBreak/>
              <w:t xml:space="preserve">страницы </w:t>
            </w:r>
            <w:r w:rsidRPr="00262B0C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пользователем.</w:t>
            </w:r>
          </w:p>
        </w:tc>
      </w:tr>
      <w:tr w:rsidR="00DF0182" w:rsidRPr="00262B0C" w14:paraId="5AA6CE85" w14:textId="77777777" w:rsidTr="00262B0C">
        <w:trPr>
          <w:trHeight w:val="419"/>
        </w:trPr>
        <w:tc>
          <w:tcPr>
            <w:tcW w:w="5655" w:type="dxa"/>
          </w:tcPr>
          <w:p w14:paraId="67A62CA1" w14:textId="77777777" w:rsidR="00DF0182" w:rsidRPr="00262B0C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lastRenderedPageBreak/>
              <w:t>10.</w:t>
            </w:r>
            <w:r w:rsidRPr="00262B0C">
              <w:rPr>
                <w:rFonts w:ascii="Times New Roman" w:hAnsi="Times New Roman" w:cs="Times New Roman"/>
                <w:color w:val="212121"/>
                <w:spacing w:val="9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Модифицируемость</w:t>
            </w:r>
          </w:p>
        </w:tc>
        <w:tc>
          <w:tcPr>
            <w:tcW w:w="4500" w:type="dxa"/>
          </w:tcPr>
          <w:p w14:paraId="6D0B0409" w14:textId="77777777" w:rsidR="00DF0182" w:rsidRPr="00262B0C" w:rsidRDefault="00DF0182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0182" w:rsidRPr="00262B0C" w14:paraId="0F2393B2" w14:textId="77777777" w:rsidTr="00262B0C">
        <w:trPr>
          <w:trHeight w:val="1874"/>
        </w:trPr>
        <w:tc>
          <w:tcPr>
            <w:tcW w:w="5655" w:type="dxa"/>
          </w:tcPr>
          <w:p w14:paraId="4C4DAAE5" w14:textId="77777777" w:rsidR="00DF0182" w:rsidRPr="00262B0C" w:rsidRDefault="00000000">
            <w:pPr>
              <w:pStyle w:val="TableParagraph"/>
              <w:spacing w:line="271" w:lineRule="auto"/>
              <w:ind w:right="245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 xml:space="preserve">При отмене заказа по вине ресторана клиенту начисляется компенсация в размере 500 бонусов. </w:t>
            </w:r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(</w:t>
            </w:r>
            <w:proofErr w:type="spellStart"/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>Захардкоженное</w:t>
            </w:r>
            <w:proofErr w:type="spellEnd"/>
            <w:r w:rsidRPr="00262B0C">
              <w:rPr>
                <w:rFonts w:ascii="Times New Roman" w:hAnsi="Times New Roman" w:cs="Times New Roman"/>
                <w:i/>
                <w:color w:val="212121"/>
                <w:sz w:val="28"/>
                <w:szCs w:val="28"/>
              </w:rPr>
              <w:t xml:space="preserve"> значение в бизнес-логике. Если потребуется изменить размер 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2"/>
                <w:sz w:val="28"/>
                <w:szCs w:val="28"/>
              </w:rPr>
              <w:t>компенсации,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28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2"/>
                <w:sz w:val="28"/>
                <w:szCs w:val="28"/>
              </w:rPr>
              <w:t>придется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28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2"/>
                <w:sz w:val="28"/>
                <w:szCs w:val="28"/>
              </w:rPr>
              <w:t>переписывать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28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i/>
                <w:color w:val="212121"/>
                <w:spacing w:val="-2"/>
                <w:sz w:val="28"/>
                <w:szCs w:val="28"/>
              </w:rPr>
              <w:t>код)</w:t>
            </w:r>
          </w:p>
        </w:tc>
        <w:tc>
          <w:tcPr>
            <w:tcW w:w="4500" w:type="dxa"/>
          </w:tcPr>
          <w:p w14:paraId="5AA1E037" w14:textId="77777777" w:rsidR="00DF0182" w:rsidRPr="00262B0C" w:rsidRDefault="00000000">
            <w:pPr>
              <w:pStyle w:val="TableParagraph"/>
              <w:spacing w:line="280" w:lineRule="auto"/>
              <w:ind w:left="132" w:right="372"/>
              <w:rPr>
                <w:rFonts w:ascii="Times New Roman" w:hAnsi="Times New Roman" w:cs="Times New Roman"/>
                <w:sz w:val="28"/>
                <w:szCs w:val="28"/>
              </w:rPr>
            </w:pP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Размер бонусной компенсации</w:t>
            </w:r>
            <w:r w:rsidRPr="00262B0C">
              <w:rPr>
                <w:rFonts w:ascii="Times New Roman" w:hAnsi="Times New Roman" w:cs="Times New Roman"/>
                <w:color w:val="212121"/>
                <w:spacing w:val="40"/>
                <w:sz w:val="28"/>
                <w:szCs w:val="28"/>
              </w:rPr>
              <w:t xml:space="preserve"> </w:t>
            </w:r>
            <w:r w:rsidRPr="00262B0C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при отмене заказа по вине ресторана должен настраиваться администратором в панели управления системой (значение по умолчанию — 500 бонусов).</w:t>
            </w:r>
          </w:p>
        </w:tc>
      </w:tr>
    </w:tbl>
    <w:p w14:paraId="3C752E22" w14:textId="77C94C5E" w:rsidR="00DF0182" w:rsidRPr="00262B0C" w:rsidRDefault="00DF0182" w:rsidP="00262B0C">
      <w:pPr>
        <w:pStyle w:val="a3"/>
        <w:spacing w:line="321" w:lineRule="auto"/>
        <w:ind w:right="452"/>
        <w:rPr>
          <w:rFonts w:ascii="Times New Roman" w:hAnsi="Times New Roman" w:cs="Times New Roman"/>
          <w:b w:val="0"/>
          <w:bCs w:val="0"/>
        </w:rPr>
      </w:pPr>
    </w:p>
    <w:sectPr w:rsidR="00DF0182" w:rsidRPr="00262B0C">
      <w:type w:val="continuous"/>
      <w:pgSz w:w="12240" w:h="15840"/>
      <w:pgMar w:top="5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A192C"/>
    <w:multiLevelType w:val="hybridMultilevel"/>
    <w:tmpl w:val="F0E06142"/>
    <w:lvl w:ilvl="0" w:tplc="910282F0">
      <w:start w:val="1"/>
      <w:numFmt w:val="decimal"/>
      <w:lvlText w:val="%1."/>
      <w:lvlJc w:val="left"/>
      <w:pPr>
        <w:ind w:left="132" w:hanging="405"/>
      </w:pPr>
      <w:rPr>
        <w:rFonts w:ascii="Courier New" w:eastAsia="Courier New" w:hAnsi="Courier New" w:cs="Courier New" w:hint="default"/>
        <w:b/>
        <w:bCs/>
        <w:i w:val="0"/>
        <w:iCs w:val="0"/>
        <w:color w:val="212121"/>
        <w:spacing w:val="0"/>
        <w:w w:val="102"/>
        <w:sz w:val="22"/>
        <w:szCs w:val="22"/>
        <w:lang w:val="ru-RU" w:eastAsia="en-US" w:bidi="ar-SA"/>
      </w:rPr>
    </w:lvl>
    <w:lvl w:ilvl="1" w:tplc="9FE6C336">
      <w:numFmt w:val="bullet"/>
      <w:lvlText w:val="•"/>
      <w:lvlJc w:val="left"/>
      <w:pPr>
        <w:ind w:left="574" w:hanging="405"/>
      </w:pPr>
      <w:rPr>
        <w:rFonts w:hint="default"/>
        <w:lang w:val="ru-RU" w:eastAsia="en-US" w:bidi="ar-SA"/>
      </w:rPr>
    </w:lvl>
    <w:lvl w:ilvl="2" w:tplc="804AF9E2">
      <w:numFmt w:val="bullet"/>
      <w:lvlText w:val="•"/>
      <w:lvlJc w:val="left"/>
      <w:pPr>
        <w:ind w:left="1009" w:hanging="405"/>
      </w:pPr>
      <w:rPr>
        <w:rFonts w:hint="default"/>
        <w:lang w:val="ru-RU" w:eastAsia="en-US" w:bidi="ar-SA"/>
      </w:rPr>
    </w:lvl>
    <w:lvl w:ilvl="3" w:tplc="1FB23D58">
      <w:numFmt w:val="bullet"/>
      <w:lvlText w:val="•"/>
      <w:lvlJc w:val="left"/>
      <w:pPr>
        <w:ind w:left="1443" w:hanging="405"/>
      </w:pPr>
      <w:rPr>
        <w:rFonts w:hint="default"/>
        <w:lang w:val="ru-RU" w:eastAsia="en-US" w:bidi="ar-SA"/>
      </w:rPr>
    </w:lvl>
    <w:lvl w:ilvl="4" w:tplc="C772F988">
      <w:numFmt w:val="bullet"/>
      <w:lvlText w:val="•"/>
      <w:lvlJc w:val="left"/>
      <w:pPr>
        <w:ind w:left="1878" w:hanging="405"/>
      </w:pPr>
      <w:rPr>
        <w:rFonts w:hint="default"/>
        <w:lang w:val="ru-RU" w:eastAsia="en-US" w:bidi="ar-SA"/>
      </w:rPr>
    </w:lvl>
    <w:lvl w:ilvl="5" w:tplc="6ABAE2BE">
      <w:numFmt w:val="bullet"/>
      <w:lvlText w:val="•"/>
      <w:lvlJc w:val="left"/>
      <w:pPr>
        <w:ind w:left="2312" w:hanging="405"/>
      </w:pPr>
      <w:rPr>
        <w:rFonts w:hint="default"/>
        <w:lang w:val="ru-RU" w:eastAsia="en-US" w:bidi="ar-SA"/>
      </w:rPr>
    </w:lvl>
    <w:lvl w:ilvl="6" w:tplc="52DE8BBA">
      <w:numFmt w:val="bullet"/>
      <w:lvlText w:val="•"/>
      <w:lvlJc w:val="left"/>
      <w:pPr>
        <w:ind w:left="2747" w:hanging="405"/>
      </w:pPr>
      <w:rPr>
        <w:rFonts w:hint="default"/>
        <w:lang w:val="ru-RU" w:eastAsia="en-US" w:bidi="ar-SA"/>
      </w:rPr>
    </w:lvl>
    <w:lvl w:ilvl="7" w:tplc="EA7634E0">
      <w:numFmt w:val="bullet"/>
      <w:lvlText w:val="•"/>
      <w:lvlJc w:val="left"/>
      <w:pPr>
        <w:ind w:left="3181" w:hanging="405"/>
      </w:pPr>
      <w:rPr>
        <w:rFonts w:hint="default"/>
        <w:lang w:val="ru-RU" w:eastAsia="en-US" w:bidi="ar-SA"/>
      </w:rPr>
    </w:lvl>
    <w:lvl w:ilvl="8" w:tplc="C4D8221C">
      <w:numFmt w:val="bullet"/>
      <w:lvlText w:val="•"/>
      <w:lvlJc w:val="left"/>
      <w:pPr>
        <w:ind w:left="3616" w:hanging="405"/>
      </w:pPr>
      <w:rPr>
        <w:rFonts w:hint="default"/>
        <w:lang w:val="ru-RU" w:eastAsia="en-US" w:bidi="ar-SA"/>
      </w:rPr>
    </w:lvl>
  </w:abstractNum>
  <w:num w:numId="1" w16cid:durableId="45221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0182"/>
    <w:rsid w:val="00262B0C"/>
    <w:rsid w:val="00563444"/>
    <w:rsid w:val="00657227"/>
    <w:rsid w:val="008760EB"/>
    <w:rsid w:val="009250B5"/>
    <w:rsid w:val="00B01AAE"/>
    <w:rsid w:val="00B1638B"/>
    <w:rsid w:val="00C55F96"/>
    <w:rsid w:val="00C730E6"/>
    <w:rsid w:val="00DF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FD6C5"/>
  <w15:docId w15:val="{3FEC43AE-C80C-4A6C-9CDF-AE6A81A7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</w:rPr>
  </w:style>
  <w:style w:type="paragraph" w:styleId="a4">
    <w:name w:val="Title"/>
    <w:basedOn w:val="a"/>
    <w:uiPriority w:val="10"/>
    <w:qFormat/>
    <w:pPr>
      <w:spacing w:before="160"/>
      <w:ind w:left="314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87"/>
      <w:ind w:left="1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№3</vt:lpstr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</dc:title>
  <dc:subject/>
  <dc:creator>user user</dc:creator>
  <cp:keywords/>
  <dc:description/>
  <cp:lastModifiedBy>user user</cp:lastModifiedBy>
  <cp:revision>1</cp:revision>
  <dcterms:created xsi:type="dcterms:W3CDTF">2026-03-12T13:54:00Z</dcterms:created>
  <dcterms:modified xsi:type="dcterms:W3CDTF">2026-03-13T10:08:00Z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Mozilla/5.0 (Windows NT 10.0; Win64; x64) AppleWebKit/537.36 (KHTML, like Gecko) obsidian/1.8.10 Chrome/132.0.6834.196 Electron/34.2.0 Safari/537.36</vt:lpwstr>
  </property>
  <property fmtid="{D5CDD505-2E9C-101B-9397-08002B2CF9AE}" pid="4" name="LastSaved">
    <vt:filetime>2026-03-12T00:00:00Z</vt:filetime>
  </property>
  <property fmtid="{D5CDD505-2E9C-101B-9397-08002B2CF9AE}" pid="5" name="Producer">
    <vt:lpwstr>Skia/PDF m132</vt:lpwstr>
  </property>
</Properties>
</file>