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8E05" w14:textId="57BC5E46" w:rsidR="00AA7AB1" w:rsidRDefault="00FB6F4B">
      <w:r>
        <w:t>ПРИВЕТ. ТЕСТИМ</w:t>
      </w:r>
      <w:bookmarkStart w:id="0" w:name="_GoBack"/>
      <w:bookmarkEnd w:id="0"/>
    </w:p>
    <w:sectPr w:rsidR="00AA7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04"/>
    <w:rsid w:val="00AA7AB1"/>
    <w:rsid w:val="00AF0D04"/>
    <w:rsid w:val="00FB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7943"/>
  <w15:chartTrackingRefBased/>
  <w15:docId w15:val="{9D2D0CFC-8AA3-4859-A824-7A409F2D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жижайкин</dc:creator>
  <cp:keywords/>
  <dc:description/>
  <cp:lastModifiedBy>Костя жижайкин</cp:lastModifiedBy>
  <cp:revision>2</cp:revision>
  <dcterms:created xsi:type="dcterms:W3CDTF">2021-07-01T05:08:00Z</dcterms:created>
  <dcterms:modified xsi:type="dcterms:W3CDTF">2021-07-01T05:08:00Z</dcterms:modified>
</cp:coreProperties>
</file>