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FD16CF2"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w:t>
      </w:r>
      <w:r w:rsidR="00A87980">
        <w:rPr>
          <w:rFonts w:eastAsia="Calibri"/>
          <w:szCs w:val="22"/>
        </w:rPr>
        <w:t>2</w:t>
      </w:r>
      <w:r w:rsidRPr="00095984">
        <w:rPr>
          <w:rFonts w:eastAsia="Calibri"/>
          <w:szCs w:val="22"/>
        </w:rPr>
        <w:t>;</w:t>
      </w:r>
    </w:p>
    <w:p w14:paraId="15AED2F0" w14:textId="1C2F8FE4" w:rsidR="00A87980" w:rsidRDefault="00095984" w:rsidP="00A87980">
      <w:pPr>
        <w:pStyle w:val="aff1"/>
        <w:numPr>
          <w:ilvl w:val="0"/>
          <w:numId w:val="14"/>
        </w:numPr>
        <w:ind w:left="1276"/>
      </w:pPr>
      <w:r>
        <w:t>Требование к аппаратному обеспечению:</w:t>
      </w:r>
    </w:p>
    <w:p w14:paraId="67AFEAED" w14:textId="1DBA4943" w:rsidR="00A87980" w:rsidRDefault="00A87980" w:rsidP="00A87980">
      <w:pPr>
        <w:pStyle w:val="aff1"/>
        <w:numPr>
          <w:ilvl w:val="0"/>
          <w:numId w:val="14"/>
        </w:numPr>
        <w:ind w:left="567" w:firstLine="284"/>
      </w:pPr>
      <w:r>
        <w:t xml:space="preserve">Процессор с поддержкой инструкций </w:t>
      </w:r>
      <w:r>
        <w:rPr>
          <w:lang w:val="en-US"/>
        </w:rPr>
        <w:t>SSE</w:t>
      </w:r>
      <w:r w:rsidRPr="00A87980">
        <w:t xml:space="preserve">2 </w:t>
      </w:r>
      <w:r>
        <w:t xml:space="preserve">и </w:t>
      </w:r>
      <w:r>
        <w:rPr>
          <w:lang w:val="en-US"/>
        </w:rPr>
        <w:t>AVX</w:t>
      </w:r>
      <w:r w:rsidRPr="00A87980">
        <w:t>;</w:t>
      </w:r>
    </w:p>
    <w:p w14:paraId="0E994AE9" w14:textId="25DC28F6" w:rsidR="00A87980" w:rsidRDefault="00A87980" w:rsidP="00A87980">
      <w:pPr>
        <w:pStyle w:val="aff1"/>
        <w:numPr>
          <w:ilvl w:val="0"/>
          <w:numId w:val="14"/>
        </w:numPr>
        <w:ind w:left="1134"/>
        <w:rPr>
          <w:lang w:val="en-US"/>
        </w:rPr>
      </w:pPr>
      <w:r>
        <w:t xml:space="preserve">Видеокарта с поддержкой </w:t>
      </w:r>
      <w:r>
        <w:rPr>
          <w:lang w:val="en-US"/>
        </w:rPr>
        <w:t>OpenGL</w:t>
      </w:r>
      <w:r w:rsidRPr="00A87980">
        <w:t xml:space="preserve"> 2.0</w:t>
      </w:r>
      <w:r>
        <w:rPr>
          <w:lang w:val="en-US"/>
        </w:rPr>
        <w:t>;</w:t>
      </w:r>
    </w:p>
    <w:p w14:paraId="0A1C3DB6" w14:textId="44812402" w:rsidR="00A87980" w:rsidRDefault="00A87980" w:rsidP="00A87980">
      <w:pPr>
        <w:pStyle w:val="aff1"/>
        <w:numPr>
          <w:ilvl w:val="0"/>
          <w:numId w:val="14"/>
        </w:numPr>
        <w:ind w:left="1134"/>
      </w:pPr>
      <w:r>
        <w:t>2гб оперативной памяти и более</w:t>
      </w:r>
      <w:r w:rsidRPr="00A87980">
        <w:t>;</w:t>
      </w:r>
    </w:p>
    <w:p w14:paraId="35C515C5" w14:textId="108D3329" w:rsidR="00095984" w:rsidRDefault="00A87980" w:rsidP="00A46097">
      <w:pPr>
        <w:pStyle w:val="aff1"/>
        <w:numPr>
          <w:ilvl w:val="0"/>
          <w:numId w:val="14"/>
        </w:numPr>
        <w:ind w:left="1134"/>
      </w:pPr>
      <w:r>
        <w:t>3гб памяти на жестком диске</w:t>
      </w:r>
      <w:r w:rsidRPr="00A87980">
        <w:t>;</w:t>
      </w:r>
    </w:p>
    <w:p w14:paraId="13F06179" w14:textId="78AA8950" w:rsidR="00A87980" w:rsidRPr="00A87980" w:rsidRDefault="00A87980" w:rsidP="00A46097">
      <w:pPr>
        <w:pStyle w:val="aff1"/>
        <w:numPr>
          <w:ilvl w:val="0"/>
          <w:numId w:val="14"/>
        </w:numPr>
        <w:ind w:left="1134"/>
        <w:rPr>
          <w:lang w:val="en-US"/>
        </w:rPr>
      </w:pPr>
      <w:r w:rsidRPr="00A87980">
        <w:t>64</w:t>
      </w:r>
      <w:r>
        <w:t>-разрядная операционная система</w:t>
      </w:r>
      <w:r>
        <w:rPr>
          <w:lang w:val="en-US"/>
        </w:rPr>
        <w:t>;</w:t>
      </w:r>
    </w:p>
    <w:p w14:paraId="297E3761" w14:textId="77777777" w:rsidR="00A46097" w:rsidRDefault="00F14EA1" w:rsidP="00796125">
      <w:r>
        <w:br w:type="page"/>
      </w:r>
    </w:p>
    <w:p w14:paraId="2CE5A305" w14:textId="7DCD1505" w:rsidR="00A46097" w:rsidRDefault="00A46097" w:rsidP="00796125">
      <w:r>
        <w:lastRenderedPageBreak/>
        <w:t>Чертеж моделируемого объекта:</w:t>
      </w:r>
    </w:p>
    <w:p w14:paraId="3FAC62E4" w14:textId="2CA8683B" w:rsidR="00A46097" w:rsidRPr="00B51ECA" w:rsidRDefault="00B51ECA" w:rsidP="00796125">
      <w:pPr>
        <w:rPr>
          <w:lang w:val="en-US"/>
        </w:rPr>
      </w:pPr>
      <w:r>
        <w:rPr>
          <w:noProof/>
          <w:lang w:eastAsia="ru-RU"/>
        </w:rPr>
        <w:drawing>
          <wp:inline distT="0" distB="0" distL="0" distR="0" wp14:anchorId="53B358C1" wp14:editId="2260BC3B">
            <wp:extent cx="5019675" cy="292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924175"/>
                    </a:xfrm>
                    <a:prstGeom prst="rect">
                      <a:avLst/>
                    </a:prstGeom>
                  </pic:spPr>
                </pic:pic>
              </a:graphicData>
            </a:graphic>
          </wp:inline>
        </w:drawing>
      </w:r>
    </w:p>
    <w:p w14:paraId="2C23BEEC" w14:textId="1E535413" w:rsidR="00A46097" w:rsidRDefault="00A46097" w:rsidP="00A46097">
      <w:pPr>
        <w:jc w:val="center"/>
      </w:pPr>
      <w:r>
        <w:t>Рисунок 1 – чертеж уголка</w:t>
      </w:r>
    </w:p>
    <w:p w14:paraId="64E0F2EB" w14:textId="44668ABF" w:rsidR="00F14EA1" w:rsidRPr="00A87980" w:rsidRDefault="00FF7B13" w:rsidP="00796125">
      <w:r>
        <w:t>Изображение моделируемого объекта</w:t>
      </w:r>
      <w:r w:rsidRPr="00A87980">
        <w:t>:</w:t>
      </w:r>
    </w:p>
    <w:p w14:paraId="24D3FEBC" w14:textId="61D7CB4D" w:rsidR="00FF7B13" w:rsidRPr="00A46097" w:rsidRDefault="00A46097" w:rsidP="009179FC">
      <w:r>
        <w:rPr>
          <w:noProof/>
          <w:lang w:eastAsia="ru-RU"/>
        </w:rPr>
        <w:drawing>
          <wp:inline distT="0" distB="0" distL="0" distR="0" wp14:anchorId="4BA27E20" wp14:editId="33CD6ADE">
            <wp:extent cx="4391025" cy="3905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905250"/>
                    </a:xfrm>
                    <a:prstGeom prst="rect">
                      <a:avLst/>
                    </a:prstGeom>
                  </pic:spPr>
                </pic:pic>
              </a:graphicData>
            </a:graphic>
          </wp:inline>
        </w:drawing>
      </w:r>
      <w:r w:rsidR="00750676" w:rsidRPr="00750676">
        <w:rPr>
          <w:noProof/>
        </w:rPr>
        <w:t xml:space="preserve"> </w:t>
      </w:r>
    </w:p>
    <w:p w14:paraId="73E03235" w14:textId="5896440A" w:rsidR="00FF7B13" w:rsidRDefault="00FF7B13" w:rsidP="00FF7B13">
      <w:pPr>
        <w:ind w:firstLine="0"/>
        <w:jc w:val="center"/>
      </w:pPr>
      <w:r>
        <w:t xml:space="preserve">Рисунок </w:t>
      </w:r>
      <w:r w:rsidR="00A46097">
        <w:t>2</w:t>
      </w:r>
      <w:r>
        <w:t xml:space="preserve">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68667B9F"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rsidR="00CE10E1">
        <w:t>5</w:t>
      </w:r>
      <w:r>
        <w:t xml:space="preserve"> –</w:t>
      </w:r>
      <w:r w:rsidR="0079776F">
        <w:rPr>
          <w:lang w:val="en-US"/>
        </w:rPr>
        <w:t xml:space="preserve"> 100</w:t>
      </w:r>
      <w:r>
        <w:t xml:space="preserve"> мм)</w:t>
      </w:r>
      <w:r w:rsidR="00D16D0C">
        <w:rPr>
          <w:lang w:val="en-US"/>
        </w:rPr>
        <w:t>;</w:t>
      </w:r>
    </w:p>
    <w:p w14:paraId="44BEAA34" w14:textId="00EB4925" w:rsidR="00AA3F70" w:rsidRPr="00792FBA" w:rsidRDefault="00AA3F70" w:rsidP="00FF7B13">
      <w:pPr>
        <w:pStyle w:val="aff1"/>
        <w:numPr>
          <w:ilvl w:val="0"/>
          <w:numId w:val="14"/>
        </w:numPr>
        <w:ind w:left="0" w:firstLine="851"/>
      </w:pPr>
      <w:r>
        <w:rPr>
          <w:lang w:val="en-US"/>
        </w:rPr>
        <w:t>D</w:t>
      </w:r>
      <w:r w:rsidRPr="00792FBA">
        <w:t xml:space="preserve"> – </w:t>
      </w:r>
      <w:r w:rsidR="00792FBA">
        <w:t xml:space="preserve">диаметр отверстий </w:t>
      </w:r>
      <w:r>
        <w:t>(</w:t>
      </w:r>
      <w:r w:rsidR="00792FBA">
        <w:t>от 5мм</w:t>
      </w:r>
      <w:r w:rsidR="004D6C31" w:rsidRPr="004D6C31">
        <w:t xml:space="preserve"> </w:t>
      </w:r>
      <w:r w:rsidR="00CE10E1">
        <w:t>и до</w:t>
      </w:r>
      <w:r w:rsidR="00CE10E1" w:rsidRPr="00CE10E1">
        <w:t xml:space="preserve"> </w:t>
      </w:r>
      <w:r w:rsidR="00CE10E1">
        <w:rPr>
          <w:lang w:val="en-US"/>
        </w:rPr>
        <w:t>D</w:t>
      </w:r>
      <w:r w:rsidR="00CE10E1" w:rsidRPr="00CE10E1">
        <w:t xml:space="preserve"> = </w:t>
      </w:r>
      <w:r w:rsidR="00CE10E1">
        <w:rPr>
          <w:lang w:val="en-US"/>
        </w:rPr>
        <w:t>W</w:t>
      </w:r>
      <w:r w:rsidR="00CE10E1" w:rsidRPr="00CE10E1">
        <w:t>/3</w:t>
      </w:r>
      <w:r w:rsidR="00821D84">
        <w:t xml:space="preserve"> </w:t>
      </w:r>
      <w:r w:rsidR="00EE2BCB">
        <w:t>мм</w:t>
      </w:r>
      <w:r>
        <w:t>)</w:t>
      </w:r>
      <w:r w:rsidR="00D16D0C" w:rsidRPr="00792FBA">
        <w:t>;</w:t>
      </w:r>
      <w:r w:rsidR="00CE10E1">
        <w:t xml:space="preserve"> </w:t>
      </w:r>
    </w:p>
    <w:p w14:paraId="61945678" w14:textId="291556AF" w:rsidR="00AA3F70" w:rsidRPr="00AA3F70" w:rsidRDefault="00AA3F70" w:rsidP="00FF7B13">
      <w:pPr>
        <w:pStyle w:val="aff1"/>
        <w:numPr>
          <w:ilvl w:val="0"/>
          <w:numId w:val="14"/>
        </w:numPr>
        <w:ind w:left="0" w:firstLine="851"/>
        <w:rPr>
          <w:lang w:val="en-US"/>
        </w:rPr>
      </w:pPr>
      <w:r>
        <w:rPr>
          <w:lang w:val="en-US"/>
        </w:rPr>
        <w:lastRenderedPageBreak/>
        <w:t xml:space="preserve">H – </w:t>
      </w:r>
      <w:r>
        <w:t xml:space="preserve">высота </w:t>
      </w:r>
      <w:r w:rsidR="00792FBA">
        <w:t>уголка</w:t>
      </w:r>
      <w:r>
        <w:t xml:space="preserve"> (</w:t>
      </w:r>
      <w:r w:rsidR="0079776F">
        <w:rPr>
          <w:lang w:val="en-US"/>
        </w:rPr>
        <w:t>15</w:t>
      </w:r>
      <w:r>
        <w:t xml:space="preserve"> – </w:t>
      </w:r>
      <w:r w:rsidR="0079776F">
        <w:rPr>
          <w:lang w:val="en-US"/>
        </w:rPr>
        <w:t>15</w:t>
      </w:r>
      <w:r>
        <w:t>0 мм)</w:t>
      </w:r>
      <w:r w:rsidR="00D16D0C">
        <w:rPr>
          <w:lang w:val="en-US"/>
        </w:rPr>
        <w:t>;</w:t>
      </w:r>
    </w:p>
    <w:p w14:paraId="12C621AC" w14:textId="6B37A789"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r w:rsidR="004D6C31">
        <w:rPr>
          <w:lang w:val="en-US"/>
        </w:rPr>
        <w:t>T</w:t>
      </w:r>
      <w:r w:rsidR="004D6C31" w:rsidRPr="004D6C31">
        <w:t>&lt;</w:t>
      </w:r>
      <w:r w:rsidR="004D6C31">
        <w:rPr>
          <w:lang w:val="en-US"/>
        </w:rPr>
        <w:t>H</w:t>
      </w:r>
      <w:r w:rsidR="0079776F" w:rsidRPr="0079776F">
        <w:t>/</w:t>
      </w:r>
      <w:r w:rsidR="004D6C31" w:rsidRPr="004D6C31">
        <w:t xml:space="preserve">6, </w:t>
      </w:r>
      <w:r w:rsidR="004D6C31">
        <w:rPr>
          <w:lang w:val="en-US"/>
        </w:rPr>
        <w:t>T</w:t>
      </w:r>
      <w:r w:rsidR="004D6C31" w:rsidRPr="004D6C31">
        <w:t>&lt;</w:t>
      </w:r>
      <w:r w:rsidR="004D6C31">
        <w:rPr>
          <w:lang w:val="en-US"/>
        </w:rPr>
        <w:t>W</w:t>
      </w:r>
      <w:r w:rsidR="00A85586" w:rsidRPr="00CB4E76">
        <w:t>/6</w:t>
      </w:r>
      <w:r w:rsidR="00A85586" w:rsidRPr="00A85586">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расстояние от края грани, прилежащей к другой плоскости, до центра ближайшего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606FFD9F" w14:textId="77777777" w:rsidR="00A85586" w:rsidRPr="00A85586" w:rsidRDefault="00030D82" w:rsidP="00CB4E76">
      <w:pPr>
        <w:pStyle w:val="aff1"/>
        <w:numPr>
          <w:ilvl w:val="0"/>
          <w:numId w:val="14"/>
        </w:numPr>
        <w:ind w:left="851" w:firstLine="0"/>
      </w:pPr>
      <w:r w:rsidRPr="00A85586">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sidRPr="00A85586">
        <w:rPr>
          <w:lang w:val="en-US"/>
        </w:rPr>
        <w:t>N</w:t>
      </w:r>
      <w:r w:rsidR="00A85586" w:rsidRPr="00A85586">
        <w:t xml:space="preserve"> </w:t>
      </w:r>
      <w:r w:rsidR="004D6C31" w:rsidRPr="004D6C31">
        <w:t>=</w:t>
      </w:r>
      <w:r w:rsidR="00A85586" w:rsidRPr="00A85586">
        <w:t xml:space="preserve"> </w:t>
      </w:r>
      <w:r w:rsidR="00A85586" w:rsidRPr="00A85586">
        <w:rPr>
          <w:lang w:val="en-US"/>
        </w:rPr>
        <w:t>W</w:t>
      </w:r>
      <w:r w:rsidR="00A85586" w:rsidRPr="00A85586">
        <w:t xml:space="preserve"> / (</w:t>
      </w:r>
      <w:r w:rsidR="00A85586" w:rsidRPr="00A85586">
        <w:rPr>
          <w:lang w:val="en-US"/>
        </w:rPr>
        <w:t>D</w:t>
      </w:r>
      <w:r w:rsidR="00A85586" w:rsidRPr="00A85586">
        <w:t xml:space="preserve"> * 1,5))</w:t>
      </w:r>
      <w:bookmarkStart w:id="0" w:name="_GoBack"/>
      <w:bookmarkEnd w:id="0"/>
      <w:r w:rsidR="00A85586" w:rsidRPr="00A85586">
        <w:t>;</w:t>
      </w:r>
    </w:p>
    <w:p w14:paraId="55591EFD" w14:textId="524FF4D2" w:rsidR="009D1D52" w:rsidRPr="00D16D0C" w:rsidRDefault="009D1D52" w:rsidP="00A85586">
      <w:pPr>
        <w:pStyle w:val="aff1"/>
        <w:ind w:left="851"/>
      </w:pPr>
      <w:r>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Виниченко К</w:t>
      </w:r>
      <w:r w:rsidRPr="009D1D52">
        <w:rPr>
          <w:sz w:val="28"/>
          <w:szCs w:val="28"/>
        </w:rPr>
        <w:t>.</w:t>
      </w:r>
      <w:r w:rsidR="00A60AB8">
        <w:rPr>
          <w:sz w:val="28"/>
          <w:szCs w:val="28"/>
        </w:rPr>
        <w:t>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09211" w14:textId="77777777" w:rsidR="0037753D" w:rsidRDefault="0037753D" w:rsidP="00F14EA1">
      <w:pPr>
        <w:spacing w:line="240" w:lineRule="auto"/>
      </w:pPr>
      <w:r>
        <w:separator/>
      </w:r>
    </w:p>
  </w:endnote>
  <w:endnote w:type="continuationSeparator" w:id="0">
    <w:p w14:paraId="16E5EF9E" w14:textId="77777777" w:rsidR="0037753D" w:rsidRDefault="0037753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4E81E" w14:textId="77777777" w:rsidR="0037753D" w:rsidRDefault="0037753D" w:rsidP="00F14EA1">
      <w:pPr>
        <w:spacing w:line="240" w:lineRule="auto"/>
      </w:pPr>
      <w:r>
        <w:separator/>
      </w:r>
    </w:p>
  </w:footnote>
  <w:footnote w:type="continuationSeparator" w:id="0">
    <w:p w14:paraId="7EDE9554" w14:textId="77777777" w:rsidR="0037753D" w:rsidRDefault="0037753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9534790"/>
    <w:multiLevelType w:val="hybridMultilevel"/>
    <w:tmpl w:val="47B689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FE302F5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num>
  <w:num w:numId="3">
    <w:abstractNumId w:val="4"/>
  </w:num>
  <w:num w:numId="4">
    <w:abstractNumId w:val="13"/>
  </w:num>
  <w:num w:numId="5">
    <w:abstractNumId w:val="14"/>
  </w:num>
  <w:num w:numId="6">
    <w:abstractNumId w:val="11"/>
  </w:num>
  <w:num w:numId="7">
    <w:abstractNumId w:val="2"/>
  </w:num>
  <w:num w:numId="8">
    <w:abstractNumId w:val="7"/>
  </w:num>
  <w:num w:numId="9">
    <w:abstractNumId w:val="0"/>
  </w:num>
  <w:num w:numId="10">
    <w:abstractNumId w:val="5"/>
  </w:num>
  <w:num w:numId="11">
    <w:abstractNumId w:val="10"/>
  </w:num>
  <w:num w:numId="12">
    <w:abstractNumId w:val="3"/>
  </w:num>
  <w:num w:numId="13">
    <w:abstractNumId w:val="12"/>
  </w:num>
  <w:num w:numId="14">
    <w:abstractNumId w:val="9"/>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7753D"/>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6236F"/>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9776F"/>
    <w:rsid w:val="007A56E0"/>
    <w:rsid w:val="007C0BDE"/>
    <w:rsid w:val="007C0E33"/>
    <w:rsid w:val="00812FCC"/>
    <w:rsid w:val="0081765A"/>
    <w:rsid w:val="00821D84"/>
    <w:rsid w:val="00832EC1"/>
    <w:rsid w:val="008516FA"/>
    <w:rsid w:val="00865F58"/>
    <w:rsid w:val="00881D39"/>
    <w:rsid w:val="00887D6B"/>
    <w:rsid w:val="008B0DEB"/>
    <w:rsid w:val="008C491B"/>
    <w:rsid w:val="008D26FF"/>
    <w:rsid w:val="009069BE"/>
    <w:rsid w:val="0091683D"/>
    <w:rsid w:val="009179FC"/>
    <w:rsid w:val="00931C5F"/>
    <w:rsid w:val="0093750F"/>
    <w:rsid w:val="00974E65"/>
    <w:rsid w:val="009A041D"/>
    <w:rsid w:val="009A0B5E"/>
    <w:rsid w:val="009A1065"/>
    <w:rsid w:val="009A17E3"/>
    <w:rsid w:val="009A19D6"/>
    <w:rsid w:val="009A71EB"/>
    <w:rsid w:val="009B286B"/>
    <w:rsid w:val="009B7FDA"/>
    <w:rsid w:val="009C0B42"/>
    <w:rsid w:val="009D1D52"/>
    <w:rsid w:val="00A067D4"/>
    <w:rsid w:val="00A32631"/>
    <w:rsid w:val="00A37B91"/>
    <w:rsid w:val="00A415B0"/>
    <w:rsid w:val="00A46097"/>
    <w:rsid w:val="00A52C51"/>
    <w:rsid w:val="00A60AB8"/>
    <w:rsid w:val="00A64D88"/>
    <w:rsid w:val="00A7227E"/>
    <w:rsid w:val="00A7244D"/>
    <w:rsid w:val="00A83FB0"/>
    <w:rsid w:val="00A85586"/>
    <w:rsid w:val="00A8798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1ECA"/>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B4E76"/>
    <w:rsid w:val="00CC2F83"/>
    <w:rsid w:val="00CD0C95"/>
    <w:rsid w:val="00CE10E1"/>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E2BCB"/>
    <w:rsid w:val="00F02D3B"/>
    <w:rsid w:val="00F14EA1"/>
    <w:rsid w:val="00F60CCA"/>
    <w:rsid w:val="00F613FB"/>
    <w:rsid w:val="00F742EC"/>
    <w:rsid w:val="00F84760"/>
    <w:rsid w:val="00FA7DDA"/>
    <w:rsid w:val="00FB265E"/>
    <w:rsid w:val="00FB66FD"/>
    <w:rsid w:val="00FD2770"/>
    <w:rsid w:val="00FE1E04"/>
    <w:rsid w:val="00FF6670"/>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F6137-6E91-417F-8D1C-0BAC28D8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3</Pages>
  <Words>336</Words>
  <Characters>1920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82</cp:revision>
  <cp:lastPrinted>2021-10-11T12:22:00Z</cp:lastPrinted>
  <dcterms:created xsi:type="dcterms:W3CDTF">2020-09-14T09:09:00Z</dcterms:created>
  <dcterms:modified xsi:type="dcterms:W3CDTF">2022-09-26T13:15:00Z</dcterms:modified>
</cp:coreProperties>
</file>