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 xml:space="preserve">Тестовое задание </w:t>
      </w:r>
      <w:bookmarkStart w:id="0" w:name="_GoBack"/>
      <w:bookmarkEnd w:id="0"/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использованием тестовых данных из присланного архива, сделать следующее: </w:t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</w:t>
      </w:r>
      <w:r>
        <w:rPr>
          <w:rFonts w:cs="Times New Roman" w:ascii="Times New Roman" w:hAnsi="Times New Roman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cs="Times New Roman" w:ascii="Times New Roman" w:hAnsi="Times New Roman"/>
          <w:sz w:val="24"/>
          <w:szCs w:val="24"/>
          <w:lang w:val="en-US"/>
        </w:rPr>
        <w:t>Linux</w:t>
      </w:r>
      <w:r>
        <w:rPr>
          <w:rFonts w:cs="Times New Roman" w:ascii="Times New Roman" w:hAnsi="Times New Roman"/>
          <w:sz w:val="24"/>
          <w:szCs w:val="24"/>
        </w:rPr>
        <w:t xml:space="preserve"> установить: </w:t>
      </w:r>
    </w:p>
    <w:p>
      <w:pPr>
        <w:pStyle w:val="ListParagraph"/>
        <w:numPr>
          <w:ilvl w:val="1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  <w:r>
        <w:rPr>
          <w:rFonts w:cs="Times New Roman" w:ascii="Times New Roman" w:hAnsi="Times New Roman"/>
          <w:sz w:val="24"/>
          <w:szCs w:val="24"/>
        </w:rPr>
        <w:t xml:space="preserve"> или любую другую СУБД;</w:t>
      </w:r>
    </w:p>
    <w:p>
      <w:pPr>
        <w:pStyle w:val="ListParagraph"/>
        <w:numPr>
          <w:ilvl w:val="1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Apache NiFi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Используя </w:t>
      </w:r>
      <w:r>
        <w:rPr>
          <w:rFonts w:cs="Times New Roman" w:ascii="Times New Roman" w:hAnsi="Times New Roman"/>
          <w:sz w:val="24"/>
          <w:szCs w:val="24"/>
          <w:lang w:val="en-US"/>
        </w:rPr>
        <w:t>NiFi</w:t>
      </w:r>
      <w:r>
        <w:rPr>
          <w:rFonts w:cs="Times New Roman" w:ascii="Times New Roman" w:hAnsi="Times New Roman"/>
          <w:sz w:val="24"/>
          <w:szCs w:val="24"/>
        </w:rPr>
        <w:t xml:space="preserve">, создать трансформацию, которая в уже существующую таблицу (ее можно сделать вручную 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>create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table</w:t>
      </w:r>
      <w:r>
        <w:rPr>
          <w:rFonts w:cs="Times New Roman" w:ascii="Times New Roman" w:hAnsi="Times New Roman"/>
          <w:sz w:val="24"/>
          <w:szCs w:val="24"/>
        </w:rPr>
        <w:t xml:space="preserve"> из </w:t>
      </w:r>
      <w:r>
        <w:rPr>
          <w:rFonts w:cs="Times New Roman" w:ascii="Times New Roman" w:hAnsi="Times New Roman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sz w:val="24"/>
          <w:szCs w:val="24"/>
        </w:rPr>
        <w:t xml:space="preserve"> клиента) сделает </w:t>
      </w:r>
      <w:r>
        <w:rPr>
          <w:rFonts w:cs="Times New Roman" w:ascii="Times New Roman" w:hAnsi="Times New Roman"/>
          <w:sz w:val="24"/>
          <w:szCs w:val="24"/>
          <w:lang w:val="en-US"/>
        </w:rPr>
        <w:t>insert</w:t>
      </w:r>
      <w:r>
        <w:rPr>
          <w:rFonts w:cs="Times New Roman" w:ascii="Times New Roman" w:hAnsi="Times New Roman"/>
          <w:sz w:val="24"/>
          <w:szCs w:val="24"/>
        </w:rPr>
        <w:t xml:space="preserve"> записей из </w:t>
      </w:r>
      <w:r>
        <w:rPr>
          <w:rFonts w:cs="Times New Roman" w:ascii="Times New Roman" w:hAnsi="Times New Roman"/>
          <w:sz w:val="24"/>
          <w:szCs w:val="24"/>
          <w:lang w:val="en-US"/>
        </w:rPr>
        <w:t>CSV</w:t>
      </w:r>
      <w:r>
        <w:rPr>
          <w:rFonts w:cs="Times New Roman" w:ascii="Times New Roman" w:hAnsi="Times New Roman"/>
          <w:sz w:val="24"/>
          <w:szCs w:val="24"/>
        </w:rPr>
        <w:t xml:space="preserve"> по столбцам;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Прислать шаблон (</w:t>
      </w:r>
      <w:r>
        <w:rPr>
          <w:rFonts w:cs="Times New Roman" w:ascii="Times New Roman" w:hAnsi="Times New Roman"/>
          <w:sz w:val="24"/>
          <w:szCs w:val="24"/>
          <w:lang w:val="en-US"/>
        </w:rPr>
        <w:t>template</w:t>
      </w:r>
      <w:r>
        <w:rPr>
          <w:rFonts w:cs="Times New Roman" w:ascii="Times New Roman" w:hAnsi="Times New Roman"/>
          <w:sz w:val="24"/>
          <w:szCs w:val="24"/>
        </w:rPr>
        <w:t xml:space="preserve">) трансформации, по желанию сопроводить отчетом в свободной форме не более 2 листов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4.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0925"/>
    <w:pPr>
      <w:spacing w:lineRule="auto" w:line="240" w:before="0" w:after="0"/>
      <w:ind w:left="720" w:hanging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71</Words>
  <Characters>406</Characters>
  <CharactersWithSpaces>468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2022-03-01T12:30:00Z</dcterms:created>
  <dc:creator>EA.Timonina</dc:creator>
  <dc:description/>
  <dc:language>en-US</dc:language>
  <cp:lastModifiedBy/>
  <dcterms:modified xsi:type="dcterms:W3CDTF">2022-06-20T13:58:49Z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