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EAC" w:rsidRPr="009F4DB6" w:rsidRDefault="005973B4" w:rsidP="00850EAC">
      <w:pPr>
        <w:jc w:val="right"/>
        <w:rPr>
          <w:sz w:val="32"/>
          <w:szCs w:val="32"/>
          <w:lang w:val="uk-UA"/>
        </w:rPr>
      </w:pPr>
      <w:r w:rsidRPr="009F4DB6">
        <w:rPr>
          <w:sz w:val="32"/>
          <w:szCs w:val="32"/>
          <w:lang w:val="uk-UA"/>
        </w:rPr>
        <w:t>Лінійна алгебра</w:t>
      </w:r>
    </w:p>
    <w:p w:rsidR="00850EAC" w:rsidRDefault="00F14EEB" w:rsidP="00F14EEB">
      <w:pPr>
        <w:tabs>
          <w:tab w:val="left" w:pos="5529"/>
        </w:tabs>
        <w:rPr>
          <w:b/>
          <w:sz w:val="32"/>
          <w:szCs w:val="32"/>
          <w:lang w:val="uk-UA"/>
        </w:rPr>
      </w:pPr>
      <w:bookmarkStart w:id="0" w:name="_GoBack"/>
      <w:bookmarkEnd w:id="0"/>
      <w:r w:rsidRPr="00874EB6">
        <w:rPr>
          <w:b/>
          <w:sz w:val="32"/>
          <w:szCs w:val="32"/>
        </w:rPr>
        <w:tab/>
      </w:r>
      <w:r w:rsidR="00850EAC" w:rsidRPr="009F4DB6">
        <w:rPr>
          <w:b/>
          <w:sz w:val="32"/>
          <w:szCs w:val="32"/>
          <w:lang w:val="uk-UA"/>
        </w:rPr>
        <w:t xml:space="preserve">Лабораторна робота № </w:t>
      </w:r>
      <w:r w:rsidR="002A2CF0" w:rsidRPr="002A2CF0">
        <w:rPr>
          <w:b/>
          <w:sz w:val="32"/>
          <w:szCs w:val="32"/>
        </w:rPr>
        <w:t>2</w:t>
      </w:r>
      <w:r w:rsidR="00850EAC" w:rsidRPr="009F4DB6">
        <w:rPr>
          <w:b/>
          <w:sz w:val="32"/>
          <w:szCs w:val="32"/>
          <w:lang w:val="uk-UA"/>
        </w:rPr>
        <w:t xml:space="preserve">. </w:t>
      </w:r>
    </w:p>
    <w:p w:rsidR="00850EAC" w:rsidRPr="00AB70FE" w:rsidRDefault="00850EAC" w:rsidP="002D61B4">
      <w:pPr>
        <w:jc w:val="center"/>
        <w:rPr>
          <w:sz w:val="32"/>
          <w:szCs w:val="32"/>
          <w:lang w:val="uk-UA"/>
        </w:rPr>
      </w:pPr>
      <w:r w:rsidRPr="00AB70FE">
        <w:rPr>
          <w:b/>
          <w:sz w:val="32"/>
          <w:szCs w:val="32"/>
          <w:lang w:val="uk-UA"/>
        </w:rPr>
        <w:t xml:space="preserve">Тема. </w:t>
      </w:r>
      <w:r w:rsidR="00561A01" w:rsidRPr="00561A01">
        <w:rPr>
          <w:b/>
        </w:rPr>
        <w:t>ВЕКТОРНА АЛГЕБРА</w:t>
      </w:r>
    </w:p>
    <w:p w:rsidR="00001076" w:rsidRPr="00BB7F1B" w:rsidRDefault="00001076" w:rsidP="002D61B4">
      <w:pPr>
        <w:rPr>
          <w:b/>
          <w:i/>
          <w:sz w:val="32"/>
          <w:szCs w:val="32"/>
          <w:lang w:val="uk-UA"/>
        </w:rPr>
      </w:pPr>
      <w:r w:rsidRPr="00BB7F1B">
        <w:rPr>
          <w:b/>
          <w:i/>
          <w:sz w:val="32"/>
          <w:szCs w:val="32"/>
          <w:lang w:val="uk-UA"/>
        </w:rPr>
        <w:t>Короткі теоретичні відомості.</w:t>
      </w:r>
    </w:p>
    <w:p w:rsidR="00103B12" w:rsidRPr="00BB7F1B" w:rsidRDefault="00561A01" w:rsidP="00103B12">
      <w:pPr>
        <w:ind w:firstLine="426"/>
        <w:jc w:val="both"/>
        <w:rPr>
          <w:spacing w:val="-4"/>
          <w:sz w:val="32"/>
          <w:szCs w:val="32"/>
          <w:lang w:val="uk-UA"/>
        </w:rPr>
      </w:pPr>
      <w:r w:rsidRPr="00BB7F1B">
        <w:rPr>
          <w:spacing w:val="-4"/>
          <w:sz w:val="32"/>
          <w:szCs w:val="32"/>
          <w:lang w:val="uk-UA"/>
        </w:rPr>
        <w:t xml:space="preserve">Поняття </w:t>
      </w:r>
      <w:proofErr w:type="spellStart"/>
      <w:r w:rsidRPr="00BB7F1B">
        <w:rPr>
          <w:spacing w:val="-4"/>
          <w:sz w:val="32"/>
          <w:szCs w:val="32"/>
          <w:lang w:val="uk-UA"/>
        </w:rPr>
        <w:t>вектора</w:t>
      </w:r>
      <w:proofErr w:type="spellEnd"/>
      <w:r w:rsidRPr="00BB7F1B">
        <w:rPr>
          <w:spacing w:val="-4"/>
          <w:sz w:val="32"/>
          <w:szCs w:val="32"/>
          <w:lang w:val="uk-UA"/>
        </w:rPr>
        <w:t xml:space="preserve">. Лінійні операції над векторами. Системи координат. Проекції </w:t>
      </w:r>
      <w:proofErr w:type="spellStart"/>
      <w:r w:rsidRPr="00BB7F1B">
        <w:rPr>
          <w:spacing w:val="-4"/>
          <w:sz w:val="32"/>
          <w:szCs w:val="32"/>
          <w:lang w:val="uk-UA"/>
        </w:rPr>
        <w:t>вектора</w:t>
      </w:r>
      <w:proofErr w:type="spellEnd"/>
      <w:r w:rsidRPr="00BB7F1B">
        <w:rPr>
          <w:spacing w:val="-4"/>
          <w:sz w:val="32"/>
          <w:szCs w:val="32"/>
          <w:lang w:val="uk-UA"/>
        </w:rPr>
        <w:t xml:space="preserve">. Розкладання </w:t>
      </w:r>
      <w:proofErr w:type="spellStart"/>
      <w:r w:rsidRPr="00BB7F1B">
        <w:rPr>
          <w:spacing w:val="-4"/>
          <w:sz w:val="32"/>
          <w:szCs w:val="32"/>
          <w:lang w:val="uk-UA"/>
        </w:rPr>
        <w:t>вектора</w:t>
      </w:r>
      <w:proofErr w:type="spellEnd"/>
      <w:r w:rsidRPr="00BB7F1B">
        <w:rPr>
          <w:spacing w:val="-4"/>
          <w:sz w:val="32"/>
          <w:szCs w:val="32"/>
          <w:lang w:val="uk-UA"/>
        </w:rPr>
        <w:t xml:space="preserve"> по ортам системи координат. Координати </w:t>
      </w:r>
      <w:proofErr w:type="spellStart"/>
      <w:r w:rsidRPr="00BB7F1B">
        <w:rPr>
          <w:spacing w:val="-4"/>
          <w:sz w:val="32"/>
          <w:szCs w:val="32"/>
          <w:lang w:val="uk-UA"/>
        </w:rPr>
        <w:t>вектора</w:t>
      </w:r>
      <w:proofErr w:type="spellEnd"/>
      <w:r w:rsidRPr="00BB7F1B">
        <w:rPr>
          <w:spacing w:val="-4"/>
          <w:sz w:val="32"/>
          <w:szCs w:val="32"/>
          <w:lang w:val="uk-UA"/>
        </w:rPr>
        <w:t xml:space="preserve">, що заданий точками. Довжина </w:t>
      </w:r>
      <w:proofErr w:type="spellStart"/>
      <w:r w:rsidRPr="00BB7F1B">
        <w:rPr>
          <w:spacing w:val="-4"/>
          <w:sz w:val="32"/>
          <w:szCs w:val="32"/>
          <w:lang w:val="uk-UA"/>
        </w:rPr>
        <w:t>вектора</w:t>
      </w:r>
      <w:proofErr w:type="spellEnd"/>
      <w:r w:rsidRPr="00BB7F1B">
        <w:rPr>
          <w:spacing w:val="-4"/>
          <w:sz w:val="32"/>
          <w:szCs w:val="32"/>
          <w:lang w:val="uk-UA"/>
        </w:rPr>
        <w:t>. Скалярний добуток векторів та його властивості. Застосування скалярного добутку для обчислення кута між векторами. Векторний добуток векторів та його властивості. Векторний добуток векторів та його властивості. Застосування векторного добутку для знаходження площі трикутника. Розв’язання трикутника за допомогою метода координат.</w:t>
      </w:r>
    </w:p>
    <w:p w:rsidR="00D60A6C" w:rsidRPr="00BB7F1B" w:rsidRDefault="00D60A6C" w:rsidP="00103B12">
      <w:pPr>
        <w:ind w:firstLine="426"/>
        <w:jc w:val="both"/>
        <w:rPr>
          <w:spacing w:val="-4"/>
          <w:sz w:val="32"/>
          <w:szCs w:val="32"/>
          <w:lang w:val="uk-UA"/>
        </w:rPr>
      </w:pPr>
      <w:r w:rsidRPr="00BB7F1B">
        <w:rPr>
          <w:sz w:val="32"/>
          <w:szCs w:val="32"/>
          <w:lang w:val="uk-UA"/>
        </w:rPr>
        <w:t>Лінія на площині та її рівняння. Пряма на площині. Різновиди рівняння прямої на площині. Використання різних видів рівняння прямої для розв’язання трикутника.</w:t>
      </w:r>
    </w:p>
    <w:p w:rsidR="009F4DB6" w:rsidRPr="00BB7F1B" w:rsidRDefault="009F4DB6" w:rsidP="004A6208">
      <w:pPr>
        <w:ind w:firstLine="426"/>
        <w:jc w:val="both"/>
        <w:rPr>
          <w:sz w:val="32"/>
          <w:szCs w:val="32"/>
          <w:lang w:val="uk-UA"/>
        </w:rPr>
      </w:pPr>
      <w:r w:rsidRPr="00BB7F1B">
        <w:rPr>
          <w:sz w:val="32"/>
          <w:szCs w:val="32"/>
          <w:lang w:val="uk-UA"/>
        </w:rPr>
        <w:t xml:space="preserve">Пакет </w:t>
      </w:r>
      <w:proofErr w:type="spellStart"/>
      <w:r w:rsidR="00561A01" w:rsidRPr="00BB7F1B">
        <w:rPr>
          <w:b/>
          <w:i/>
          <w:sz w:val="32"/>
          <w:szCs w:val="32"/>
          <w:lang w:val="uk-UA"/>
        </w:rPr>
        <w:t>geometry</w:t>
      </w:r>
      <w:proofErr w:type="spellEnd"/>
      <w:r w:rsidRPr="00BB7F1B">
        <w:rPr>
          <w:sz w:val="32"/>
          <w:szCs w:val="32"/>
          <w:lang w:val="uk-UA"/>
        </w:rPr>
        <w:t xml:space="preserve"> системи </w:t>
      </w:r>
      <w:proofErr w:type="spellStart"/>
      <w:r w:rsidRPr="00BB7F1B">
        <w:rPr>
          <w:b/>
          <w:i/>
          <w:sz w:val="32"/>
          <w:szCs w:val="32"/>
          <w:lang w:val="uk-UA"/>
        </w:rPr>
        <w:t>Maple</w:t>
      </w:r>
      <w:proofErr w:type="spellEnd"/>
      <w:r w:rsidRPr="00BB7F1B">
        <w:rPr>
          <w:sz w:val="32"/>
          <w:szCs w:val="32"/>
          <w:lang w:val="uk-UA"/>
        </w:rPr>
        <w:t xml:space="preserve">. </w:t>
      </w:r>
    </w:p>
    <w:p w:rsidR="002D61B4" w:rsidRPr="009F4DB6" w:rsidRDefault="005973B4" w:rsidP="002D61B4">
      <w:pPr>
        <w:rPr>
          <w:sz w:val="32"/>
          <w:szCs w:val="32"/>
          <w:lang w:val="uk-UA"/>
        </w:rPr>
      </w:pPr>
      <w:r w:rsidRPr="009F4DB6">
        <w:rPr>
          <w:b/>
          <w:i/>
          <w:sz w:val="32"/>
          <w:szCs w:val="32"/>
          <w:lang w:val="uk-UA"/>
        </w:rPr>
        <w:t>Література:</w:t>
      </w:r>
      <w:r w:rsidRPr="009F4DB6">
        <w:rPr>
          <w:sz w:val="32"/>
          <w:szCs w:val="32"/>
          <w:lang w:val="uk-UA"/>
        </w:rPr>
        <w:t xml:space="preserve"> </w:t>
      </w:r>
      <w:r w:rsidR="002D61B4" w:rsidRPr="00AB70FE">
        <w:rPr>
          <w:sz w:val="32"/>
          <w:szCs w:val="32"/>
          <w:lang w:val="uk-UA"/>
        </w:rPr>
        <w:t>[</w:t>
      </w:r>
      <w:r w:rsidR="00103B12" w:rsidRPr="00B43F24">
        <w:rPr>
          <w:szCs w:val="28"/>
        </w:rPr>
        <w:t xml:space="preserve">1, с. </w:t>
      </w:r>
      <w:r w:rsidR="00103B12">
        <w:rPr>
          <w:szCs w:val="28"/>
        </w:rPr>
        <w:t>2</w:t>
      </w:r>
      <w:r w:rsidR="00561A01" w:rsidRPr="00D60A6C">
        <w:rPr>
          <w:szCs w:val="28"/>
        </w:rPr>
        <w:t>0</w:t>
      </w:r>
      <w:r w:rsidR="00103B12">
        <w:rPr>
          <w:szCs w:val="28"/>
        </w:rPr>
        <w:t>-</w:t>
      </w:r>
      <w:r w:rsidR="00561A01" w:rsidRPr="00D60A6C">
        <w:rPr>
          <w:szCs w:val="28"/>
        </w:rPr>
        <w:t>45</w:t>
      </w:r>
      <w:r w:rsidR="00103B12" w:rsidRPr="00477136">
        <w:rPr>
          <w:szCs w:val="28"/>
        </w:rPr>
        <w:t xml:space="preserve">, 2, </w:t>
      </w:r>
      <w:r w:rsidR="00103B12">
        <w:rPr>
          <w:szCs w:val="28"/>
          <w:lang w:val="en-US"/>
        </w:rPr>
        <w:t>c</w:t>
      </w:r>
      <w:r w:rsidR="00103B12" w:rsidRPr="00477136">
        <w:rPr>
          <w:szCs w:val="28"/>
        </w:rPr>
        <w:t xml:space="preserve">. </w:t>
      </w:r>
      <w:r w:rsidR="00561A01" w:rsidRPr="00D60A6C">
        <w:rPr>
          <w:szCs w:val="28"/>
        </w:rPr>
        <w:t>56</w:t>
      </w:r>
      <w:r w:rsidR="00103B12" w:rsidRPr="00477136">
        <w:rPr>
          <w:szCs w:val="28"/>
        </w:rPr>
        <w:t>-</w:t>
      </w:r>
      <w:r w:rsidR="00561A01" w:rsidRPr="00D60A6C">
        <w:rPr>
          <w:szCs w:val="28"/>
        </w:rPr>
        <w:t>70, 101-111</w:t>
      </w:r>
      <w:r w:rsidR="002D61B4" w:rsidRPr="00AB70FE">
        <w:rPr>
          <w:sz w:val="32"/>
          <w:szCs w:val="32"/>
          <w:lang w:val="uk-UA"/>
        </w:rPr>
        <w:t>].</w:t>
      </w:r>
    </w:p>
    <w:p w:rsidR="009F4DB6" w:rsidRDefault="009F4DB6" w:rsidP="002D61B4">
      <w:pPr>
        <w:jc w:val="center"/>
        <w:rPr>
          <w:b/>
          <w:i/>
          <w:sz w:val="32"/>
          <w:szCs w:val="32"/>
          <w:lang w:val="uk-UA"/>
        </w:rPr>
      </w:pPr>
    </w:p>
    <w:p w:rsidR="002D61B4" w:rsidRPr="00FA38A1" w:rsidRDefault="002D61B4" w:rsidP="002D61B4">
      <w:pPr>
        <w:jc w:val="center"/>
        <w:rPr>
          <w:b/>
          <w:sz w:val="32"/>
          <w:szCs w:val="32"/>
          <w:lang w:val="uk-UA"/>
        </w:rPr>
      </w:pPr>
      <w:r w:rsidRPr="002D61B4">
        <w:rPr>
          <w:b/>
          <w:i/>
          <w:sz w:val="32"/>
          <w:szCs w:val="32"/>
          <w:lang w:val="uk-UA"/>
        </w:rPr>
        <w:t>Базова література</w:t>
      </w:r>
    </w:p>
    <w:p w:rsidR="002D61B4" w:rsidRPr="00FA38A1" w:rsidRDefault="002D61B4" w:rsidP="002D61B4">
      <w:pPr>
        <w:numPr>
          <w:ilvl w:val="0"/>
          <w:numId w:val="1"/>
        </w:numPr>
        <w:tabs>
          <w:tab w:val="clear" w:pos="927"/>
          <w:tab w:val="left" w:pos="426"/>
        </w:tabs>
        <w:ind w:left="426"/>
        <w:jc w:val="both"/>
        <w:rPr>
          <w:sz w:val="32"/>
          <w:szCs w:val="32"/>
        </w:rPr>
      </w:pPr>
      <w:r w:rsidRPr="00FA38A1">
        <w:rPr>
          <w:sz w:val="32"/>
          <w:szCs w:val="32"/>
        </w:rPr>
        <w:t xml:space="preserve">Письменный Д. Т. Конспект лекций по высшей математике. Часть 1 / Д. Т. Письменный. – </w:t>
      </w:r>
      <w:proofErr w:type="gramStart"/>
      <w:r w:rsidRPr="00FA38A1">
        <w:rPr>
          <w:sz w:val="32"/>
          <w:szCs w:val="32"/>
        </w:rPr>
        <w:t>М. :</w:t>
      </w:r>
      <w:proofErr w:type="gramEnd"/>
      <w:r w:rsidRPr="00FA38A1">
        <w:rPr>
          <w:sz w:val="32"/>
          <w:szCs w:val="32"/>
        </w:rPr>
        <w:t xml:space="preserve"> Айрис-Пресс, 2007. – 288 с.</w:t>
      </w:r>
    </w:p>
    <w:p w:rsidR="002D61B4" w:rsidRPr="00FA38A1" w:rsidRDefault="002D61B4" w:rsidP="002D61B4">
      <w:pPr>
        <w:numPr>
          <w:ilvl w:val="0"/>
          <w:numId w:val="1"/>
        </w:numPr>
        <w:tabs>
          <w:tab w:val="clear" w:pos="927"/>
          <w:tab w:val="left" w:pos="426"/>
        </w:tabs>
        <w:ind w:left="426"/>
        <w:jc w:val="both"/>
        <w:rPr>
          <w:sz w:val="32"/>
          <w:szCs w:val="32"/>
        </w:rPr>
      </w:pPr>
      <w:proofErr w:type="spellStart"/>
      <w:r w:rsidRPr="00FA38A1">
        <w:rPr>
          <w:sz w:val="32"/>
          <w:szCs w:val="32"/>
        </w:rPr>
        <w:t>Лунгу</w:t>
      </w:r>
      <w:proofErr w:type="spellEnd"/>
      <w:r w:rsidRPr="00FA38A1">
        <w:rPr>
          <w:sz w:val="32"/>
          <w:szCs w:val="32"/>
        </w:rPr>
        <w:t xml:space="preserve"> К. Н. Сборник задач по высшей математике. І курс / К. Н. </w:t>
      </w:r>
      <w:proofErr w:type="spellStart"/>
      <w:r w:rsidRPr="00FA38A1">
        <w:rPr>
          <w:sz w:val="32"/>
          <w:szCs w:val="32"/>
        </w:rPr>
        <w:t>Лунгу</w:t>
      </w:r>
      <w:proofErr w:type="spellEnd"/>
      <w:r w:rsidRPr="00FA38A1">
        <w:rPr>
          <w:sz w:val="32"/>
          <w:szCs w:val="32"/>
        </w:rPr>
        <w:t xml:space="preserve">, Д. Т. Письменный, С. Н. Федин, Ю. А. Шевченко. – </w:t>
      </w:r>
      <w:proofErr w:type="gramStart"/>
      <w:r w:rsidRPr="00FA38A1">
        <w:rPr>
          <w:sz w:val="32"/>
          <w:szCs w:val="32"/>
        </w:rPr>
        <w:t>М. :</w:t>
      </w:r>
      <w:proofErr w:type="gramEnd"/>
      <w:r w:rsidRPr="00FA38A1">
        <w:rPr>
          <w:sz w:val="32"/>
          <w:szCs w:val="32"/>
        </w:rPr>
        <w:t xml:space="preserve"> Айрис-Пресс, 2007. – 576 с.</w:t>
      </w:r>
    </w:p>
    <w:p w:rsidR="002D61B4" w:rsidRPr="00FA38A1" w:rsidRDefault="002D61B4" w:rsidP="002D61B4">
      <w:pPr>
        <w:numPr>
          <w:ilvl w:val="0"/>
          <w:numId w:val="1"/>
        </w:numPr>
        <w:tabs>
          <w:tab w:val="clear" w:pos="927"/>
          <w:tab w:val="left" w:pos="426"/>
        </w:tabs>
        <w:ind w:left="426"/>
        <w:jc w:val="both"/>
        <w:rPr>
          <w:sz w:val="32"/>
          <w:szCs w:val="32"/>
          <w:lang w:val="uk-UA"/>
        </w:rPr>
      </w:pPr>
      <w:r w:rsidRPr="00FA38A1">
        <w:rPr>
          <w:sz w:val="32"/>
          <w:szCs w:val="32"/>
          <w:lang w:val="uk-UA"/>
        </w:rPr>
        <w:t xml:space="preserve">Дубовик, В.П. Вища математика: </w:t>
      </w:r>
      <w:proofErr w:type="spellStart"/>
      <w:r w:rsidRPr="00FA38A1">
        <w:rPr>
          <w:sz w:val="32"/>
          <w:szCs w:val="32"/>
          <w:lang w:val="uk-UA"/>
        </w:rPr>
        <w:t>Навч</w:t>
      </w:r>
      <w:proofErr w:type="spellEnd"/>
      <w:r w:rsidRPr="00FA38A1">
        <w:rPr>
          <w:sz w:val="32"/>
          <w:szCs w:val="32"/>
          <w:lang w:val="uk-UA"/>
        </w:rPr>
        <w:t xml:space="preserve">. </w:t>
      </w:r>
      <w:proofErr w:type="spellStart"/>
      <w:r w:rsidRPr="00FA38A1">
        <w:rPr>
          <w:sz w:val="32"/>
          <w:szCs w:val="32"/>
          <w:lang w:val="uk-UA"/>
        </w:rPr>
        <w:t>посібн</w:t>
      </w:r>
      <w:proofErr w:type="spellEnd"/>
      <w:r w:rsidRPr="00FA38A1">
        <w:rPr>
          <w:sz w:val="32"/>
          <w:szCs w:val="32"/>
          <w:lang w:val="uk-UA"/>
        </w:rPr>
        <w:t xml:space="preserve">. / В.П. Дубовик, І.І. Юрик – 4-е вид. – К.: </w:t>
      </w:r>
      <w:proofErr w:type="spellStart"/>
      <w:r w:rsidRPr="00FA38A1">
        <w:rPr>
          <w:sz w:val="32"/>
          <w:szCs w:val="32"/>
          <w:lang w:val="uk-UA"/>
        </w:rPr>
        <w:t>Ігнатекс</w:t>
      </w:r>
      <w:proofErr w:type="spellEnd"/>
      <w:r w:rsidRPr="00FA38A1">
        <w:rPr>
          <w:sz w:val="32"/>
          <w:szCs w:val="32"/>
          <w:lang w:val="uk-UA"/>
        </w:rPr>
        <w:t>-Україна, 2013. – 648 с.</w:t>
      </w:r>
    </w:p>
    <w:p w:rsidR="002D61B4" w:rsidRDefault="002D61B4" w:rsidP="002D61B4">
      <w:pPr>
        <w:numPr>
          <w:ilvl w:val="0"/>
          <w:numId w:val="1"/>
        </w:numPr>
        <w:tabs>
          <w:tab w:val="clear" w:pos="927"/>
          <w:tab w:val="left" w:pos="426"/>
        </w:tabs>
        <w:ind w:left="426"/>
        <w:jc w:val="both"/>
        <w:rPr>
          <w:sz w:val="32"/>
          <w:szCs w:val="32"/>
          <w:lang w:val="uk-UA"/>
        </w:rPr>
      </w:pPr>
      <w:r w:rsidRPr="00FA38A1">
        <w:rPr>
          <w:sz w:val="32"/>
          <w:szCs w:val="32"/>
          <w:lang w:val="uk-UA"/>
        </w:rPr>
        <w:t xml:space="preserve">Дубовик, В.П. Вища математика: Збірник задач. / В.П. Дубовик, І.І. Юрик – 2-е вид. – К.: </w:t>
      </w:r>
      <w:proofErr w:type="spellStart"/>
      <w:r w:rsidRPr="00FA38A1">
        <w:rPr>
          <w:sz w:val="32"/>
          <w:szCs w:val="32"/>
          <w:lang w:val="uk-UA"/>
        </w:rPr>
        <w:t>Ігнатекс</w:t>
      </w:r>
      <w:proofErr w:type="spellEnd"/>
      <w:r w:rsidRPr="00FA38A1">
        <w:rPr>
          <w:sz w:val="32"/>
          <w:szCs w:val="32"/>
          <w:lang w:val="uk-UA"/>
        </w:rPr>
        <w:t>-Україна, 2012. – 480 с.</w:t>
      </w:r>
    </w:p>
    <w:p w:rsidR="00EA3929" w:rsidRPr="00EA3929" w:rsidRDefault="00EA3929" w:rsidP="00EA3929">
      <w:pPr>
        <w:jc w:val="center"/>
        <w:rPr>
          <w:b/>
          <w:i/>
          <w:sz w:val="32"/>
          <w:szCs w:val="32"/>
          <w:lang w:val="uk-UA"/>
        </w:rPr>
      </w:pPr>
      <w:r>
        <w:rPr>
          <w:b/>
          <w:i/>
          <w:sz w:val="32"/>
          <w:szCs w:val="32"/>
          <w:lang w:val="uk-UA"/>
        </w:rPr>
        <w:t>Л</w:t>
      </w:r>
      <w:r w:rsidRPr="002D61B4">
        <w:rPr>
          <w:b/>
          <w:i/>
          <w:sz w:val="32"/>
          <w:szCs w:val="32"/>
          <w:lang w:val="uk-UA"/>
        </w:rPr>
        <w:t>ітература</w:t>
      </w:r>
      <w:r>
        <w:rPr>
          <w:b/>
          <w:i/>
          <w:sz w:val="32"/>
          <w:szCs w:val="32"/>
          <w:lang w:val="uk-UA"/>
        </w:rPr>
        <w:t xml:space="preserve"> по </w:t>
      </w:r>
      <w:proofErr w:type="spellStart"/>
      <w:r w:rsidRPr="00EA3929">
        <w:rPr>
          <w:b/>
          <w:i/>
          <w:sz w:val="32"/>
          <w:szCs w:val="32"/>
          <w:lang w:val="uk-UA"/>
        </w:rPr>
        <w:t>Maple</w:t>
      </w:r>
      <w:proofErr w:type="spellEnd"/>
    </w:p>
    <w:p w:rsidR="00221660" w:rsidRDefault="00EA3929" w:rsidP="00EA3929">
      <w:pPr>
        <w:pStyle w:val="a3"/>
        <w:numPr>
          <w:ilvl w:val="0"/>
          <w:numId w:val="1"/>
        </w:numPr>
        <w:tabs>
          <w:tab w:val="clear" w:pos="927"/>
          <w:tab w:val="num" w:pos="426"/>
        </w:tabs>
        <w:ind w:left="426"/>
        <w:jc w:val="both"/>
        <w:rPr>
          <w:sz w:val="32"/>
          <w:szCs w:val="32"/>
          <w:lang w:val="uk-UA"/>
        </w:rPr>
      </w:pPr>
      <w:proofErr w:type="spellStart"/>
      <w:r w:rsidRPr="00EA3929">
        <w:rPr>
          <w:sz w:val="32"/>
          <w:szCs w:val="32"/>
        </w:rPr>
        <w:t>Сдвижков</w:t>
      </w:r>
      <w:proofErr w:type="spellEnd"/>
      <w:r w:rsidRPr="00EA3929">
        <w:rPr>
          <w:sz w:val="32"/>
          <w:szCs w:val="32"/>
        </w:rPr>
        <w:t xml:space="preserve"> О.А. Математика на компьютере: </w:t>
      </w:r>
      <w:proofErr w:type="spellStart"/>
      <w:r w:rsidRPr="00EA3929">
        <w:rPr>
          <w:sz w:val="32"/>
          <w:szCs w:val="32"/>
        </w:rPr>
        <w:t>Maple</w:t>
      </w:r>
      <w:proofErr w:type="spellEnd"/>
      <w:r w:rsidRPr="00EA3929">
        <w:rPr>
          <w:sz w:val="32"/>
          <w:szCs w:val="32"/>
        </w:rPr>
        <w:t xml:space="preserve"> 8. – М.: Солон-</w:t>
      </w:r>
      <w:r>
        <w:rPr>
          <w:sz w:val="32"/>
          <w:szCs w:val="32"/>
          <w:lang w:val="uk-UA"/>
        </w:rPr>
        <w:t>Пресс, 2003. – 176 с.</w:t>
      </w:r>
    </w:p>
    <w:p w:rsidR="005973B4" w:rsidRDefault="005973B4">
      <w:pPr>
        <w:rPr>
          <w:b/>
          <w:lang w:val="uk-UA"/>
        </w:rPr>
      </w:pPr>
    </w:p>
    <w:p w:rsidR="00F14EEB" w:rsidRDefault="00001076">
      <w:pPr>
        <w:rPr>
          <w:b/>
          <w:sz w:val="32"/>
          <w:szCs w:val="32"/>
        </w:rPr>
      </w:pPr>
      <w:r w:rsidRPr="00AB70FE">
        <w:rPr>
          <w:b/>
          <w:sz w:val="32"/>
          <w:szCs w:val="32"/>
          <w:lang w:val="uk-UA"/>
        </w:rPr>
        <w:t>Завдання.</w:t>
      </w:r>
      <w:r w:rsidR="00F14EEB" w:rsidRPr="00F14EEB">
        <w:rPr>
          <w:b/>
          <w:sz w:val="32"/>
          <w:szCs w:val="32"/>
        </w:rPr>
        <w:t xml:space="preserve"> </w:t>
      </w:r>
    </w:p>
    <w:p w:rsidR="00F14EEB" w:rsidRPr="00F14EEB" w:rsidRDefault="00F14EEB">
      <w:pPr>
        <w:rPr>
          <w:sz w:val="32"/>
          <w:szCs w:val="32"/>
        </w:rPr>
      </w:pPr>
      <w:r>
        <w:rPr>
          <w:sz w:val="32"/>
          <w:szCs w:val="32"/>
          <w:lang w:val="uk-UA"/>
        </w:rPr>
        <w:t xml:space="preserve">В коротких теоретичних відомостях описати пакет </w:t>
      </w:r>
      <w:r>
        <w:rPr>
          <w:sz w:val="32"/>
          <w:szCs w:val="32"/>
          <w:lang w:val="en-US"/>
        </w:rPr>
        <w:t>geometry</w:t>
      </w:r>
      <w:r w:rsidRPr="00F14EEB">
        <w:rPr>
          <w:sz w:val="32"/>
          <w:szCs w:val="32"/>
        </w:rPr>
        <w:t>.</w:t>
      </w:r>
    </w:p>
    <w:p w:rsidR="00F14EEB" w:rsidRPr="00874EB6" w:rsidRDefault="00F14EEB">
      <w:pPr>
        <w:rPr>
          <w:sz w:val="32"/>
          <w:szCs w:val="32"/>
        </w:rPr>
      </w:pPr>
      <w:r>
        <w:rPr>
          <w:sz w:val="32"/>
          <w:szCs w:val="32"/>
          <w:lang w:val="uk-UA"/>
        </w:rPr>
        <w:t xml:space="preserve">Виконати розв’язання задачі вручну з використанням формул аналітичної геометрії та виконати перевірку засобами </w:t>
      </w:r>
      <w:r>
        <w:rPr>
          <w:sz w:val="32"/>
          <w:szCs w:val="32"/>
          <w:lang w:val="en-US"/>
        </w:rPr>
        <w:t>Maple</w:t>
      </w:r>
      <w:r w:rsidRPr="00F14EEB">
        <w:rPr>
          <w:sz w:val="32"/>
          <w:szCs w:val="32"/>
          <w:lang w:val="uk-UA"/>
        </w:rPr>
        <w:t xml:space="preserve">. </w:t>
      </w:r>
      <w:r>
        <w:rPr>
          <w:sz w:val="32"/>
          <w:szCs w:val="32"/>
          <w:lang w:val="uk-UA"/>
        </w:rPr>
        <w:t xml:space="preserve">Для кожного завдання показати відповідні елементи на графіку. Графік будувати засобами пакету </w:t>
      </w:r>
      <w:r>
        <w:rPr>
          <w:sz w:val="32"/>
          <w:szCs w:val="32"/>
          <w:lang w:val="en-US"/>
        </w:rPr>
        <w:t>geometry</w:t>
      </w:r>
      <w:r w:rsidRPr="00874EB6">
        <w:rPr>
          <w:sz w:val="32"/>
          <w:szCs w:val="32"/>
        </w:rPr>
        <w:t>.</w:t>
      </w:r>
    </w:p>
    <w:p w:rsidR="00561A01" w:rsidRPr="00D60A6C" w:rsidRDefault="00561A01" w:rsidP="00561A01">
      <w:pPr>
        <w:tabs>
          <w:tab w:val="left" w:pos="540"/>
        </w:tabs>
        <w:rPr>
          <w:szCs w:val="28"/>
          <w:lang w:val="uk-UA"/>
        </w:rPr>
      </w:pPr>
      <w:r w:rsidRPr="00D60A6C">
        <w:rPr>
          <w:szCs w:val="28"/>
          <w:lang w:val="uk-UA"/>
        </w:rPr>
        <w:lastRenderedPageBreak/>
        <w:t>Трикутник АВС заданий координатами своїх вершин. Знайти:</w:t>
      </w:r>
    </w:p>
    <w:p w:rsidR="00561A01" w:rsidRPr="00D60A6C" w:rsidRDefault="00561A01" w:rsidP="00561A01">
      <w:pPr>
        <w:tabs>
          <w:tab w:val="left" w:pos="1843"/>
        </w:tabs>
        <w:rPr>
          <w:szCs w:val="28"/>
          <w:lang w:val="uk-UA"/>
        </w:rPr>
      </w:pPr>
      <w:r w:rsidRPr="00D60A6C">
        <w:rPr>
          <w:szCs w:val="28"/>
          <w:lang w:val="uk-UA"/>
        </w:rPr>
        <w:tab/>
        <w:t>а) довжину висоти СН трикутника;</w:t>
      </w:r>
    </w:p>
    <w:p w:rsidR="00561A01" w:rsidRPr="00D60A6C" w:rsidRDefault="00561A01" w:rsidP="00561A01">
      <w:pPr>
        <w:tabs>
          <w:tab w:val="left" w:pos="180"/>
          <w:tab w:val="left" w:pos="1800"/>
        </w:tabs>
        <w:rPr>
          <w:szCs w:val="28"/>
          <w:lang w:val="uk-UA"/>
        </w:rPr>
      </w:pPr>
      <w:r w:rsidRPr="00D60A6C">
        <w:rPr>
          <w:szCs w:val="28"/>
          <w:lang w:val="uk-UA"/>
        </w:rPr>
        <w:tab/>
      </w:r>
      <w:r w:rsidRPr="00D60A6C">
        <w:rPr>
          <w:szCs w:val="28"/>
          <w:lang w:val="uk-UA"/>
        </w:rPr>
        <w:tab/>
        <w:t xml:space="preserve"> б) косинус кута А трикутника;</w:t>
      </w:r>
    </w:p>
    <w:p w:rsidR="00561A01" w:rsidRPr="00D60A6C" w:rsidRDefault="00561A01" w:rsidP="00561A01">
      <w:pPr>
        <w:tabs>
          <w:tab w:val="left" w:pos="180"/>
          <w:tab w:val="left" w:pos="1800"/>
        </w:tabs>
        <w:rPr>
          <w:szCs w:val="28"/>
          <w:lang w:val="uk-UA"/>
        </w:rPr>
      </w:pPr>
      <w:r w:rsidRPr="00D60A6C">
        <w:rPr>
          <w:szCs w:val="28"/>
          <w:lang w:val="uk-UA"/>
        </w:rPr>
        <w:tab/>
      </w:r>
      <w:r w:rsidRPr="00D60A6C">
        <w:rPr>
          <w:szCs w:val="28"/>
          <w:lang w:val="uk-UA"/>
        </w:rPr>
        <w:tab/>
        <w:t xml:space="preserve"> в) косинус кута </w:t>
      </w:r>
      <w:r w:rsidRPr="00D60A6C">
        <w:rPr>
          <w:szCs w:val="28"/>
          <w:lang w:val="uk-UA"/>
        </w:rPr>
        <w:sym w:font="Symbol" w:char="F06A"/>
      </w:r>
      <w:r w:rsidRPr="00D60A6C">
        <w:rPr>
          <w:szCs w:val="28"/>
          <w:lang w:val="uk-UA"/>
        </w:rPr>
        <w:t xml:space="preserve"> між висотою СН  і  медіаною ВF;</w:t>
      </w:r>
    </w:p>
    <w:p w:rsidR="00561A01" w:rsidRPr="00D60A6C" w:rsidRDefault="00561A01" w:rsidP="00D60A6C">
      <w:pPr>
        <w:tabs>
          <w:tab w:val="left" w:pos="180"/>
          <w:tab w:val="left" w:pos="1800"/>
        </w:tabs>
        <w:rPr>
          <w:szCs w:val="28"/>
          <w:lang w:val="uk-UA"/>
        </w:rPr>
      </w:pPr>
      <w:r w:rsidRPr="00D60A6C">
        <w:rPr>
          <w:szCs w:val="28"/>
          <w:lang w:val="uk-UA"/>
        </w:rPr>
        <w:tab/>
      </w:r>
      <w:r w:rsidRPr="00D60A6C">
        <w:rPr>
          <w:szCs w:val="28"/>
          <w:lang w:val="uk-UA"/>
        </w:rPr>
        <w:tab/>
        <w:t xml:space="preserve"> г) площу трикутника;</w:t>
      </w:r>
    </w:p>
    <w:p w:rsidR="002E7DFB" w:rsidRPr="00D60A6C" w:rsidRDefault="00561A01" w:rsidP="00D60A6C">
      <w:pPr>
        <w:tabs>
          <w:tab w:val="left" w:pos="180"/>
          <w:tab w:val="left" w:pos="1800"/>
        </w:tabs>
        <w:rPr>
          <w:sz w:val="32"/>
          <w:szCs w:val="32"/>
          <w:lang w:val="uk-UA"/>
        </w:rPr>
      </w:pPr>
      <w:r w:rsidRPr="00D60A6C">
        <w:rPr>
          <w:szCs w:val="28"/>
          <w:lang w:val="uk-UA"/>
        </w:rPr>
        <w:tab/>
      </w:r>
      <w:r w:rsidRPr="00D60A6C">
        <w:rPr>
          <w:szCs w:val="28"/>
          <w:lang w:val="uk-UA"/>
        </w:rPr>
        <w:tab/>
        <w:t xml:space="preserve"> д) розклад </w:t>
      </w:r>
      <w:proofErr w:type="spellStart"/>
      <w:r w:rsidRPr="00D60A6C">
        <w:rPr>
          <w:szCs w:val="28"/>
          <w:lang w:val="uk-UA"/>
        </w:rPr>
        <w:t>вектора</w:t>
      </w:r>
      <w:proofErr w:type="spellEnd"/>
      <w:r w:rsidRPr="00D60A6C">
        <w:rPr>
          <w:szCs w:val="28"/>
          <w:lang w:val="uk-UA"/>
        </w:rPr>
        <w:t xml:space="preserve"> </w:t>
      </w:r>
      <w:r w:rsidRPr="00D60A6C">
        <w:rPr>
          <w:b/>
          <w:position w:val="-6"/>
          <w:szCs w:val="28"/>
          <w:lang w:val="uk-UA"/>
        </w:rPr>
        <w:object w:dxaOrig="49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0.25pt" o:ole="">
            <v:imagedata r:id="rId5" o:title=""/>
          </v:shape>
          <o:OLEObject Type="Embed" ProgID="Equation.3" ShapeID="_x0000_i1025" DrawAspect="Content" ObjectID="_1634067503" r:id="rId6"/>
        </w:object>
      </w:r>
      <w:r w:rsidRPr="00D60A6C">
        <w:rPr>
          <w:szCs w:val="28"/>
          <w:lang w:val="uk-UA"/>
        </w:rPr>
        <w:t xml:space="preserve"> по базису </w:t>
      </w:r>
      <w:r w:rsidRPr="00D60A6C">
        <w:rPr>
          <w:b/>
          <w:position w:val="-4"/>
          <w:szCs w:val="28"/>
          <w:lang w:val="uk-UA"/>
        </w:rPr>
        <w:object w:dxaOrig="460" w:dyaOrig="380">
          <v:shape id="_x0000_i1026" type="#_x0000_t75" style="width:22.5pt;height:19.5pt" o:ole="">
            <v:imagedata r:id="rId7" o:title=""/>
          </v:shape>
          <o:OLEObject Type="Embed" ProgID="Equation.3" ShapeID="_x0000_i1026" DrawAspect="Content" ObjectID="_1634067504" r:id="rId8"/>
        </w:object>
      </w:r>
      <w:r w:rsidRPr="00D60A6C">
        <w:rPr>
          <w:szCs w:val="28"/>
          <w:lang w:val="uk-UA"/>
        </w:rPr>
        <w:t xml:space="preserve"> , </w:t>
      </w:r>
      <w:r w:rsidRPr="00D60A6C">
        <w:rPr>
          <w:b/>
          <w:position w:val="-6"/>
          <w:szCs w:val="28"/>
          <w:lang w:val="uk-UA"/>
        </w:rPr>
        <w:object w:dxaOrig="480" w:dyaOrig="400">
          <v:shape id="_x0000_i1027" type="#_x0000_t75" style="width:24pt;height:20.25pt" o:ole="">
            <v:imagedata r:id="rId9" o:title=""/>
          </v:shape>
          <o:OLEObject Type="Embed" ProgID="Equation.3" ShapeID="_x0000_i1027" DrawAspect="Content" ObjectID="_1634067505" r:id="rId10"/>
        </w:object>
      </w:r>
      <w:r w:rsidRPr="00D60A6C">
        <w:rPr>
          <w:b/>
          <w:szCs w:val="28"/>
          <w:lang w:val="uk-UA"/>
        </w:rPr>
        <w:t>.</w:t>
      </w:r>
      <w:r w:rsidR="002E7DFB" w:rsidRPr="00D60A6C">
        <w:rPr>
          <w:sz w:val="32"/>
          <w:szCs w:val="32"/>
          <w:lang w:val="uk-UA"/>
        </w:rPr>
        <w:t>.</w:t>
      </w:r>
    </w:p>
    <w:p w:rsidR="00D60A6C" w:rsidRPr="00D60A6C" w:rsidRDefault="00D60A6C" w:rsidP="00D60A6C">
      <w:pPr>
        <w:tabs>
          <w:tab w:val="left" w:pos="180"/>
          <w:tab w:val="left" w:pos="1800"/>
        </w:tabs>
        <w:rPr>
          <w:szCs w:val="28"/>
          <w:lang w:val="uk-UA"/>
        </w:rPr>
      </w:pPr>
      <w:r w:rsidRPr="00D60A6C">
        <w:rPr>
          <w:szCs w:val="28"/>
          <w:lang w:val="uk-UA"/>
        </w:rPr>
        <w:tab/>
      </w:r>
      <w:r w:rsidRPr="00D60A6C">
        <w:rPr>
          <w:szCs w:val="28"/>
          <w:lang w:val="uk-UA"/>
        </w:rPr>
        <w:tab/>
        <w:t xml:space="preserve"> e) рівняння прямої, що проходить через сторону АВ;</w:t>
      </w:r>
    </w:p>
    <w:p w:rsidR="00D60A6C" w:rsidRPr="00D60A6C" w:rsidRDefault="00D60A6C" w:rsidP="00D60A6C">
      <w:pPr>
        <w:tabs>
          <w:tab w:val="left" w:pos="180"/>
          <w:tab w:val="left" w:pos="1800"/>
        </w:tabs>
        <w:rPr>
          <w:szCs w:val="28"/>
          <w:lang w:val="uk-UA"/>
        </w:rPr>
      </w:pPr>
      <w:r w:rsidRPr="00D60A6C">
        <w:rPr>
          <w:szCs w:val="28"/>
          <w:lang w:val="uk-UA"/>
        </w:rPr>
        <w:tab/>
      </w:r>
      <w:r w:rsidRPr="00D60A6C">
        <w:rPr>
          <w:szCs w:val="28"/>
          <w:lang w:val="uk-UA"/>
        </w:rPr>
        <w:tab/>
        <w:t xml:space="preserve"> ж) рівняння прямої, що проходить через медіану АМ;</w:t>
      </w:r>
    </w:p>
    <w:p w:rsidR="00D60A6C" w:rsidRPr="00D60A6C" w:rsidRDefault="00D60A6C" w:rsidP="00D60A6C">
      <w:pPr>
        <w:tabs>
          <w:tab w:val="left" w:pos="180"/>
          <w:tab w:val="left" w:pos="1800"/>
        </w:tabs>
        <w:rPr>
          <w:szCs w:val="28"/>
          <w:lang w:val="uk-UA"/>
        </w:rPr>
      </w:pPr>
      <w:r w:rsidRPr="00D60A6C">
        <w:rPr>
          <w:szCs w:val="28"/>
          <w:lang w:val="uk-UA"/>
        </w:rPr>
        <w:tab/>
      </w:r>
      <w:r w:rsidRPr="00D60A6C">
        <w:rPr>
          <w:szCs w:val="28"/>
          <w:lang w:val="uk-UA"/>
        </w:rPr>
        <w:tab/>
        <w:t xml:space="preserve"> з) рівняння прямої, що проходить через висоту ВD;</w:t>
      </w:r>
    </w:p>
    <w:p w:rsidR="00D60A6C" w:rsidRPr="00D60A6C" w:rsidRDefault="00D60A6C" w:rsidP="00D60A6C">
      <w:pPr>
        <w:tabs>
          <w:tab w:val="left" w:pos="180"/>
          <w:tab w:val="left" w:pos="1800"/>
        </w:tabs>
        <w:rPr>
          <w:szCs w:val="28"/>
          <w:lang w:val="uk-UA"/>
        </w:rPr>
      </w:pPr>
      <w:r w:rsidRPr="00D60A6C">
        <w:rPr>
          <w:szCs w:val="28"/>
          <w:lang w:val="uk-UA"/>
        </w:rPr>
        <w:tab/>
      </w:r>
      <w:r w:rsidRPr="00D60A6C">
        <w:rPr>
          <w:szCs w:val="28"/>
          <w:lang w:val="uk-UA"/>
        </w:rPr>
        <w:tab/>
        <w:t xml:space="preserve"> і) рівняння прямої, що проходить через бісектрису кута В;</w:t>
      </w:r>
    </w:p>
    <w:p w:rsidR="00D60A6C" w:rsidRPr="00D60A6C" w:rsidRDefault="00D60A6C" w:rsidP="00D60A6C">
      <w:pPr>
        <w:tabs>
          <w:tab w:val="left" w:pos="180"/>
          <w:tab w:val="left" w:pos="1800"/>
        </w:tabs>
        <w:rPr>
          <w:szCs w:val="28"/>
          <w:lang w:val="uk-UA"/>
        </w:rPr>
      </w:pPr>
      <w:r w:rsidRPr="00D60A6C">
        <w:rPr>
          <w:szCs w:val="28"/>
          <w:lang w:val="uk-UA"/>
        </w:rPr>
        <w:tab/>
      </w:r>
      <w:r w:rsidRPr="00D60A6C">
        <w:rPr>
          <w:szCs w:val="28"/>
          <w:lang w:val="uk-UA"/>
        </w:rPr>
        <w:tab/>
        <w:t xml:space="preserve"> к) рівняння описаного кола, що проходить через усі вершини.</w:t>
      </w:r>
    </w:p>
    <w:p w:rsidR="00D60A6C" w:rsidRPr="00D60A6C" w:rsidRDefault="00D60A6C" w:rsidP="00561A01">
      <w:pPr>
        <w:tabs>
          <w:tab w:val="left" w:pos="180"/>
          <w:tab w:val="left" w:pos="1800"/>
        </w:tabs>
        <w:rPr>
          <w:sz w:val="32"/>
          <w:szCs w:val="32"/>
          <w:lang w:val="uk-UA"/>
        </w:rPr>
      </w:pPr>
    </w:p>
    <w:p w:rsidR="00561A01" w:rsidRPr="00D60A6C" w:rsidRDefault="00561A01" w:rsidP="00561A01">
      <w:pPr>
        <w:tabs>
          <w:tab w:val="left" w:pos="540"/>
          <w:tab w:val="left" w:pos="2700"/>
        </w:tabs>
        <w:jc w:val="center"/>
        <w:rPr>
          <w:i/>
          <w:sz w:val="32"/>
          <w:szCs w:val="32"/>
          <w:lang w:val="uk-UA"/>
        </w:rPr>
      </w:pPr>
      <w:r w:rsidRPr="00D60A6C">
        <w:rPr>
          <w:i/>
          <w:sz w:val="32"/>
          <w:szCs w:val="32"/>
          <w:lang w:val="uk-UA"/>
        </w:rPr>
        <w:t>Координати вершин А, В, С задаються відповідно до варіанта:</w:t>
      </w:r>
    </w:p>
    <w:p w:rsidR="00561A01" w:rsidRPr="00D60A6C" w:rsidRDefault="00561A01" w:rsidP="00561A01">
      <w:pPr>
        <w:tabs>
          <w:tab w:val="left" w:leader="dot" w:pos="1440"/>
          <w:tab w:val="left" w:pos="2340"/>
          <w:tab w:val="left" w:pos="4680"/>
          <w:tab w:val="left" w:pos="7020"/>
        </w:tabs>
        <w:ind w:left="360" w:right="98"/>
        <w:jc w:val="both"/>
        <w:rPr>
          <w:szCs w:val="28"/>
          <w:lang w:val="uk-UA"/>
        </w:rPr>
      </w:pP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 </w:t>
      </w:r>
      <w:r w:rsidRPr="00D60A6C">
        <w:rPr>
          <w:szCs w:val="28"/>
          <w:lang w:val="uk-UA"/>
        </w:rPr>
        <w:tab/>
        <w:t>А ( – 6 ; -12 );</w:t>
      </w:r>
      <w:r w:rsidRPr="00D60A6C">
        <w:rPr>
          <w:szCs w:val="28"/>
          <w:lang w:val="uk-UA"/>
        </w:rPr>
        <w:tab/>
        <w:t>В (   1 ;  12 )</w:t>
      </w:r>
      <w:r w:rsidRPr="00D60A6C">
        <w:rPr>
          <w:szCs w:val="28"/>
          <w:lang w:val="uk-UA"/>
        </w:rPr>
        <w:tab/>
        <w:t>С ( 12 ;  – 1 ).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 </w:t>
      </w:r>
      <w:r w:rsidRPr="00D60A6C">
        <w:rPr>
          <w:szCs w:val="28"/>
          <w:lang w:val="uk-UA"/>
        </w:rPr>
        <w:tab/>
        <w:t>А ( – 6 ; -11 );</w:t>
      </w:r>
      <w:r w:rsidRPr="00D60A6C">
        <w:rPr>
          <w:szCs w:val="28"/>
          <w:lang w:val="uk-UA"/>
        </w:rPr>
        <w:tab/>
        <w:t>В (   1 ;  11 )</w:t>
      </w:r>
      <w:r w:rsidRPr="00D60A6C">
        <w:rPr>
          <w:szCs w:val="28"/>
          <w:lang w:val="uk-UA"/>
        </w:rPr>
        <w:tab/>
        <w:t>С ( 12 ;  – 2 ).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3. </w:t>
      </w:r>
      <w:r w:rsidRPr="00D60A6C">
        <w:rPr>
          <w:szCs w:val="28"/>
          <w:lang w:val="uk-UA"/>
        </w:rPr>
        <w:tab/>
        <w:t>А ( – 7 ; -12 );</w:t>
      </w:r>
      <w:r w:rsidRPr="00D60A6C">
        <w:rPr>
          <w:szCs w:val="28"/>
          <w:lang w:val="uk-UA"/>
        </w:rPr>
        <w:tab/>
        <w:t>В (   2 ;  12 )</w:t>
      </w:r>
      <w:r w:rsidRPr="00D60A6C">
        <w:rPr>
          <w:szCs w:val="28"/>
          <w:lang w:val="uk-UA"/>
        </w:rPr>
        <w:tab/>
        <w:t>С ( 11 ;  – 3 ).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4. </w:t>
      </w:r>
      <w:r w:rsidRPr="00D60A6C">
        <w:rPr>
          <w:szCs w:val="28"/>
          <w:lang w:val="uk-UA"/>
        </w:rPr>
        <w:tab/>
        <w:t>А ( – 7 ; -10 );</w:t>
      </w:r>
      <w:r w:rsidRPr="00D60A6C">
        <w:rPr>
          <w:szCs w:val="28"/>
          <w:lang w:val="uk-UA"/>
        </w:rPr>
        <w:tab/>
        <w:t>В (   2 ;  10 )</w:t>
      </w:r>
      <w:r w:rsidRPr="00D60A6C">
        <w:rPr>
          <w:szCs w:val="28"/>
          <w:lang w:val="uk-UA"/>
        </w:rPr>
        <w:tab/>
        <w:t>С ( 11 ;  – 4 ).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5. </w:t>
      </w:r>
      <w:r w:rsidRPr="00D60A6C">
        <w:rPr>
          <w:szCs w:val="28"/>
          <w:lang w:val="uk-UA"/>
        </w:rPr>
        <w:tab/>
        <w:t>А ( – 8 ; -10 );</w:t>
      </w:r>
      <w:r w:rsidRPr="00D60A6C">
        <w:rPr>
          <w:szCs w:val="28"/>
          <w:lang w:val="uk-UA"/>
        </w:rPr>
        <w:tab/>
        <w:t>В (   3 ;  10 )</w:t>
      </w:r>
      <w:r w:rsidRPr="00D60A6C">
        <w:rPr>
          <w:szCs w:val="28"/>
          <w:lang w:val="uk-UA"/>
        </w:rPr>
        <w:tab/>
        <w:t>С ( 10 ;  – 5 ).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6. </w:t>
      </w:r>
      <w:r w:rsidRPr="00D60A6C">
        <w:rPr>
          <w:szCs w:val="28"/>
          <w:lang w:val="uk-UA"/>
        </w:rPr>
        <w:tab/>
        <w:t>А ( – 8 ; – 8 );</w:t>
      </w:r>
      <w:r w:rsidRPr="00D60A6C">
        <w:rPr>
          <w:szCs w:val="28"/>
          <w:lang w:val="uk-UA"/>
        </w:rPr>
        <w:tab/>
        <w:t>В (   3 ;    9 )</w:t>
      </w:r>
      <w:r w:rsidRPr="00D60A6C">
        <w:rPr>
          <w:szCs w:val="28"/>
          <w:lang w:val="uk-UA"/>
        </w:rPr>
        <w:tab/>
        <w:t>С ( 10 ;  – 6 ).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7. </w:t>
      </w:r>
      <w:r w:rsidRPr="00D60A6C">
        <w:rPr>
          <w:szCs w:val="28"/>
          <w:lang w:val="uk-UA"/>
        </w:rPr>
        <w:tab/>
        <w:t>А ( – 9 ; – 9 );</w:t>
      </w:r>
      <w:r w:rsidRPr="00D60A6C">
        <w:rPr>
          <w:szCs w:val="28"/>
          <w:lang w:val="uk-UA"/>
        </w:rPr>
        <w:tab/>
        <w:t>В (   4 ;    9 )</w:t>
      </w:r>
      <w:r w:rsidRPr="00D60A6C">
        <w:rPr>
          <w:szCs w:val="28"/>
          <w:lang w:val="uk-UA"/>
        </w:rPr>
        <w:tab/>
        <w:t>С (   9 ;  – 7 ).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8. </w:t>
      </w:r>
      <w:r w:rsidRPr="00D60A6C">
        <w:rPr>
          <w:szCs w:val="28"/>
          <w:lang w:val="uk-UA"/>
        </w:rPr>
        <w:tab/>
        <w:t>А ( – 9 ; – 7 );</w:t>
      </w:r>
      <w:r w:rsidRPr="00D60A6C">
        <w:rPr>
          <w:szCs w:val="28"/>
          <w:lang w:val="uk-UA"/>
        </w:rPr>
        <w:tab/>
        <w:t>В (   4 ;    8 )</w:t>
      </w:r>
      <w:r w:rsidRPr="00D60A6C">
        <w:rPr>
          <w:szCs w:val="28"/>
          <w:lang w:val="uk-UA"/>
        </w:rPr>
        <w:tab/>
        <w:t>С (   9 ;  – 8 ).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9. </w:t>
      </w:r>
      <w:r w:rsidRPr="00D60A6C">
        <w:rPr>
          <w:szCs w:val="28"/>
          <w:lang w:val="uk-UA"/>
        </w:rPr>
        <w:tab/>
        <w:t>А ( -10; – 7 );</w:t>
      </w:r>
      <w:r w:rsidRPr="00D60A6C">
        <w:rPr>
          <w:szCs w:val="28"/>
          <w:lang w:val="uk-UA"/>
        </w:rPr>
        <w:tab/>
        <w:t>В (   5 ;    8 )</w:t>
      </w:r>
      <w:r w:rsidRPr="00D60A6C">
        <w:rPr>
          <w:szCs w:val="28"/>
          <w:lang w:val="uk-UA"/>
        </w:rPr>
        <w:tab/>
        <w:t>С (   8 ;  – 9 ).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10. </w:t>
      </w:r>
      <w:r w:rsidRPr="00D60A6C">
        <w:rPr>
          <w:szCs w:val="28"/>
          <w:lang w:val="uk-UA"/>
        </w:rPr>
        <w:tab/>
        <w:t>А ( -10; – 6 );</w:t>
      </w:r>
      <w:r w:rsidRPr="00D60A6C">
        <w:rPr>
          <w:szCs w:val="28"/>
          <w:lang w:val="uk-UA"/>
        </w:rPr>
        <w:tab/>
        <w:t>В (   5 ;    7 )</w:t>
      </w:r>
      <w:r w:rsidRPr="00D60A6C">
        <w:rPr>
          <w:szCs w:val="28"/>
          <w:lang w:val="uk-UA"/>
        </w:rPr>
        <w:tab/>
        <w:t>С (   8 ;  – 9 ).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11. </w:t>
      </w:r>
      <w:r w:rsidRPr="00D60A6C">
        <w:rPr>
          <w:szCs w:val="28"/>
          <w:lang w:val="uk-UA"/>
        </w:rPr>
        <w:tab/>
        <w:t>А ( -10; – 5 );</w:t>
      </w:r>
      <w:r w:rsidRPr="00D60A6C">
        <w:rPr>
          <w:szCs w:val="28"/>
          <w:lang w:val="uk-UA"/>
        </w:rPr>
        <w:tab/>
        <w:t>В (   5 ;    6 )</w:t>
      </w:r>
      <w:r w:rsidRPr="00D60A6C">
        <w:rPr>
          <w:szCs w:val="28"/>
          <w:lang w:val="uk-UA"/>
        </w:rPr>
        <w:tab/>
        <w:t>С (   7 ;  -10 ).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12. </w:t>
      </w:r>
      <w:r w:rsidRPr="00D60A6C">
        <w:rPr>
          <w:szCs w:val="28"/>
          <w:lang w:val="uk-UA"/>
        </w:rPr>
        <w:tab/>
        <w:t>А ( -10; – 4 );</w:t>
      </w:r>
      <w:r w:rsidRPr="00D60A6C">
        <w:rPr>
          <w:szCs w:val="28"/>
          <w:lang w:val="uk-UA"/>
        </w:rPr>
        <w:tab/>
        <w:t>В (   5 ;    5 )</w:t>
      </w:r>
      <w:r w:rsidRPr="00D60A6C">
        <w:rPr>
          <w:szCs w:val="28"/>
          <w:lang w:val="uk-UA"/>
        </w:rPr>
        <w:tab/>
        <w:t>С (   7 ;  -11 ).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13. </w:t>
      </w:r>
      <w:r w:rsidRPr="00D60A6C">
        <w:rPr>
          <w:szCs w:val="28"/>
          <w:lang w:val="uk-UA"/>
        </w:rPr>
        <w:tab/>
        <w:t>А ( – 9 ; – 3 );</w:t>
      </w:r>
      <w:r w:rsidRPr="00D60A6C">
        <w:rPr>
          <w:szCs w:val="28"/>
          <w:lang w:val="uk-UA"/>
        </w:rPr>
        <w:tab/>
        <w:t>В (   6 ;    4 )</w:t>
      </w:r>
      <w:r w:rsidRPr="00D60A6C">
        <w:rPr>
          <w:szCs w:val="28"/>
          <w:lang w:val="uk-UA"/>
        </w:rPr>
        <w:tab/>
        <w:t>С (   6 ;  -12 ).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14. </w:t>
      </w:r>
      <w:r w:rsidRPr="00D60A6C">
        <w:rPr>
          <w:szCs w:val="28"/>
          <w:lang w:val="uk-UA"/>
        </w:rPr>
        <w:tab/>
        <w:t>А ( – 9 ; – 2 );</w:t>
      </w:r>
      <w:r w:rsidRPr="00D60A6C">
        <w:rPr>
          <w:szCs w:val="28"/>
          <w:lang w:val="uk-UA"/>
        </w:rPr>
        <w:tab/>
        <w:t>В (   6 ;    3 )</w:t>
      </w:r>
      <w:r w:rsidRPr="00D60A6C">
        <w:rPr>
          <w:szCs w:val="28"/>
          <w:lang w:val="uk-UA"/>
        </w:rPr>
        <w:tab/>
        <w:t>С (   6 ;  – 1 ).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15. </w:t>
      </w:r>
      <w:r w:rsidRPr="00D60A6C">
        <w:rPr>
          <w:szCs w:val="28"/>
          <w:lang w:val="uk-UA"/>
        </w:rPr>
        <w:tab/>
        <w:t>А ( – 8 ; – 1 );</w:t>
      </w:r>
      <w:r w:rsidRPr="00D60A6C">
        <w:rPr>
          <w:szCs w:val="28"/>
          <w:lang w:val="uk-UA"/>
        </w:rPr>
        <w:tab/>
        <w:t>В (   7 ;    2 )</w:t>
      </w:r>
      <w:r w:rsidRPr="00D60A6C">
        <w:rPr>
          <w:szCs w:val="28"/>
          <w:lang w:val="uk-UA"/>
        </w:rPr>
        <w:tab/>
        <w:t>С (   5 ;  – 2 ).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16. </w:t>
      </w:r>
      <w:r w:rsidRPr="00D60A6C">
        <w:rPr>
          <w:szCs w:val="28"/>
          <w:lang w:val="uk-UA"/>
        </w:rPr>
        <w:tab/>
        <w:t>А ( – 8 ;   0 );</w:t>
      </w:r>
      <w:r w:rsidRPr="00D60A6C">
        <w:rPr>
          <w:szCs w:val="28"/>
          <w:lang w:val="uk-UA"/>
        </w:rPr>
        <w:tab/>
        <w:t>В (   7 ;    1 )</w:t>
      </w:r>
      <w:r w:rsidRPr="00D60A6C">
        <w:rPr>
          <w:szCs w:val="28"/>
          <w:lang w:val="uk-UA"/>
        </w:rPr>
        <w:tab/>
        <w:t>С (   5 ;  – 3 ).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17. </w:t>
      </w:r>
      <w:r w:rsidRPr="00D60A6C">
        <w:rPr>
          <w:szCs w:val="28"/>
          <w:lang w:val="uk-UA"/>
        </w:rPr>
        <w:tab/>
        <w:t>А ( – 7 ;   1 );</w:t>
      </w:r>
      <w:r w:rsidRPr="00D60A6C">
        <w:rPr>
          <w:szCs w:val="28"/>
          <w:lang w:val="uk-UA"/>
        </w:rPr>
        <w:tab/>
        <w:t>В (   8 ;    0 )</w:t>
      </w:r>
      <w:r w:rsidRPr="00D60A6C">
        <w:rPr>
          <w:szCs w:val="28"/>
          <w:lang w:val="uk-UA"/>
        </w:rPr>
        <w:tab/>
        <w:t>С (   4 ;  – 4 ).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18. </w:t>
      </w:r>
      <w:r w:rsidRPr="00D60A6C">
        <w:rPr>
          <w:szCs w:val="28"/>
          <w:lang w:val="uk-UA"/>
        </w:rPr>
        <w:tab/>
        <w:t>А ( – 7 ;   2 );</w:t>
      </w:r>
      <w:r w:rsidRPr="00D60A6C">
        <w:rPr>
          <w:szCs w:val="28"/>
          <w:lang w:val="uk-UA"/>
        </w:rPr>
        <w:tab/>
        <w:t>В (   8 ; – 1 )</w:t>
      </w:r>
      <w:r w:rsidRPr="00D60A6C">
        <w:rPr>
          <w:szCs w:val="28"/>
          <w:lang w:val="uk-UA"/>
        </w:rPr>
        <w:tab/>
        <w:t>С (   4 ;  – 5 ).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19. </w:t>
      </w:r>
      <w:r w:rsidRPr="00D60A6C">
        <w:rPr>
          <w:szCs w:val="28"/>
          <w:lang w:val="uk-UA"/>
        </w:rPr>
        <w:tab/>
        <w:t>А ( – 6 ;   3 );</w:t>
      </w:r>
      <w:r w:rsidRPr="00D60A6C">
        <w:rPr>
          <w:szCs w:val="28"/>
          <w:lang w:val="uk-UA"/>
        </w:rPr>
        <w:tab/>
        <w:t>В (   9 ; – 2 )</w:t>
      </w:r>
      <w:r w:rsidRPr="00D60A6C">
        <w:rPr>
          <w:szCs w:val="28"/>
          <w:lang w:val="uk-UA"/>
        </w:rPr>
        <w:tab/>
        <w:t>С (   3 ;  – 6 ).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20. </w:t>
      </w:r>
      <w:r w:rsidRPr="00D60A6C">
        <w:rPr>
          <w:szCs w:val="28"/>
          <w:lang w:val="uk-UA"/>
        </w:rPr>
        <w:tab/>
        <w:t>А ( – 6 ;   4 );</w:t>
      </w:r>
      <w:r w:rsidRPr="00D60A6C">
        <w:rPr>
          <w:szCs w:val="28"/>
          <w:lang w:val="uk-UA"/>
        </w:rPr>
        <w:tab/>
        <w:t>В ( 10 ; – 3 )</w:t>
      </w:r>
      <w:r w:rsidRPr="00D60A6C">
        <w:rPr>
          <w:szCs w:val="28"/>
          <w:lang w:val="uk-UA"/>
        </w:rPr>
        <w:tab/>
        <w:t>С (   3 ;  – 7 ).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21. </w:t>
      </w:r>
      <w:r w:rsidRPr="00D60A6C">
        <w:rPr>
          <w:szCs w:val="28"/>
          <w:lang w:val="uk-UA"/>
        </w:rPr>
        <w:tab/>
        <w:t>А ( – 5 ;   5 );</w:t>
      </w:r>
      <w:r w:rsidRPr="00D60A6C">
        <w:rPr>
          <w:szCs w:val="28"/>
          <w:lang w:val="uk-UA"/>
        </w:rPr>
        <w:tab/>
        <w:t>В ( 10 ; – 4 )</w:t>
      </w:r>
      <w:r w:rsidRPr="00D60A6C">
        <w:rPr>
          <w:szCs w:val="28"/>
          <w:lang w:val="uk-UA"/>
        </w:rPr>
        <w:tab/>
        <w:t>С (   2 ;  – 8 ).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22. </w:t>
      </w:r>
      <w:r w:rsidRPr="00D60A6C">
        <w:rPr>
          <w:szCs w:val="28"/>
          <w:lang w:val="uk-UA"/>
        </w:rPr>
        <w:tab/>
        <w:t>А ( – 5 ;   5 );</w:t>
      </w:r>
      <w:r w:rsidRPr="00D60A6C">
        <w:rPr>
          <w:szCs w:val="28"/>
          <w:lang w:val="uk-UA"/>
        </w:rPr>
        <w:tab/>
        <w:t>В ( 10 ; – 5 )</w:t>
      </w:r>
      <w:r w:rsidRPr="00D60A6C">
        <w:rPr>
          <w:szCs w:val="28"/>
          <w:lang w:val="uk-UA"/>
        </w:rPr>
        <w:tab/>
        <w:t>С (   2 ;  – 9 ).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lastRenderedPageBreak/>
        <w:t xml:space="preserve">Варіант 23. </w:t>
      </w:r>
      <w:r w:rsidRPr="00D60A6C">
        <w:rPr>
          <w:szCs w:val="28"/>
          <w:lang w:val="uk-UA"/>
        </w:rPr>
        <w:tab/>
        <w:t>А ( – 4 ;   5 );</w:t>
      </w:r>
      <w:r w:rsidRPr="00D60A6C">
        <w:rPr>
          <w:szCs w:val="28"/>
          <w:lang w:val="uk-UA"/>
        </w:rPr>
        <w:tab/>
        <w:t>В (   9 ; – 6 )</w:t>
      </w:r>
      <w:r w:rsidRPr="00D60A6C">
        <w:rPr>
          <w:szCs w:val="28"/>
          <w:lang w:val="uk-UA"/>
        </w:rPr>
        <w:tab/>
        <w:t>С (   1 ;  – 9 ).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24. </w:t>
      </w:r>
      <w:r w:rsidRPr="00D60A6C">
        <w:rPr>
          <w:szCs w:val="28"/>
          <w:lang w:val="uk-UA"/>
        </w:rPr>
        <w:tab/>
        <w:t>А ( – 4 ;   6 );</w:t>
      </w:r>
      <w:r w:rsidRPr="00D60A6C">
        <w:rPr>
          <w:szCs w:val="28"/>
          <w:lang w:val="uk-UA"/>
        </w:rPr>
        <w:tab/>
        <w:t>В (   9 ; – 7 )</w:t>
      </w:r>
      <w:r w:rsidRPr="00D60A6C">
        <w:rPr>
          <w:szCs w:val="28"/>
          <w:lang w:val="uk-UA"/>
        </w:rPr>
        <w:tab/>
        <w:t>С (   1 ; -10 ).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25. </w:t>
      </w:r>
      <w:r w:rsidRPr="00D60A6C">
        <w:rPr>
          <w:szCs w:val="28"/>
          <w:lang w:val="uk-UA"/>
        </w:rPr>
        <w:tab/>
        <w:t>А ( – 3 ;   7 );</w:t>
      </w:r>
      <w:r w:rsidRPr="00D60A6C">
        <w:rPr>
          <w:szCs w:val="28"/>
          <w:lang w:val="uk-UA"/>
        </w:rPr>
        <w:tab/>
        <w:t>В (   8 ; – 8 )</w:t>
      </w:r>
      <w:r w:rsidRPr="00D60A6C">
        <w:rPr>
          <w:szCs w:val="28"/>
          <w:lang w:val="uk-UA"/>
        </w:rPr>
        <w:tab/>
        <w:t>С (   0 ; -11 ).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26. </w:t>
      </w:r>
      <w:r w:rsidRPr="00D60A6C">
        <w:rPr>
          <w:szCs w:val="28"/>
          <w:lang w:val="uk-UA"/>
        </w:rPr>
        <w:tab/>
        <w:t>А ( – 3 ;   8 );</w:t>
      </w:r>
      <w:r w:rsidRPr="00D60A6C">
        <w:rPr>
          <w:szCs w:val="28"/>
          <w:lang w:val="uk-UA"/>
        </w:rPr>
        <w:tab/>
        <w:t>В (   8 ; – 9 )</w:t>
      </w:r>
      <w:r w:rsidRPr="00D60A6C">
        <w:rPr>
          <w:szCs w:val="28"/>
          <w:lang w:val="uk-UA"/>
        </w:rPr>
        <w:tab/>
        <w:t>С (   0 ; -12 ).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27. </w:t>
      </w:r>
      <w:r w:rsidRPr="00D60A6C">
        <w:rPr>
          <w:szCs w:val="28"/>
          <w:lang w:val="uk-UA"/>
        </w:rPr>
        <w:tab/>
        <w:t>А ( – 2 ;   9 );</w:t>
      </w:r>
      <w:r w:rsidRPr="00D60A6C">
        <w:rPr>
          <w:szCs w:val="28"/>
          <w:lang w:val="uk-UA"/>
        </w:rPr>
        <w:tab/>
        <w:t>В (   7 ; – 9 )</w:t>
      </w:r>
      <w:r w:rsidRPr="00D60A6C">
        <w:rPr>
          <w:szCs w:val="28"/>
          <w:lang w:val="uk-UA"/>
        </w:rPr>
        <w:tab/>
        <w:t>С (   2 ; -12 ).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28. </w:t>
      </w:r>
      <w:r w:rsidRPr="00D60A6C">
        <w:rPr>
          <w:szCs w:val="28"/>
          <w:lang w:val="uk-UA"/>
        </w:rPr>
        <w:tab/>
        <w:t>А ( – 2 ; 10 );</w:t>
      </w:r>
      <w:r w:rsidRPr="00D60A6C">
        <w:rPr>
          <w:szCs w:val="28"/>
          <w:lang w:val="uk-UA"/>
        </w:rPr>
        <w:tab/>
        <w:t>В (   6 ; -10)</w:t>
      </w:r>
      <w:r w:rsidRPr="00D60A6C">
        <w:rPr>
          <w:szCs w:val="28"/>
          <w:lang w:val="uk-UA"/>
        </w:rPr>
        <w:tab/>
        <w:t>С (   2 ; -10 ).</w:t>
      </w:r>
    </w:p>
    <w:p w:rsidR="00561A01" w:rsidRPr="00D60A6C" w:rsidRDefault="00561A01" w:rsidP="00561A01">
      <w:pPr>
        <w:tabs>
          <w:tab w:val="left" w:leader="dot" w:pos="1440"/>
          <w:tab w:val="left" w:pos="2340"/>
          <w:tab w:val="left" w:pos="4680"/>
          <w:tab w:val="left" w:pos="7020"/>
        </w:tabs>
        <w:spacing w:after="120"/>
        <w:ind w:left="357" w:right="96"/>
        <w:jc w:val="both"/>
        <w:rPr>
          <w:szCs w:val="28"/>
          <w:lang w:val="uk-UA"/>
        </w:rPr>
      </w:pPr>
      <w:r w:rsidRPr="00D60A6C">
        <w:rPr>
          <w:szCs w:val="28"/>
          <w:lang w:val="uk-UA"/>
        </w:rPr>
        <w:t xml:space="preserve">Варіант 29. </w:t>
      </w:r>
      <w:r w:rsidRPr="00D60A6C">
        <w:rPr>
          <w:szCs w:val="28"/>
          <w:lang w:val="uk-UA"/>
        </w:rPr>
        <w:tab/>
        <w:t>А ( – 1 ; 11 );</w:t>
      </w:r>
      <w:r w:rsidRPr="00D60A6C">
        <w:rPr>
          <w:szCs w:val="28"/>
          <w:lang w:val="uk-UA"/>
        </w:rPr>
        <w:tab/>
        <w:t>В (   5 ; -11)</w:t>
      </w:r>
      <w:r w:rsidRPr="00D60A6C">
        <w:rPr>
          <w:szCs w:val="28"/>
          <w:lang w:val="uk-UA"/>
        </w:rPr>
        <w:tab/>
        <w:t>С (   4 ;  – 8 ).</w:t>
      </w:r>
    </w:p>
    <w:p w:rsidR="00103B12" w:rsidRPr="00D60A6C" w:rsidRDefault="00561A01" w:rsidP="00561A01">
      <w:pPr>
        <w:tabs>
          <w:tab w:val="left" w:leader="dot" w:pos="1440"/>
          <w:tab w:val="left" w:pos="2340"/>
          <w:tab w:val="left" w:pos="4680"/>
          <w:tab w:val="left" w:pos="7020"/>
        </w:tabs>
        <w:spacing w:after="120"/>
        <w:ind w:left="357" w:right="96"/>
        <w:jc w:val="both"/>
        <w:rPr>
          <w:sz w:val="32"/>
          <w:szCs w:val="32"/>
          <w:lang w:val="uk-UA"/>
        </w:rPr>
      </w:pPr>
      <w:r w:rsidRPr="00D60A6C">
        <w:rPr>
          <w:szCs w:val="28"/>
          <w:lang w:val="uk-UA"/>
        </w:rPr>
        <w:t xml:space="preserve">Варіант 30. </w:t>
      </w:r>
      <w:r w:rsidRPr="00D60A6C">
        <w:rPr>
          <w:szCs w:val="28"/>
          <w:lang w:val="uk-UA"/>
        </w:rPr>
        <w:tab/>
        <w:t>А ( – 1 ; 12 );</w:t>
      </w:r>
      <w:r w:rsidRPr="00D60A6C">
        <w:rPr>
          <w:szCs w:val="28"/>
          <w:lang w:val="uk-UA"/>
        </w:rPr>
        <w:tab/>
        <w:t>В (   4 ; -12)</w:t>
      </w:r>
      <w:r w:rsidRPr="00D60A6C">
        <w:rPr>
          <w:szCs w:val="28"/>
          <w:lang w:val="uk-UA"/>
        </w:rPr>
        <w:tab/>
        <w:t>С (   4 ;  – 5 ).</w:t>
      </w:r>
    </w:p>
    <w:sectPr w:rsidR="00103B12" w:rsidRPr="00D60A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41B38"/>
    <w:multiLevelType w:val="singleLevel"/>
    <w:tmpl w:val="B5007156"/>
    <w:lvl w:ilvl="0">
      <w:start w:val="1"/>
      <w:numFmt w:val="decimal"/>
      <w:lvlText w:val="%1."/>
      <w:lvlJc w:val="left"/>
      <w:pPr>
        <w:tabs>
          <w:tab w:val="num" w:pos="927"/>
        </w:tabs>
        <w:ind w:left="927" w:hanging="360"/>
      </w:pPr>
      <w:rPr>
        <w:rFonts w:hint="default"/>
        <w:b/>
      </w:rPr>
    </w:lvl>
  </w:abstractNum>
  <w:abstractNum w:abstractNumId="1" w15:restartNumberingAfterBreak="0">
    <w:nsid w:val="3CC64965"/>
    <w:multiLevelType w:val="hybridMultilevel"/>
    <w:tmpl w:val="7DAC9B8A"/>
    <w:lvl w:ilvl="0" w:tplc="8DA2EDFE">
      <w:start w:val="1"/>
      <w:numFmt w:val="decimal"/>
      <w:lvlText w:val="%1."/>
      <w:lvlJc w:val="left"/>
      <w:pPr>
        <w:ind w:left="502" w:hanging="360"/>
      </w:pPr>
      <w:rPr>
        <w:rFonts w:hint="default"/>
        <w:b/>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C"/>
    <w:rsid w:val="00001076"/>
    <w:rsid w:val="00103B12"/>
    <w:rsid w:val="00166F79"/>
    <w:rsid w:val="00221660"/>
    <w:rsid w:val="002A2CF0"/>
    <w:rsid w:val="002D61B4"/>
    <w:rsid w:val="002E7DFB"/>
    <w:rsid w:val="002F25EA"/>
    <w:rsid w:val="003211A3"/>
    <w:rsid w:val="004972D2"/>
    <w:rsid w:val="004A6208"/>
    <w:rsid w:val="004F7CC4"/>
    <w:rsid w:val="00561A01"/>
    <w:rsid w:val="00577470"/>
    <w:rsid w:val="005973B4"/>
    <w:rsid w:val="006D3916"/>
    <w:rsid w:val="00850EAC"/>
    <w:rsid w:val="00874EB6"/>
    <w:rsid w:val="008E327A"/>
    <w:rsid w:val="0095097C"/>
    <w:rsid w:val="009F4DB6"/>
    <w:rsid w:val="00A31A67"/>
    <w:rsid w:val="00A4778F"/>
    <w:rsid w:val="00AB70FE"/>
    <w:rsid w:val="00AD68FA"/>
    <w:rsid w:val="00B813E0"/>
    <w:rsid w:val="00BB7F1B"/>
    <w:rsid w:val="00C566C8"/>
    <w:rsid w:val="00C75A22"/>
    <w:rsid w:val="00CB35D7"/>
    <w:rsid w:val="00CE63A7"/>
    <w:rsid w:val="00D474DE"/>
    <w:rsid w:val="00D60A6C"/>
    <w:rsid w:val="00DC07CC"/>
    <w:rsid w:val="00DE27D9"/>
    <w:rsid w:val="00DF0DD9"/>
    <w:rsid w:val="00E035B4"/>
    <w:rsid w:val="00E47CFA"/>
    <w:rsid w:val="00E52801"/>
    <w:rsid w:val="00E92DEC"/>
    <w:rsid w:val="00EA3929"/>
    <w:rsid w:val="00F14EEB"/>
    <w:rsid w:val="00F94C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71897-509E-4DFC-9E98-C312F7441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0EAC"/>
    <w:pPr>
      <w:ind w:firstLine="0"/>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AB70FE"/>
    <w:pPr>
      <w:keepNext/>
      <w:keepLines/>
      <w:spacing w:before="240"/>
      <w:ind w:firstLine="709"/>
      <w:outlineLvl w:val="0"/>
    </w:pPr>
    <w:rPr>
      <w:rFonts w:asciiTheme="majorHAnsi" w:eastAsiaTheme="majorEastAsia" w:hAnsiTheme="majorHAnsi" w:cstheme="majorBidi"/>
      <w:b/>
      <w:sz w:val="32"/>
      <w:szCs w:val="32"/>
      <w:lang w:eastAsia="en-US"/>
    </w:rPr>
  </w:style>
  <w:style w:type="paragraph" w:styleId="2">
    <w:name w:val="heading 2"/>
    <w:basedOn w:val="a"/>
    <w:next w:val="a"/>
    <w:link w:val="20"/>
    <w:qFormat/>
    <w:rsid w:val="00AB70FE"/>
    <w:pPr>
      <w:keepNext/>
      <w:spacing w:before="240" w:after="60"/>
      <w:outlineLvl w:val="1"/>
    </w:pPr>
    <w:rPr>
      <w:rFonts w:ascii="Arial" w:hAnsi="Arial" w:cs="Arial"/>
      <w:b/>
      <w:bCs/>
      <w:i/>
      <w:iCs/>
      <w:szCs w:val="28"/>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E47CFA"/>
  </w:style>
  <w:style w:type="paragraph" w:styleId="a3">
    <w:name w:val="List Paragraph"/>
    <w:basedOn w:val="a"/>
    <w:uiPriority w:val="34"/>
    <w:qFormat/>
    <w:rsid w:val="00EA3929"/>
    <w:pPr>
      <w:ind w:left="720"/>
      <w:contextualSpacing/>
    </w:pPr>
  </w:style>
  <w:style w:type="paragraph" w:styleId="a4">
    <w:name w:val="Plain Text"/>
    <w:basedOn w:val="a"/>
    <w:link w:val="a5"/>
    <w:rsid w:val="00001076"/>
    <w:rPr>
      <w:rFonts w:ascii="Courier New" w:hAnsi="Courier New"/>
      <w:sz w:val="20"/>
      <w:lang w:val="en-US"/>
    </w:rPr>
  </w:style>
  <w:style w:type="character" w:customStyle="1" w:styleId="a5">
    <w:name w:val="Текст Знак"/>
    <w:basedOn w:val="a0"/>
    <w:link w:val="a4"/>
    <w:rsid w:val="00001076"/>
    <w:rPr>
      <w:rFonts w:ascii="Courier New" w:eastAsia="Times New Roman" w:hAnsi="Courier New" w:cs="Times New Roman"/>
      <w:sz w:val="20"/>
      <w:szCs w:val="20"/>
      <w:lang w:val="en-US" w:eastAsia="ru-RU"/>
    </w:rPr>
  </w:style>
  <w:style w:type="character" w:customStyle="1" w:styleId="10">
    <w:name w:val="Заголовок 1 Знак"/>
    <w:basedOn w:val="a0"/>
    <w:link w:val="1"/>
    <w:uiPriority w:val="9"/>
    <w:rsid w:val="00AB70FE"/>
    <w:rPr>
      <w:rFonts w:asciiTheme="majorHAnsi" w:eastAsiaTheme="majorEastAsia" w:hAnsiTheme="majorHAnsi" w:cstheme="majorBidi"/>
      <w:b/>
      <w:sz w:val="32"/>
      <w:szCs w:val="32"/>
    </w:rPr>
  </w:style>
  <w:style w:type="character" w:customStyle="1" w:styleId="20">
    <w:name w:val="Заголовок 2 Знак"/>
    <w:basedOn w:val="a0"/>
    <w:link w:val="2"/>
    <w:rsid w:val="00AB70FE"/>
    <w:rPr>
      <w:rFonts w:ascii="Arial" w:eastAsia="Times New Roman" w:hAnsi="Arial" w:cs="Arial"/>
      <w:b/>
      <w:bCs/>
      <w:i/>
      <w:iCs/>
      <w:sz w:val="28"/>
      <w:szCs w:val="28"/>
      <w:lang w:val="uk-UA" w:eastAsia="uk-UA"/>
    </w:rPr>
  </w:style>
  <w:style w:type="character" w:styleId="a6">
    <w:name w:val="Hyperlink"/>
    <w:basedOn w:val="a0"/>
    <w:uiPriority w:val="99"/>
    <w:rsid w:val="00561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3688</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Владелец</dc:creator>
  <cp:keywords/>
  <dc:description/>
  <cp:lastModifiedBy>Владелец</cp:lastModifiedBy>
  <cp:revision>2</cp:revision>
  <dcterms:created xsi:type="dcterms:W3CDTF">2019-10-31T20:52:00Z</dcterms:created>
  <dcterms:modified xsi:type="dcterms:W3CDTF">2019-10-31T20:52:00Z</dcterms:modified>
</cp:coreProperties>
</file>