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FA" w:rsidRPr="006F791C" w:rsidRDefault="00076857" w:rsidP="00076857">
      <w:pPr>
        <w:tabs>
          <w:tab w:val="left" w:pos="4536"/>
        </w:tabs>
        <w:ind w:firstLine="0"/>
        <w:rPr>
          <w:lang w:val="uk-UA"/>
        </w:rPr>
      </w:pPr>
      <w:r w:rsidRPr="00076857">
        <w:tab/>
      </w:r>
      <w:r w:rsidR="00C53517" w:rsidRPr="006F791C">
        <w:rPr>
          <w:lang w:val="uk-UA"/>
        </w:rPr>
        <w:t>Лінійна алгебра та аналітична геометрія</w:t>
      </w:r>
    </w:p>
    <w:p w:rsidR="00C53517" w:rsidRPr="009607B1" w:rsidRDefault="00C53517" w:rsidP="00C53517">
      <w:pPr>
        <w:ind w:firstLine="0"/>
        <w:rPr>
          <w:b/>
        </w:rPr>
      </w:pPr>
      <w:r w:rsidRPr="006F791C">
        <w:rPr>
          <w:b/>
          <w:lang w:val="uk-UA"/>
        </w:rPr>
        <w:t xml:space="preserve">ПРАКТИЧНЕ ЗАНЯТТЯ № </w:t>
      </w:r>
      <w:r w:rsidR="00AE59E2" w:rsidRPr="009607B1">
        <w:rPr>
          <w:b/>
        </w:rPr>
        <w:t>4</w:t>
      </w:r>
    </w:p>
    <w:p w:rsidR="00C53517" w:rsidRPr="00076857" w:rsidRDefault="00C53517" w:rsidP="00C53517">
      <w:pPr>
        <w:jc w:val="center"/>
        <w:rPr>
          <w:b/>
          <w:spacing w:val="10"/>
          <w:lang w:val="uk-UA"/>
        </w:rPr>
      </w:pPr>
      <w:r w:rsidRPr="006F791C">
        <w:rPr>
          <w:b/>
          <w:lang w:val="uk-UA"/>
        </w:rPr>
        <w:t xml:space="preserve">Тема: </w:t>
      </w:r>
      <w:r w:rsidR="00142DCB" w:rsidRPr="00142DCB">
        <w:rPr>
          <w:b/>
          <w:spacing w:val="10"/>
          <w:lang w:val="uk-UA"/>
        </w:rPr>
        <w:t>МЕТОД ГАУС</w:t>
      </w:r>
      <w:r w:rsidR="008E0006">
        <w:rPr>
          <w:b/>
          <w:spacing w:val="10"/>
          <w:lang w:val="uk-UA"/>
        </w:rPr>
        <w:t>С</w:t>
      </w:r>
      <w:r w:rsidR="00142DCB" w:rsidRPr="00142DCB">
        <w:rPr>
          <w:b/>
          <w:spacing w:val="10"/>
          <w:lang w:val="uk-UA"/>
        </w:rPr>
        <w:t>А</w:t>
      </w:r>
      <w:r w:rsidR="00BF6D79" w:rsidRPr="00BF6D79">
        <w:rPr>
          <w:b/>
          <w:spacing w:val="10"/>
          <w:lang w:val="uk-UA"/>
        </w:rPr>
        <w:t>РОЗВ’ЯЗАННЯ СИСТЕМ ЛІНІЙНИХ АЛГЕБРАЇЧНИХ РІВНЯНЬ</w:t>
      </w:r>
      <w:r w:rsidR="008253FC" w:rsidRPr="00076857">
        <w:rPr>
          <w:b/>
          <w:spacing w:val="10"/>
          <w:lang w:val="uk-UA"/>
        </w:rPr>
        <w:t xml:space="preserve"> ТА ЙОГО МОДИФ</w:t>
      </w:r>
      <w:r w:rsidR="008253FC">
        <w:rPr>
          <w:b/>
          <w:spacing w:val="10"/>
          <w:lang w:val="uk-UA"/>
        </w:rPr>
        <w:t>І</w:t>
      </w:r>
      <w:r w:rsidR="008253FC" w:rsidRPr="00076857">
        <w:rPr>
          <w:b/>
          <w:spacing w:val="10"/>
          <w:lang w:val="uk-UA"/>
        </w:rPr>
        <w:t>КАЦІЇ</w:t>
      </w:r>
    </w:p>
    <w:p w:rsidR="00C53517" w:rsidRPr="006F791C" w:rsidRDefault="00C53517" w:rsidP="00C53517">
      <w:pPr>
        <w:rPr>
          <w:i/>
          <w:lang w:val="uk-UA"/>
        </w:rPr>
      </w:pPr>
    </w:p>
    <w:p w:rsidR="00C53517" w:rsidRPr="006F791C" w:rsidRDefault="00C53517" w:rsidP="00C53517">
      <w:pPr>
        <w:rPr>
          <w:b/>
          <w:i/>
          <w:lang w:val="uk-UA"/>
        </w:rPr>
      </w:pPr>
      <w:r w:rsidRPr="006F791C">
        <w:rPr>
          <w:b/>
          <w:i/>
          <w:lang w:val="uk-UA"/>
        </w:rPr>
        <w:t xml:space="preserve">Короткі теоретичні відомості. </w:t>
      </w:r>
    </w:p>
    <w:p w:rsidR="006F791C" w:rsidRPr="00142DCB" w:rsidRDefault="00BF6D79" w:rsidP="00C53517">
      <w:pPr>
        <w:ind w:firstLine="567"/>
        <w:jc w:val="both"/>
        <w:rPr>
          <w:spacing w:val="-6"/>
          <w:lang w:val="uk-UA"/>
        </w:rPr>
      </w:pPr>
      <w:r w:rsidRPr="00142DCB">
        <w:rPr>
          <w:spacing w:val="-6"/>
          <w:lang w:val="uk-UA"/>
        </w:rPr>
        <w:t xml:space="preserve">Поняття про систему лінійних алгебраїчних рівнянь. Сумісні та несумісні, визначені та невизначені системи. </w:t>
      </w:r>
      <w:r w:rsidR="00142DCB" w:rsidRPr="00142DCB">
        <w:rPr>
          <w:lang w:val="uk-UA"/>
        </w:rPr>
        <w:t xml:space="preserve">Метод </w:t>
      </w:r>
      <w:r w:rsidR="008E0006">
        <w:rPr>
          <w:lang w:val="uk-UA"/>
        </w:rPr>
        <w:t>Гаусс</w:t>
      </w:r>
      <w:r w:rsidR="00142DCB" w:rsidRPr="00142DCB">
        <w:rPr>
          <w:lang w:val="uk-UA"/>
        </w:rPr>
        <w:t xml:space="preserve">а розв’язання систем лінійних алгебраїчних рівнянь. Схема єдиного ділення. Схема з вибором головного елемента. Табличний варіант метода </w:t>
      </w:r>
      <w:r w:rsidR="008E0006">
        <w:rPr>
          <w:lang w:val="uk-UA"/>
        </w:rPr>
        <w:t>Гаусс</w:t>
      </w:r>
      <w:r w:rsidR="00142DCB" w:rsidRPr="00142DCB">
        <w:rPr>
          <w:lang w:val="uk-UA"/>
        </w:rPr>
        <w:t>а.</w:t>
      </w:r>
      <w:r w:rsidR="00EF767B">
        <w:rPr>
          <w:lang w:val="uk-UA"/>
        </w:rPr>
        <w:t>М</w:t>
      </w:r>
      <w:r w:rsidR="00EF767B" w:rsidRPr="00B43F24">
        <w:rPr>
          <w:lang w:val="uk-UA"/>
        </w:rPr>
        <w:t>етод</w:t>
      </w:r>
      <w:r w:rsidR="00EF767B">
        <w:rPr>
          <w:lang w:val="uk-UA"/>
        </w:rPr>
        <w:t>Гаусса-Жордана</w:t>
      </w:r>
      <w:r w:rsidR="00EF767B" w:rsidRPr="00B43F24">
        <w:rPr>
          <w:lang w:val="uk-UA"/>
        </w:rPr>
        <w:t>.</w:t>
      </w:r>
      <w:r w:rsidRPr="00142DCB">
        <w:rPr>
          <w:spacing w:val="-6"/>
          <w:lang w:val="uk-UA"/>
        </w:rPr>
        <w:t>Абсолютна та відносна точність розв’язання системи. Оцінка точності розв’язання системи за допомогою нев’язки</w:t>
      </w:r>
      <w:r w:rsidR="00C75C95" w:rsidRPr="00142DCB">
        <w:rPr>
          <w:spacing w:val="-6"/>
          <w:lang w:val="uk-UA"/>
        </w:rPr>
        <w:t xml:space="preserve"> (відхилу).</w:t>
      </w:r>
    </w:p>
    <w:p w:rsidR="00C53517" w:rsidRDefault="00C53517" w:rsidP="00C53517">
      <w:pPr>
        <w:jc w:val="both"/>
        <w:rPr>
          <w:lang w:val="uk-UA"/>
        </w:rPr>
      </w:pPr>
      <w:r w:rsidRPr="00083728">
        <w:rPr>
          <w:i/>
          <w:lang w:val="uk-UA"/>
        </w:rPr>
        <w:t>Література:</w:t>
      </w:r>
      <w:r w:rsidRPr="00083728">
        <w:rPr>
          <w:lang w:val="uk-UA"/>
        </w:rPr>
        <w:t xml:space="preserve"> [</w:t>
      </w:r>
      <w:r w:rsidR="00083728" w:rsidRPr="00083728">
        <w:rPr>
          <w:lang w:val="uk-UA"/>
        </w:rPr>
        <w:t xml:space="preserve">1, </w:t>
      </w:r>
      <w:r w:rsidR="00511E2D">
        <w:t>26-29</w:t>
      </w:r>
      <w:r w:rsidR="00511E2D" w:rsidRPr="00477136">
        <w:t xml:space="preserve">, 2, </w:t>
      </w:r>
      <w:r w:rsidR="00511E2D">
        <w:rPr>
          <w:lang w:val="en-US"/>
        </w:rPr>
        <w:t>c</w:t>
      </w:r>
      <w:r w:rsidR="00511E2D" w:rsidRPr="00477136">
        <w:t xml:space="preserve">. </w:t>
      </w:r>
      <w:r w:rsidR="00511E2D">
        <w:t>55</w:t>
      </w:r>
      <w:r w:rsidR="00511E2D" w:rsidRPr="00477136">
        <w:t>-</w:t>
      </w:r>
      <w:r w:rsidR="00511E2D">
        <w:t>70</w:t>
      </w:r>
      <w:r w:rsidRPr="00083728">
        <w:rPr>
          <w:lang w:val="uk-UA"/>
        </w:rPr>
        <w:t>].</w:t>
      </w:r>
    </w:p>
    <w:p w:rsidR="002C58B4" w:rsidRDefault="002C58B4" w:rsidP="00C53517">
      <w:pPr>
        <w:jc w:val="both"/>
        <w:rPr>
          <w:lang w:val="uk-UA"/>
        </w:rPr>
      </w:pPr>
    </w:p>
    <w:p w:rsidR="002C58B4" w:rsidRPr="001C05D3" w:rsidRDefault="002C58B4" w:rsidP="00C53517">
      <w:pPr>
        <w:jc w:val="both"/>
        <w:rPr>
          <w:rFonts w:asciiTheme="minorHAnsi" w:hAnsiTheme="minorHAnsi"/>
          <w:i/>
          <w:lang w:val="uk-UA"/>
        </w:rPr>
      </w:pPr>
      <w:r w:rsidRPr="001C05D3">
        <w:rPr>
          <w:rFonts w:asciiTheme="minorHAnsi" w:hAnsiTheme="minorHAnsi"/>
          <w:i/>
          <w:lang w:val="uk-UA"/>
        </w:rPr>
        <w:t>Табличний варіант метода Гаусса.</w:t>
      </w:r>
    </w:p>
    <w:p w:rsidR="002C58B4" w:rsidRDefault="003042D4" w:rsidP="00E73FE9">
      <w:pPr>
        <w:spacing w:after="240"/>
        <w:jc w:val="both"/>
        <w:rPr>
          <w:lang w:val="uk-UA"/>
        </w:rPr>
      </w:pPr>
      <w:r>
        <w:rPr>
          <w:lang w:val="uk-UA"/>
        </w:rPr>
        <w:t>Використовується при виконанні обчислень вручну. Дозволяє контролювати правильність обчислень кожного наступного рядочка в процесі виключення невідомих. Використовується наступна таблиця</w:t>
      </w:r>
      <w:r w:rsidR="00E73FE9" w:rsidRPr="00E73FE9">
        <w:t xml:space="preserve"> (</w:t>
      </w:r>
      <w:r w:rsidR="00E73FE9" w:rsidRPr="00E73FE9">
        <w:rPr>
          <w:i/>
          <w:lang w:val="en-US"/>
        </w:rPr>
        <w:t>n</w:t>
      </w:r>
      <w:r w:rsidR="00E73FE9" w:rsidRPr="00E73FE9">
        <w:t>=3)</w:t>
      </w:r>
      <w:r>
        <w:rPr>
          <w:lang w:val="uk-UA"/>
        </w:rPr>
        <w:t>, яка включає додаткові стовпчики з контрольними та рядковими сумами.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367"/>
        <w:gridCol w:w="1367"/>
        <w:gridCol w:w="1367"/>
        <w:gridCol w:w="1285"/>
        <w:gridCol w:w="1701"/>
        <w:gridCol w:w="1368"/>
      </w:tblGrid>
      <w:tr w:rsidR="00E73FE9" w:rsidTr="00E73FE9">
        <w:tc>
          <w:tcPr>
            <w:tcW w:w="959" w:type="dxa"/>
            <w:vMerge w:val="restart"/>
            <w:vAlign w:val="center"/>
          </w:tcPr>
          <w:p w:rsidR="00E73FE9" w:rsidRDefault="00E73FE9" w:rsidP="003042D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крока</w:t>
            </w:r>
          </w:p>
        </w:tc>
        <w:tc>
          <w:tcPr>
            <w:tcW w:w="4101" w:type="dxa"/>
            <w:gridSpan w:val="3"/>
            <w:vAlign w:val="center"/>
          </w:tcPr>
          <w:p w:rsidR="00E73FE9" w:rsidRPr="00E73FE9" w:rsidRDefault="00E73FE9" w:rsidP="00E73FE9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Коефіцієнти при невідомих</w:t>
            </w:r>
          </w:p>
        </w:tc>
        <w:tc>
          <w:tcPr>
            <w:tcW w:w="1285" w:type="dxa"/>
            <w:vAlign w:val="center"/>
          </w:tcPr>
          <w:p w:rsidR="00E73FE9" w:rsidRDefault="00E73FE9" w:rsidP="00E73FE9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Вільний член</w:t>
            </w:r>
          </w:p>
        </w:tc>
        <w:tc>
          <w:tcPr>
            <w:tcW w:w="1701" w:type="dxa"/>
            <w:vAlign w:val="center"/>
          </w:tcPr>
          <w:p w:rsidR="00E73FE9" w:rsidRPr="00E73FE9" w:rsidRDefault="00E73FE9" w:rsidP="00E73FE9">
            <w:pPr>
              <w:ind w:firstLine="0"/>
              <w:jc w:val="center"/>
              <w:rPr>
                <w:lang w:val="uk-UA"/>
              </w:rPr>
            </w:pPr>
            <w:r w:rsidRPr="00E73FE9">
              <w:rPr>
                <w:lang w:val="uk-UA"/>
              </w:rPr>
              <w:t>Контрольна сума</w:t>
            </w:r>
          </w:p>
        </w:tc>
        <w:tc>
          <w:tcPr>
            <w:tcW w:w="1368" w:type="dxa"/>
            <w:vAlign w:val="center"/>
          </w:tcPr>
          <w:p w:rsidR="00E73FE9" w:rsidRDefault="00E73FE9" w:rsidP="00E73FE9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Рядкова сума</w:t>
            </w:r>
          </w:p>
        </w:tc>
      </w:tr>
      <w:tr w:rsidR="003042D4" w:rsidTr="00E73FE9">
        <w:tc>
          <w:tcPr>
            <w:tcW w:w="959" w:type="dxa"/>
            <w:vMerge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367" w:type="dxa"/>
          </w:tcPr>
          <w:p w:rsidR="003042D4" w:rsidRPr="003042D4" w:rsidRDefault="003042D4" w:rsidP="00E73FE9">
            <w:pPr>
              <w:ind w:firstLine="0"/>
              <w:jc w:val="center"/>
              <w:rPr>
                <w:lang w:val="en-US"/>
              </w:rPr>
            </w:pPr>
            <w:r w:rsidRPr="003042D4">
              <w:rPr>
                <w:i/>
                <w:lang w:val="en-US"/>
              </w:rPr>
              <w:t>a</w:t>
            </w:r>
            <w:r w:rsidRPr="003042D4">
              <w:rPr>
                <w:vertAlign w:val="subscript"/>
                <w:lang w:val="en-US"/>
              </w:rPr>
              <w:t>i1</w:t>
            </w:r>
          </w:p>
        </w:tc>
        <w:tc>
          <w:tcPr>
            <w:tcW w:w="1367" w:type="dxa"/>
          </w:tcPr>
          <w:p w:rsidR="003042D4" w:rsidRDefault="003042D4" w:rsidP="00E73FE9">
            <w:pPr>
              <w:ind w:firstLine="0"/>
              <w:jc w:val="center"/>
              <w:rPr>
                <w:lang w:val="uk-UA"/>
              </w:rPr>
            </w:pPr>
            <w:r w:rsidRPr="003042D4">
              <w:rPr>
                <w:i/>
                <w:lang w:val="en-US"/>
              </w:rPr>
              <w:t>a</w:t>
            </w:r>
            <w:r w:rsidRPr="003042D4">
              <w:rPr>
                <w:vertAlign w:val="subscript"/>
                <w:lang w:val="en-US"/>
              </w:rPr>
              <w:t>i2</w:t>
            </w:r>
          </w:p>
        </w:tc>
        <w:tc>
          <w:tcPr>
            <w:tcW w:w="1367" w:type="dxa"/>
          </w:tcPr>
          <w:p w:rsidR="003042D4" w:rsidRDefault="003042D4" w:rsidP="00E73FE9">
            <w:pPr>
              <w:ind w:firstLine="0"/>
              <w:jc w:val="center"/>
              <w:rPr>
                <w:lang w:val="uk-UA"/>
              </w:rPr>
            </w:pPr>
            <w:r w:rsidRPr="003042D4">
              <w:rPr>
                <w:i/>
                <w:lang w:val="en-US"/>
              </w:rPr>
              <w:t>a</w:t>
            </w:r>
            <w:r w:rsidRPr="00E73FE9">
              <w:rPr>
                <w:vertAlign w:val="subscript"/>
                <w:lang w:val="en-US"/>
              </w:rPr>
              <w:t>i3</w:t>
            </w:r>
          </w:p>
        </w:tc>
        <w:tc>
          <w:tcPr>
            <w:tcW w:w="1285" w:type="dxa"/>
          </w:tcPr>
          <w:p w:rsidR="003042D4" w:rsidRPr="003042D4" w:rsidRDefault="003042D4" w:rsidP="00E73FE9">
            <w:pPr>
              <w:ind w:firstLine="0"/>
              <w:jc w:val="center"/>
              <w:rPr>
                <w:lang w:val="en-US"/>
              </w:rPr>
            </w:pPr>
            <w:r w:rsidRPr="00E73FE9">
              <w:rPr>
                <w:i/>
                <w:lang w:val="en-US"/>
              </w:rPr>
              <w:t>b</w:t>
            </w:r>
            <w:r w:rsidRPr="00E73FE9">
              <w:rPr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368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</w:tr>
      <w:tr w:rsidR="003042D4" w:rsidTr="00E73FE9">
        <w:tc>
          <w:tcPr>
            <w:tcW w:w="959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367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367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367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285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701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  <w:tc>
          <w:tcPr>
            <w:tcW w:w="1368" w:type="dxa"/>
          </w:tcPr>
          <w:p w:rsidR="003042D4" w:rsidRDefault="003042D4" w:rsidP="00C53517">
            <w:pPr>
              <w:ind w:firstLine="0"/>
              <w:jc w:val="both"/>
              <w:rPr>
                <w:lang w:val="uk-UA"/>
              </w:rPr>
            </w:pPr>
          </w:p>
        </w:tc>
      </w:tr>
    </w:tbl>
    <w:p w:rsidR="003042D4" w:rsidRDefault="003042D4" w:rsidP="00C53517">
      <w:pPr>
        <w:jc w:val="both"/>
        <w:rPr>
          <w:lang w:val="uk-UA"/>
        </w:rPr>
      </w:pPr>
    </w:p>
    <w:p w:rsidR="00E73FE9" w:rsidRPr="001C05D3" w:rsidRDefault="00E73FE9" w:rsidP="00C53517">
      <w:pPr>
        <w:jc w:val="both"/>
        <w:rPr>
          <w:rFonts w:asciiTheme="minorHAnsi" w:hAnsiTheme="minorHAnsi"/>
          <w:i/>
          <w:lang w:val="uk-UA"/>
        </w:rPr>
      </w:pPr>
      <w:r w:rsidRPr="001C05D3">
        <w:rPr>
          <w:rFonts w:asciiTheme="minorHAnsi" w:hAnsiTheme="minorHAnsi"/>
          <w:i/>
          <w:lang w:val="uk-UA"/>
        </w:rPr>
        <w:t xml:space="preserve">Схема </w:t>
      </w:r>
      <w:r w:rsidR="00E35A52" w:rsidRPr="001C05D3">
        <w:rPr>
          <w:rFonts w:asciiTheme="minorHAnsi" w:hAnsiTheme="minorHAnsi"/>
          <w:i/>
          <w:lang w:val="uk-UA"/>
        </w:rPr>
        <w:t>метода Гаусса</w:t>
      </w:r>
      <w:r w:rsidRPr="001C05D3">
        <w:rPr>
          <w:rFonts w:asciiTheme="minorHAnsi" w:hAnsiTheme="minorHAnsi"/>
          <w:i/>
          <w:lang w:val="uk-UA"/>
        </w:rPr>
        <w:t>з вибором головного елемента</w:t>
      </w:r>
    </w:p>
    <w:p w:rsidR="00E73FE9" w:rsidRDefault="00E73FE9" w:rsidP="00C53517">
      <w:pPr>
        <w:jc w:val="both"/>
        <w:rPr>
          <w:lang w:val="uk-UA"/>
        </w:rPr>
      </w:pPr>
      <w:r>
        <w:rPr>
          <w:lang w:val="uk-UA"/>
        </w:rPr>
        <w:t>Застосовується для зменшення похибок округлення при застосуванні десяткових дробів. Полягає у виборі на кожному кроці найбільшого елемента в стовпчику (або в рядочку, або в усій матриці) та переставленні рядочків (або стовпчиків, або і рядочків і стовпчиків) так, щоб найбільший елемент знаходив</w:t>
      </w:r>
      <w:r w:rsidR="00E35A52">
        <w:rPr>
          <w:lang w:val="uk-UA"/>
        </w:rPr>
        <w:t>ся на місці провідного елемента.</w:t>
      </w:r>
    </w:p>
    <w:p w:rsidR="00E35A52" w:rsidRDefault="00E35A52" w:rsidP="00C53517">
      <w:pPr>
        <w:jc w:val="both"/>
        <w:rPr>
          <w:lang w:val="uk-UA"/>
        </w:rPr>
      </w:pPr>
    </w:p>
    <w:p w:rsidR="00E35A52" w:rsidRPr="001C05D3" w:rsidRDefault="00E35A52" w:rsidP="00C53517">
      <w:pPr>
        <w:jc w:val="both"/>
        <w:rPr>
          <w:rFonts w:asciiTheme="minorHAnsi" w:hAnsiTheme="minorHAnsi"/>
          <w:i/>
          <w:lang w:val="uk-UA"/>
        </w:rPr>
      </w:pPr>
      <w:r w:rsidRPr="001C05D3">
        <w:rPr>
          <w:rFonts w:asciiTheme="minorHAnsi" w:hAnsiTheme="minorHAnsi"/>
          <w:i/>
          <w:lang w:val="uk-UA"/>
        </w:rPr>
        <w:t>Міра обумовленості матриці коефіцієнтів</w:t>
      </w:r>
    </w:p>
    <w:p w:rsidR="00E35A52" w:rsidRDefault="00E35A52" w:rsidP="00E35A52">
      <w:pPr>
        <w:ind w:hanging="567"/>
        <w:jc w:val="both"/>
        <w:rPr>
          <w:lang w:val="uk-UA"/>
        </w:rPr>
      </w:pPr>
      <w:r w:rsidRPr="001C05D3">
        <w:rPr>
          <w:b/>
          <w:i/>
          <w:u w:val="single"/>
          <w:lang w:val="uk-UA"/>
        </w:rPr>
        <w:t>Означення 1</w:t>
      </w:r>
      <w:r w:rsidRPr="001C05D3">
        <w:rPr>
          <w:i/>
          <w:lang w:val="uk-UA"/>
        </w:rPr>
        <w:t>.</w:t>
      </w:r>
      <w:r>
        <w:rPr>
          <w:lang w:val="uk-UA"/>
        </w:rPr>
        <w:t xml:space="preserve"> Нормою матриці називається дійсне число, яке позначається </w:t>
      </w:r>
      <w:r w:rsidRPr="00E35A52">
        <w:rPr>
          <w:position w:val="-16"/>
          <w:lang w:val="uk-UA"/>
        </w:rPr>
        <w:object w:dxaOrig="4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4pt" o:ole="">
            <v:imagedata r:id="rId5" o:title=""/>
          </v:shape>
          <o:OLEObject Type="Embed" ProgID="Equation.3" ShapeID="_x0000_i1025" DrawAspect="Content" ObjectID="_1631341015" r:id="rId6"/>
        </w:object>
      </w:r>
      <w:r>
        <w:rPr>
          <w:lang w:val="uk-UA"/>
        </w:rPr>
        <w:t xml:space="preserve"> і задовольняє наступним умовам:</w:t>
      </w:r>
    </w:p>
    <w:p w:rsidR="00E35A52" w:rsidRDefault="00E35A52" w:rsidP="00C54565">
      <w:pPr>
        <w:spacing w:line="192" w:lineRule="auto"/>
        <w:jc w:val="both"/>
        <w:rPr>
          <w:lang w:val="uk-UA"/>
        </w:rPr>
      </w:pPr>
      <w:r>
        <w:rPr>
          <w:lang w:val="uk-UA"/>
        </w:rPr>
        <w:t xml:space="preserve">1) </w:t>
      </w:r>
      <w:r w:rsidRPr="00E35A52">
        <w:rPr>
          <w:position w:val="-16"/>
          <w:lang w:val="uk-UA"/>
        </w:rPr>
        <w:object w:dxaOrig="940" w:dyaOrig="480">
          <v:shape id="_x0000_i1026" type="#_x0000_t75" style="width:47.25pt;height:24pt" o:ole="">
            <v:imagedata r:id="rId7" o:title=""/>
          </v:shape>
          <o:OLEObject Type="Embed" ProgID="Equation.3" ShapeID="_x0000_i1026" DrawAspect="Content" ObjectID="_1631341016" r:id="rId8"/>
        </w:object>
      </w:r>
      <w:r>
        <w:rPr>
          <w:lang w:val="uk-UA"/>
        </w:rPr>
        <w:t xml:space="preserve">, причому </w:t>
      </w:r>
      <w:r w:rsidRPr="00E35A52">
        <w:rPr>
          <w:position w:val="-16"/>
          <w:lang w:val="uk-UA"/>
        </w:rPr>
        <w:object w:dxaOrig="2360" w:dyaOrig="480">
          <v:shape id="_x0000_i1027" type="#_x0000_t75" style="width:117.75pt;height:24pt" o:ole="">
            <v:imagedata r:id="rId9" o:title=""/>
          </v:shape>
          <o:OLEObject Type="Embed" ProgID="Equation.3" ShapeID="_x0000_i1027" DrawAspect="Content" ObjectID="_1631341017" r:id="rId10"/>
        </w:object>
      </w:r>
      <w:r>
        <w:rPr>
          <w:lang w:val="uk-UA"/>
        </w:rPr>
        <w:t>;</w:t>
      </w:r>
    </w:p>
    <w:p w:rsidR="00E35A52" w:rsidRDefault="00E35A52" w:rsidP="00C54565">
      <w:pPr>
        <w:spacing w:line="192" w:lineRule="auto"/>
        <w:jc w:val="both"/>
        <w:rPr>
          <w:lang w:val="uk-UA"/>
        </w:rPr>
      </w:pPr>
      <w:r>
        <w:rPr>
          <w:lang w:val="uk-UA"/>
        </w:rPr>
        <w:t xml:space="preserve">2) </w:t>
      </w:r>
      <w:r w:rsidR="00C54565" w:rsidRPr="00E35A52">
        <w:rPr>
          <w:position w:val="-16"/>
          <w:lang w:val="uk-UA"/>
        </w:rPr>
        <w:object w:dxaOrig="2020" w:dyaOrig="480">
          <v:shape id="_x0000_i1028" type="#_x0000_t75" style="width:100.5pt;height:24pt" o:ole="">
            <v:imagedata r:id="rId11" o:title=""/>
          </v:shape>
          <o:OLEObject Type="Embed" ProgID="Equation.3" ShapeID="_x0000_i1028" DrawAspect="Content" ObjectID="_1631341018" r:id="rId12"/>
        </w:object>
      </w:r>
      <w:r>
        <w:rPr>
          <w:lang w:val="uk-UA"/>
        </w:rPr>
        <w:t xml:space="preserve">, де </w:t>
      </w:r>
      <w:r w:rsidR="00C54565" w:rsidRPr="00E35A52">
        <w:rPr>
          <w:position w:val="-6"/>
          <w:lang w:val="uk-UA"/>
        </w:rPr>
        <w:object w:dxaOrig="279" w:dyaOrig="260">
          <v:shape id="_x0000_i1029" type="#_x0000_t75" style="width:13.5pt;height:13.5pt" o:ole="">
            <v:imagedata r:id="rId13" o:title=""/>
          </v:shape>
          <o:OLEObject Type="Embed" ProgID="Equation.3" ShapeID="_x0000_i1029" DrawAspect="Content" ObjectID="_1631341019" r:id="rId14"/>
        </w:object>
      </w:r>
      <w:r>
        <w:rPr>
          <w:lang w:val="uk-UA"/>
        </w:rPr>
        <w:t xml:space="preserve"> - дійсне число</w:t>
      </w:r>
      <w:r w:rsidR="00C54565">
        <w:rPr>
          <w:lang w:val="uk-UA"/>
        </w:rPr>
        <w:t>;</w:t>
      </w:r>
    </w:p>
    <w:p w:rsidR="00C54565" w:rsidRDefault="00C54565" w:rsidP="00C54565">
      <w:pPr>
        <w:spacing w:line="192" w:lineRule="auto"/>
        <w:jc w:val="both"/>
        <w:rPr>
          <w:lang w:val="uk-UA"/>
        </w:rPr>
      </w:pPr>
      <w:r>
        <w:rPr>
          <w:lang w:val="uk-UA"/>
        </w:rPr>
        <w:t xml:space="preserve">3) </w:t>
      </w:r>
      <w:r w:rsidRPr="00E35A52">
        <w:rPr>
          <w:position w:val="-16"/>
          <w:lang w:val="uk-UA"/>
        </w:rPr>
        <w:object w:dxaOrig="2360" w:dyaOrig="480">
          <v:shape id="_x0000_i1030" type="#_x0000_t75" style="width:117.75pt;height:24pt" o:ole="">
            <v:imagedata r:id="rId15" o:title=""/>
          </v:shape>
          <o:OLEObject Type="Embed" ProgID="Equation.3" ShapeID="_x0000_i1030" DrawAspect="Content" ObjectID="_1631341020" r:id="rId16"/>
        </w:object>
      </w:r>
      <w:r>
        <w:rPr>
          <w:lang w:val="uk-UA"/>
        </w:rPr>
        <w:t>;</w:t>
      </w:r>
    </w:p>
    <w:p w:rsidR="00C54565" w:rsidRDefault="00C54565" w:rsidP="00C54565">
      <w:pPr>
        <w:spacing w:line="192" w:lineRule="auto"/>
        <w:jc w:val="both"/>
        <w:rPr>
          <w:lang w:val="uk-UA"/>
        </w:rPr>
      </w:pPr>
      <w:r>
        <w:rPr>
          <w:lang w:val="uk-UA"/>
        </w:rPr>
        <w:t xml:space="preserve">4) </w:t>
      </w:r>
      <w:r w:rsidRPr="00E35A52">
        <w:rPr>
          <w:position w:val="-16"/>
          <w:lang w:val="uk-UA"/>
        </w:rPr>
        <w:object w:dxaOrig="2100" w:dyaOrig="480">
          <v:shape id="_x0000_i1031" type="#_x0000_t75" style="width:105pt;height:24pt" o:ole="">
            <v:imagedata r:id="rId17" o:title=""/>
          </v:shape>
          <o:OLEObject Type="Embed" ProgID="Equation.3" ShapeID="_x0000_i1031" DrawAspect="Content" ObjectID="_1631341021" r:id="rId18"/>
        </w:object>
      </w:r>
      <w:r>
        <w:rPr>
          <w:lang w:val="uk-UA"/>
        </w:rPr>
        <w:t>.</w:t>
      </w:r>
    </w:p>
    <w:p w:rsidR="00AE59E2" w:rsidRDefault="00AE59E2" w:rsidP="00E35A52">
      <w:pPr>
        <w:jc w:val="both"/>
        <w:rPr>
          <w:lang w:val="uk-UA"/>
        </w:rPr>
      </w:pPr>
    </w:p>
    <w:p w:rsidR="00AE59E2" w:rsidRDefault="00AE59E2" w:rsidP="00E35A52">
      <w:pPr>
        <w:jc w:val="both"/>
        <w:rPr>
          <w:lang w:val="uk-UA"/>
        </w:rPr>
      </w:pPr>
    </w:p>
    <w:p w:rsidR="00AE59E2" w:rsidRDefault="00AE59E2" w:rsidP="00E35A52">
      <w:pPr>
        <w:jc w:val="both"/>
        <w:rPr>
          <w:lang w:val="uk-UA"/>
        </w:rPr>
      </w:pPr>
    </w:p>
    <w:p w:rsidR="00AE59E2" w:rsidRDefault="00AE59E2" w:rsidP="00E35A52">
      <w:pPr>
        <w:jc w:val="both"/>
        <w:rPr>
          <w:lang w:val="uk-UA"/>
        </w:rPr>
      </w:pPr>
    </w:p>
    <w:p w:rsidR="00C54565" w:rsidRDefault="00C54565" w:rsidP="00E35A52">
      <w:pPr>
        <w:jc w:val="both"/>
        <w:rPr>
          <w:lang w:val="uk-UA"/>
        </w:rPr>
      </w:pPr>
      <w:r>
        <w:rPr>
          <w:lang w:val="uk-UA"/>
        </w:rPr>
        <w:lastRenderedPageBreak/>
        <w:t>Звичайно використовують одну з трьох найбільш поширених норм:</w:t>
      </w:r>
    </w:p>
    <w:p w:rsidR="00C54565" w:rsidRPr="007D26DF" w:rsidRDefault="00C54565" w:rsidP="00C54565">
      <w:pPr>
        <w:ind w:hanging="567"/>
        <w:jc w:val="both"/>
        <w:rPr>
          <w:spacing w:val="-6"/>
          <w:sz w:val="27"/>
          <w:szCs w:val="27"/>
          <w:lang w:val="uk-UA"/>
        </w:rPr>
      </w:pPr>
      <w:r w:rsidRPr="007D26DF">
        <w:rPr>
          <w:b/>
          <w:i/>
          <w:spacing w:val="-6"/>
          <w:sz w:val="27"/>
          <w:szCs w:val="27"/>
          <w:lang w:val="uk-UA"/>
        </w:rPr>
        <w:t>1-ша матрична норма</w:t>
      </w:r>
      <w:r w:rsidRPr="007D26DF">
        <w:rPr>
          <w:spacing w:val="-6"/>
          <w:sz w:val="27"/>
          <w:szCs w:val="27"/>
          <w:lang w:val="uk-UA"/>
        </w:rPr>
        <w:t xml:space="preserve"> - </w:t>
      </w:r>
      <w:r w:rsidRPr="007D26DF">
        <w:rPr>
          <w:spacing w:val="-6"/>
          <w:position w:val="-44"/>
          <w:sz w:val="27"/>
          <w:szCs w:val="27"/>
          <w:lang w:val="uk-UA"/>
        </w:rPr>
        <w:object w:dxaOrig="2799" w:dyaOrig="1040">
          <v:shape id="_x0000_i1032" type="#_x0000_t75" style="width:140.25pt;height:51.75pt" o:ole="">
            <v:imagedata r:id="rId19" o:title=""/>
          </v:shape>
          <o:OLEObject Type="Embed" ProgID="Equation.3" ShapeID="_x0000_i1032" DrawAspect="Content" ObjectID="_1631341022" r:id="rId20"/>
        </w:object>
      </w:r>
      <w:r w:rsidR="007D26DF" w:rsidRPr="007D26DF">
        <w:rPr>
          <w:spacing w:val="-6"/>
          <w:sz w:val="27"/>
          <w:szCs w:val="27"/>
          <w:lang w:val="uk-UA"/>
        </w:rPr>
        <w:t xml:space="preserve"> - максимальна сума елементів рядк</w:t>
      </w:r>
      <w:r w:rsidR="007D26DF">
        <w:rPr>
          <w:spacing w:val="-6"/>
          <w:sz w:val="27"/>
          <w:szCs w:val="27"/>
          <w:lang w:val="uk-UA"/>
        </w:rPr>
        <w:t>і</w:t>
      </w:r>
      <w:r w:rsidR="007D26DF" w:rsidRPr="007D26DF">
        <w:rPr>
          <w:spacing w:val="-6"/>
          <w:sz w:val="27"/>
          <w:szCs w:val="27"/>
          <w:lang w:val="uk-UA"/>
        </w:rPr>
        <w:t>в;</w:t>
      </w:r>
    </w:p>
    <w:p w:rsidR="00C54565" w:rsidRDefault="00C54565" w:rsidP="007D26DF">
      <w:pPr>
        <w:ind w:right="-143" w:hanging="567"/>
        <w:jc w:val="both"/>
        <w:rPr>
          <w:spacing w:val="-6"/>
          <w:sz w:val="27"/>
          <w:szCs w:val="27"/>
          <w:lang w:val="uk-UA"/>
        </w:rPr>
      </w:pPr>
      <w:r w:rsidRPr="007D26DF">
        <w:rPr>
          <w:b/>
          <w:i/>
          <w:spacing w:val="-6"/>
          <w:sz w:val="27"/>
          <w:szCs w:val="27"/>
          <w:lang w:val="uk-UA"/>
        </w:rPr>
        <w:t>2-га матрична норма</w:t>
      </w:r>
      <w:r w:rsidRPr="007D26DF">
        <w:rPr>
          <w:spacing w:val="-6"/>
          <w:sz w:val="27"/>
          <w:szCs w:val="27"/>
          <w:lang w:val="uk-UA"/>
        </w:rPr>
        <w:t xml:space="preserve"> - </w:t>
      </w:r>
      <w:r w:rsidR="007D26DF" w:rsidRPr="007D26DF">
        <w:rPr>
          <w:spacing w:val="-6"/>
          <w:position w:val="-40"/>
          <w:sz w:val="27"/>
          <w:szCs w:val="27"/>
          <w:lang w:val="uk-UA"/>
        </w:rPr>
        <w:object w:dxaOrig="2840" w:dyaOrig="960">
          <v:shape id="_x0000_i1033" type="#_x0000_t75" style="width:142.5pt;height:48pt" o:ole="">
            <v:imagedata r:id="rId21" o:title=""/>
          </v:shape>
          <o:OLEObject Type="Embed" ProgID="Equation.3" ShapeID="_x0000_i1033" DrawAspect="Content" ObjectID="_1631341023" r:id="rId22"/>
        </w:object>
      </w:r>
      <w:r w:rsidR="007D26DF" w:rsidRPr="007D26DF">
        <w:rPr>
          <w:spacing w:val="-6"/>
          <w:sz w:val="27"/>
          <w:szCs w:val="27"/>
          <w:lang w:val="uk-UA"/>
        </w:rPr>
        <w:t xml:space="preserve"> - максимальна сума елементів стовпців;</w:t>
      </w:r>
    </w:p>
    <w:p w:rsidR="007D26DF" w:rsidRDefault="007D26DF" w:rsidP="007D26DF">
      <w:pPr>
        <w:ind w:right="-143" w:hanging="567"/>
        <w:jc w:val="both"/>
        <w:rPr>
          <w:spacing w:val="-6"/>
          <w:sz w:val="27"/>
          <w:szCs w:val="27"/>
          <w:lang w:val="uk-UA"/>
        </w:rPr>
      </w:pPr>
      <w:r>
        <w:rPr>
          <w:b/>
          <w:i/>
          <w:spacing w:val="-6"/>
          <w:sz w:val="27"/>
          <w:szCs w:val="27"/>
          <w:lang w:val="uk-UA"/>
        </w:rPr>
        <w:t>3</w:t>
      </w:r>
      <w:r w:rsidRPr="007D26DF">
        <w:rPr>
          <w:b/>
          <w:i/>
          <w:spacing w:val="-6"/>
          <w:sz w:val="27"/>
          <w:szCs w:val="27"/>
          <w:lang w:val="uk-UA"/>
        </w:rPr>
        <w:t>-</w:t>
      </w:r>
      <w:r>
        <w:rPr>
          <w:b/>
          <w:i/>
          <w:spacing w:val="-6"/>
          <w:sz w:val="27"/>
          <w:szCs w:val="27"/>
          <w:lang w:val="uk-UA"/>
        </w:rPr>
        <w:t>я</w:t>
      </w:r>
      <w:r w:rsidRPr="007D26DF">
        <w:rPr>
          <w:b/>
          <w:i/>
          <w:spacing w:val="-6"/>
          <w:sz w:val="27"/>
          <w:szCs w:val="27"/>
          <w:lang w:val="uk-UA"/>
        </w:rPr>
        <w:t xml:space="preserve"> матрична норма</w:t>
      </w:r>
      <w:r w:rsidRPr="007D26DF">
        <w:rPr>
          <w:spacing w:val="-6"/>
          <w:sz w:val="27"/>
          <w:szCs w:val="27"/>
          <w:lang w:val="uk-UA"/>
        </w:rPr>
        <w:t xml:space="preserve"> - </w:t>
      </w:r>
      <w:r w:rsidRPr="007D26DF">
        <w:rPr>
          <w:spacing w:val="-6"/>
          <w:position w:val="-44"/>
          <w:sz w:val="27"/>
          <w:szCs w:val="27"/>
          <w:lang w:val="uk-UA"/>
        </w:rPr>
        <w:object w:dxaOrig="1980" w:dyaOrig="859">
          <v:shape id="_x0000_i1034" type="#_x0000_t75" style="width:99pt;height:43.5pt" o:ole="">
            <v:imagedata r:id="rId23" o:title=""/>
          </v:shape>
          <o:OLEObject Type="Embed" ProgID="Equation.3" ShapeID="_x0000_i1034" DrawAspect="Content" ObjectID="_1631341024" r:id="rId24"/>
        </w:object>
      </w:r>
      <w:r w:rsidRPr="007D26DF">
        <w:rPr>
          <w:spacing w:val="-6"/>
          <w:sz w:val="27"/>
          <w:szCs w:val="27"/>
          <w:lang w:val="uk-UA"/>
        </w:rPr>
        <w:t xml:space="preserve"> - </w:t>
      </w:r>
      <w:r>
        <w:rPr>
          <w:spacing w:val="-6"/>
          <w:sz w:val="27"/>
          <w:szCs w:val="27"/>
          <w:lang w:val="uk-UA"/>
        </w:rPr>
        <w:t>корінь із суми квадратів всіх елементів.</w:t>
      </w:r>
    </w:p>
    <w:p w:rsidR="001C05D3" w:rsidRDefault="007D26DF" w:rsidP="00C54565">
      <w:pPr>
        <w:ind w:hanging="567"/>
        <w:jc w:val="both"/>
        <w:rPr>
          <w:lang w:val="uk-UA"/>
        </w:rPr>
      </w:pPr>
      <w:r w:rsidRPr="001C05D3">
        <w:rPr>
          <w:b/>
          <w:i/>
          <w:u w:val="single"/>
          <w:lang w:val="uk-UA"/>
        </w:rPr>
        <w:t>Означення 2</w:t>
      </w:r>
      <w:r>
        <w:rPr>
          <w:lang w:val="uk-UA"/>
        </w:rPr>
        <w:t xml:space="preserve">. Мірою обумовленості матриці називається </w:t>
      </w:r>
      <w:r w:rsidR="005B71D8">
        <w:rPr>
          <w:lang w:val="uk-UA"/>
        </w:rPr>
        <w:t>величина</w:t>
      </w:r>
    </w:p>
    <w:p w:rsidR="005B71D8" w:rsidRDefault="001C05D3" w:rsidP="001C05D3">
      <w:pPr>
        <w:ind w:hanging="567"/>
        <w:jc w:val="center"/>
        <w:rPr>
          <w:lang w:val="uk-UA"/>
        </w:rPr>
      </w:pPr>
      <w:r w:rsidRPr="005B71D8">
        <w:rPr>
          <w:position w:val="-24"/>
          <w:lang w:val="uk-UA"/>
        </w:rPr>
        <w:object w:dxaOrig="2140" w:dyaOrig="639">
          <v:shape id="_x0000_i1035" type="#_x0000_t75" style="width:107.25pt;height:31.5pt" o:ole="">
            <v:imagedata r:id="rId25" o:title=""/>
          </v:shape>
          <o:OLEObject Type="Embed" ProgID="Equation.3" ShapeID="_x0000_i1035" DrawAspect="Content" ObjectID="_1631341025" r:id="rId26"/>
        </w:object>
      </w:r>
      <w:r w:rsidR="005B71D8">
        <w:rPr>
          <w:lang w:val="uk-UA"/>
        </w:rPr>
        <w:t>.</w:t>
      </w:r>
    </w:p>
    <w:p w:rsidR="00C54565" w:rsidRDefault="005B71D8" w:rsidP="005B71D8">
      <w:pPr>
        <w:jc w:val="both"/>
        <w:rPr>
          <w:lang w:val="uk-UA"/>
        </w:rPr>
      </w:pPr>
      <w:r>
        <w:rPr>
          <w:lang w:val="uk-UA"/>
        </w:rPr>
        <w:t>Якщо міра обумовленості близька до одиниці, то говорять, що матриця добре обумовлена. Якщо міра обумовленості на 2 і більше порядків більше одиниці, то говорять, що матриця погано обумовлена. При розв’язанні СЛАР з погано обумовленими матрицями похибки округлення можуть сильно зростати.</w:t>
      </w:r>
    </w:p>
    <w:p w:rsidR="005B71D8" w:rsidRPr="00083728" w:rsidRDefault="005B71D8" w:rsidP="005B71D8">
      <w:pPr>
        <w:jc w:val="both"/>
        <w:rPr>
          <w:lang w:val="uk-UA"/>
        </w:rPr>
      </w:pPr>
    </w:p>
    <w:p w:rsidR="00C53517" w:rsidRPr="006F791C" w:rsidRDefault="00C53517" w:rsidP="00C53517">
      <w:pPr>
        <w:pStyle w:val="Heading2"/>
        <w:spacing w:before="180" w:after="0"/>
        <w:rPr>
          <w:rFonts w:ascii="Times New Roman" w:hAnsi="Times New Roman" w:cs="Times New Roman"/>
        </w:rPr>
      </w:pPr>
      <w:bookmarkStart w:id="0" w:name="_Toc252325778"/>
      <w:bookmarkStart w:id="1" w:name="_Toc279217369"/>
      <w:bookmarkStart w:id="2" w:name="_Toc279980505"/>
      <w:r w:rsidRPr="006F791C">
        <w:rPr>
          <w:rFonts w:ascii="Times New Roman" w:hAnsi="Times New Roman" w:cs="Times New Roman"/>
        </w:rPr>
        <w:t>Базові підручники</w:t>
      </w:r>
      <w:bookmarkEnd w:id="0"/>
      <w:bookmarkEnd w:id="1"/>
      <w:bookmarkEnd w:id="2"/>
    </w:p>
    <w:p w:rsidR="00C53517" w:rsidRPr="00083728" w:rsidRDefault="00C53517" w:rsidP="00C53517">
      <w:pPr>
        <w:numPr>
          <w:ilvl w:val="0"/>
          <w:numId w:val="1"/>
        </w:numPr>
        <w:jc w:val="both"/>
      </w:pPr>
      <w:r w:rsidRPr="00083728">
        <w:t>Письменный Д. Т. Конспект лекций по высшей математике. Часть 1 / Д. Т. Письменный. – М. : Айрис-Пресс, 2007. – 288 с.</w:t>
      </w:r>
    </w:p>
    <w:p w:rsidR="00C53517" w:rsidRPr="00083728" w:rsidRDefault="00C53517" w:rsidP="00C53517">
      <w:pPr>
        <w:numPr>
          <w:ilvl w:val="0"/>
          <w:numId w:val="1"/>
        </w:numPr>
        <w:jc w:val="both"/>
        <w:rPr>
          <w:spacing w:val="-4"/>
        </w:rPr>
      </w:pPr>
      <w:r w:rsidRPr="00083728">
        <w:rPr>
          <w:spacing w:val="-4"/>
        </w:rPr>
        <w:t>Лунгу К. Н. Сборник задач по высшей математике. І курс / К. Н. Лунгу, Д. Т. Письменный, С. Н. Федин, Ю. А. Шевченко. – М. : Айрис-Пресс, 2007. – 576 с.</w:t>
      </w:r>
    </w:p>
    <w:p w:rsidR="00C53517" w:rsidRDefault="00C53517" w:rsidP="00C53517">
      <w:pPr>
        <w:pStyle w:val="Heading1"/>
        <w:rPr>
          <w:lang w:val="uk-UA"/>
        </w:rPr>
      </w:pPr>
      <w:bookmarkStart w:id="3" w:name="_Toc279980475"/>
      <w:r w:rsidRPr="006F791C">
        <w:rPr>
          <w:lang w:val="uk-UA"/>
        </w:rPr>
        <w:t xml:space="preserve">Домашнє завдання № </w:t>
      </w:r>
      <w:r w:rsidR="00AE59E2" w:rsidRPr="009607B1">
        <w:t>4</w:t>
      </w:r>
      <w:r w:rsidRPr="006F791C">
        <w:rPr>
          <w:lang w:val="uk-UA"/>
        </w:rPr>
        <w:t>.</w:t>
      </w:r>
      <w:bookmarkEnd w:id="3"/>
    </w:p>
    <w:p w:rsidR="009607B1" w:rsidRDefault="009607B1" w:rsidP="009607B1">
      <w:pPr>
        <w:jc w:val="both"/>
        <w:rPr>
          <w:b/>
          <w:i/>
          <w:lang w:val="uk-UA"/>
        </w:rPr>
      </w:pPr>
      <w:r w:rsidRPr="009607B1">
        <w:rPr>
          <w:b/>
          <w:i/>
          <w:lang w:val="uk-UA"/>
        </w:rPr>
        <w:t>Задачу  1 розв’язати вручну. Всі інші задачі в с</w:t>
      </w:r>
      <w:r w:rsidR="005F1B2E">
        <w:rPr>
          <w:b/>
          <w:i/>
          <w:lang w:val="uk-UA"/>
        </w:rPr>
        <w:t>и</w:t>
      </w:r>
      <w:r w:rsidRPr="009607B1">
        <w:rPr>
          <w:b/>
          <w:i/>
          <w:lang w:val="uk-UA"/>
        </w:rPr>
        <w:t xml:space="preserve">лу великої кількості обчислень можна розв’язувати тільки в системі </w:t>
      </w:r>
      <w:r w:rsidRPr="009607B1">
        <w:rPr>
          <w:b/>
          <w:i/>
          <w:lang w:val="en-US"/>
        </w:rPr>
        <w:t>Maple</w:t>
      </w:r>
      <w:r w:rsidRPr="009607B1">
        <w:rPr>
          <w:b/>
          <w:i/>
          <w:lang w:val="uk-UA"/>
        </w:rPr>
        <w:t>, але детально пояснювати хід розв’язання за допомогою коментарів. В кінці кожної задачи навести висновки, які витікають з того, які результати були отримані.</w:t>
      </w:r>
    </w:p>
    <w:p w:rsidR="009607B1" w:rsidRPr="009607B1" w:rsidRDefault="009607B1" w:rsidP="009607B1">
      <w:pPr>
        <w:jc w:val="both"/>
        <w:rPr>
          <w:b/>
          <w:i/>
          <w:lang w:val="uk-UA"/>
        </w:rPr>
      </w:pPr>
    </w:p>
    <w:p w:rsidR="00C75C95" w:rsidRDefault="00C75C95" w:rsidP="00C75C95">
      <w:pPr>
        <w:pStyle w:val="PlainText"/>
        <w:spacing w:before="120"/>
        <w:jc w:val="both"/>
        <w:rPr>
          <w:rFonts w:ascii="Times New Roman" w:hAnsi="Times New Roman"/>
          <w:sz w:val="28"/>
          <w:szCs w:val="28"/>
          <w:lang w:val="uk-UA"/>
        </w:rPr>
      </w:pPr>
      <w:r w:rsidRPr="00B759A1">
        <w:rPr>
          <w:rFonts w:ascii="Times New Roman" w:hAnsi="Times New Roman"/>
          <w:b/>
          <w:sz w:val="28"/>
          <w:lang w:val="ru-RU"/>
        </w:rPr>
        <w:t>Задача</w:t>
      </w:r>
      <w:r w:rsidRPr="00934E46">
        <w:rPr>
          <w:rFonts w:ascii="Times New Roman" w:hAnsi="Times New Roman"/>
          <w:b/>
          <w:sz w:val="28"/>
        </w:rPr>
        <w:t> </w:t>
      </w:r>
      <w:r w:rsidRPr="00934E46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Розв’язати </w:t>
      </w:r>
      <w:r w:rsidR="00AE59E2">
        <w:rPr>
          <w:rFonts w:ascii="Times New Roman" w:hAnsi="Times New Roman"/>
          <w:sz w:val="28"/>
          <w:szCs w:val="28"/>
          <w:lang w:val="uk-UA"/>
        </w:rPr>
        <w:t xml:space="preserve">вручну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систему рівнянь, що задана розширеною матрицею, за допомогою </w:t>
      </w:r>
      <w:r w:rsidR="002E775A">
        <w:rPr>
          <w:rFonts w:ascii="Times New Roman" w:hAnsi="Times New Roman"/>
          <w:sz w:val="28"/>
          <w:szCs w:val="28"/>
          <w:lang w:val="uk-UA"/>
        </w:rPr>
        <w:t xml:space="preserve">табличного варіанту </w:t>
      </w:r>
      <w:r w:rsidR="005F1B2E">
        <w:rPr>
          <w:rFonts w:ascii="Times New Roman" w:hAnsi="Times New Roman"/>
          <w:sz w:val="28"/>
          <w:szCs w:val="28"/>
          <w:lang w:val="uk-UA"/>
        </w:rPr>
        <w:t xml:space="preserve">методу </w:t>
      </w:r>
      <w:r w:rsidR="008E0006">
        <w:rPr>
          <w:rFonts w:ascii="Times New Roman" w:hAnsi="Times New Roman"/>
          <w:sz w:val="28"/>
          <w:szCs w:val="28"/>
          <w:lang w:val="uk-UA"/>
        </w:rPr>
        <w:t>Гаусс</w:t>
      </w:r>
      <w:r w:rsidR="00511E2D">
        <w:rPr>
          <w:rFonts w:ascii="Times New Roman" w:hAnsi="Times New Roman"/>
          <w:sz w:val="28"/>
          <w:szCs w:val="28"/>
          <w:lang w:val="uk-UA"/>
        </w:rPr>
        <w:t>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70087">
        <w:rPr>
          <w:rFonts w:ascii="Times New Roman" w:hAnsi="Times New Roman"/>
          <w:sz w:val="28"/>
          <w:szCs w:val="28"/>
          <w:lang w:val="uk-UA"/>
        </w:rPr>
        <w:t xml:space="preserve">Обчислення проводити з точністю </w:t>
      </w:r>
      <w:r w:rsidR="00370087" w:rsidRPr="00370087">
        <w:rPr>
          <w:rFonts w:ascii="Times New Roman" w:hAnsi="Times New Roman"/>
          <w:sz w:val="28"/>
          <w:szCs w:val="28"/>
          <w:lang w:val="ru-RU"/>
        </w:rPr>
        <w:t>4</w:t>
      </w:r>
      <w:r w:rsidR="00370087">
        <w:rPr>
          <w:rFonts w:ascii="Times New Roman" w:hAnsi="Times New Roman"/>
          <w:sz w:val="28"/>
          <w:szCs w:val="28"/>
          <w:lang w:val="uk-UA"/>
        </w:rPr>
        <w:t xml:space="preserve"> знаки після десяткової коми</w:t>
      </w:r>
      <w:r w:rsidR="0037008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70087">
        <w:rPr>
          <w:rFonts w:ascii="Times New Roman" w:hAnsi="Times New Roman"/>
          <w:sz w:val="28"/>
          <w:szCs w:val="28"/>
          <w:lang w:val="uk-UA"/>
        </w:rPr>
        <w:t xml:space="preserve">результат округлити до 3-х знаків після коми.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Для кожного рівняння </w:t>
      </w:r>
      <w:r>
        <w:rPr>
          <w:rFonts w:ascii="Times New Roman" w:hAnsi="Times New Roman"/>
          <w:sz w:val="28"/>
          <w:szCs w:val="28"/>
          <w:lang w:val="uk-UA"/>
        </w:rPr>
        <w:t xml:space="preserve">системи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визначити нев’язку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оцінити точність отриманог</w:t>
      </w:r>
      <w:r w:rsidR="00370087">
        <w:rPr>
          <w:rFonts w:ascii="Times New Roman" w:hAnsi="Times New Roman"/>
          <w:sz w:val="28"/>
          <w:szCs w:val="28"/>
          <w:lang w:val="uk-UA"/>
        </w:rPr>
        <w:t>о розв’язку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C75C95" w:rsidRPr="00B43F24" w:rsidRDefault="00B86553" w:rsidP="00C75C95">
      <w:pPr>
        <w:pStyle w:val="PlainText"/>
        <w:jc w:val="center"/>
        <w:rPr>
          <w:rFonts w:ascii="Times New Roman" w:hAnsi="Times New Roman"/>
          <w:sz w:val="28"/>
          <w:szCs w:val="28"/>
          <w:lang w:val="uk-UA"/>
        </w:rPr>
      </w:pPr>
      <w:r w:rsidRPr="002E775A">
        <w:rPr>
          <w:position w:val="-66"/>
          <w:sz w:val="28"/>
          <w:szCs w:val="28"/>
        </w:rPr>
        <w:object w:dxaOrig="4980" w:dyaOrig="1440">
          <v:shape id="_x0000_i1036" type="#_x0000_t75" style="width:249pt;height:71.25pt" o:ole="">
            <v:imagedata r:id="rId27" o:title=""/>
          </v:shape>
          <o:OLEObject Type="Embed" ProgID="Equation.3" ShapeID="_x0000_i1036" DrawAspect="Content" ObjectID="_1631341026" r:id="rId28"/>
        </w:object>
      </w:r>
    </w:p>
    <w:p w:rsidR="00C75C95" w:rsidRDefault="00C75C95" w:rsidP="00C75C9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C75C95" w:rsidRDefault="00C75C95" w:rsidP="00C75C95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  <w:r w:rsidRPr="00B759A1">
        <w:rPr>
          <w:rFonts w:ascii="Times New Roman" w:hAnsi="Times New Roman"/>
          <w:b/>
          <w:sz w:val="28"/>
          <w:lang w:val="ru-RU"/>
        </w:rPr>
        <w:lastRenderedPageBreak/>
        <w:t>Задача</w:t>
      </w:r>
      <w:r w:rsidRPr="00934E46">
        <w:rPr>
          <w:rFonts w:ascii="Times New Roman" w:hAnsi="Times New Roman"/>
          <w:b/>
          <w:sz w:val="28"/>
        </w:rPr>
        <w:t> </w:t>
      </w:r>
      <w:r w:rsidRPr="00934E46">
        <w:rPr>
          <w:rFonts w:ascii="Times New Roman" w:hAnsi="Times New Roman"/>
          <w:b/>
          <w:sz w:val="28"/>
          <w:szCs w:val="28"/>
          <w:lang w:val="uk-UA"/>
        </w:rPr>
        <w:t>2.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Розв’язати систему рівнянь, що задана розширеною матрицею, за допомогою метод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5F1B2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0006">
        <w:rPr>
          <w:rFonts w:ascii="Times New Roman" w:hAnsi="Times New Roman"/>
          <w:sz w:val="28"/>
          <w:szCs w:val="28"/>
          <w:lang w:val="uk-UA"/>
        </w:rPr>
        <w:t>Гаусс</w:t>
      </w:r>
      <w:r w:rsidR="00511E2D">
        <w:rPr>
          <w:rFonts w:ascii="Times New Roman" w:hAnsi="Times New Roman"/>
          <w:sz w:val="28"/>
          <w:szCs w:val="28"/>
          <w:lang w:val="uk-UA"/>
        </w:rPr>
        <w:t>а</w:t>
      </w:r>
      <w:r w:rsidR="008253FC">
        <w:rPr>
          <w:rFonts w:ascii="Times New Roman" w:hAnsi="Times New Roman"/>
          <w:sz w:val="28"/>
          <w:szCs w:val="28"/>
          <w:lang w:val="uk-UA"/>
        </w:rPr>
        <w:t xml:space="preserve"> з вибором головного елемента в стовпчику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При обчисленнях зберігати</w:t>
      </w:r>
      <w:r w:rsidR="00AE59E2">
        <w:rPr>
          <w:rFonts w:ascii="Times New Roman" w:hAnsi="Times New Roman"/>
          <w:sz w:val="28"/>
          <w:szCs w:val="28"/>
          <w:lang w:val="uk-UA"/>
        </w:rPr>
        <w:t>7значущих цифр</w:t>
      </w:r>
      <w:r w:rsidR="00DE36E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9607B1" w:rsidRPr="00B43F24">
        <w:rPr>
          <w:rFonts w:ascii="Times New Roman" w:hAnsi="Times New Roman"/>
          <w:sz w:val="28"/>
          <w:szCs w:val="28"/>
          <w:lang w:val="uk-UA"/>
        </w:rPr>
        <w:t xml:space="preserve">Для кожного рівняння визначити нев’язку </w:t>
      </w:r>
      <w:r w:rsidR="009607B1">
        <w:rPr>
          <w:rFonts w:ascii="Times New Roman" w:hAnsi="Times New Roman"/>
          <w:sz w:val="28"/>
          <w:szCs w:val="28"/>
          <w:lang w:val="uk-UA"/>
        </w:rPr>
        <w:t>та</w:t>
      </w:r>
      <w:r w:rsidR="009607B1" w:rsidRPr="00B43F24">
        <w:rPr>
          <w:rFonts w:ascii="Times New Roman" w:hAnsi="Times New Roman"/>
          <w:sz w:val="28"/>
          <w:szCs w:val="28"/>
          <w:lang w:val="uk-UA"/>
        </w:rPr>
        <w:t xml:space="preserve"> оцінити точність отриманого розв’язку. </w:t>
      </w:r>
      <w:r w:rsidRPr="00B43F24">
        <w:rPr>
          <w:rFonts w:ascii="Times New Roman" w:hAnsi="Times New Roman"/>
          <w:sz w:val="28"/>
          <w:szCs w:val="28"/>
          <w:lang w:val="uk-UA"/>
        </w:rPr>
        <w:t>Для перевірки знайти точний розв’язок системи</w:t>
      </w:r>
      <w:r w:rsidR="00AE59E2">
        <w:rPr>
          <w:rFonts w:ascii="Times New Roman" w:hAnsi="Times New Roman"/>
          <w:sz w:val="28"/>
          <w:szCs w:val="28"/>
          <w:lang w:val="uk-UA"/>
        </w:rPr>
        <w:t>.В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изначити абсолютну 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відносну похибки розв’язку системи методом</w:t>
      </w:r>
      <w:r w:rsidR="008E0006">
        <w:rPr>
          <w:rFonts w:ascii="Times New Roman" w:hAnsi="Times New Roman"/>
          <w:sz w:val="28"/>
          <w:szCs w:val="28"/>
          <w:lang w:val="uk-UA"/>
        </w:rPr>
        <w:t>Гаусс</w:t>
      </w:r>
      <w:r w:rsidR="00511E2D">
        <w:rPr>
          <w:rFonts w:ascii="Times New Roman" w:hAnsi="Times New Roman"/>
          <w:sz w:val="28"/>
          <w:szCs w:val="28"/>
          <w:lang w:val="uk-UA"/>
        </w:rPr>
        <w:t>а</w:t>
      </w:r>
      <w:r w:rsidR="00AE59E2">
        <w:rPr>
          <w:rFonts w:ascii="Times New Roman" w:hAnsi="Times New Roman"/>
          <w:sz w:val="28"/>
          <w:szCs w:val="28"/>
          <w:lang w:val="uk-UA"/>
        </w:rPr>
        <w:t xml:space="preserve"> з вибором головного елемента в стовпчику</w:t>
      </w:r>
      <w:r w:rsidRPr="00B43F24">
        <w:rPr>
          <w:rFonts w:ascii="Times New Roman" w:hAnsi="Times New Roman"/>
          <w:sz w:val="28"/>
          <w:szCs w:val="28"/>
          <w:lang w:val="uk-UA"/>
        </w:rPr>
        <w:t>. Порівняти значення нев’язок та абсолютних похибок.</w:t>
      </w:r>
    </w:p>
    <w:p w:rsidR="00C75C95" w:rsidRDefault="00C75C95" w:rsidP="00C75C95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5C95" w:rsidRPr="00B43F24" w:rsidRDefault="003255E6" w:rsidP="00C75C95">
      <w:pPr>
        <w:pStyle w:val="PlainText"/>
        <w:spacing w:before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511E2D">
        <w:rPr>
          <w:rFonts w:ascii="Times New Roman" w:hAnsi="Times New Roman"/>
          <w:position w:val="-96"/>
          <w:sz w:val="28"/>
          <w:szCs w:val="28"/>
          <w:lang w:val="uk-UA"/>
        </w:rPr>
        <w:object w:dxaOrig="8480" w:dyaOrig="2079">
          <v:shape id="_x0000_i1037" type="#_x0000_t75" style="width:423pt;height:104.25pt" o:ole="">
            <v:imagedata r:id="rId29" o:title=""/>
          </v:shape>
          <o:OLEObject Type="Embed" ProgID="Equation.3" ShapeID="_x0000_i1037" DrawAspect="Content" ObjectID="_1631341027" r:id="rId30"/>
        </w:object>
      </w:r>
    </w:p>
    <w:p w:rsidR="00C272C4" w:rsidRDefault="00C272C4" w:rsidP="00C272C4">
      <w:pPr>
        <w:ind w:right="-143" w:firstLine="0"/>
        <w:rPr>
          <w:lang w:val="uk-UA"/>
        </w:rPr>
      </w:pPr>
    </w:p>
    <w:p w:rsidR="00646257" w:rsidRDefault="00646257" w:rsidP="00C272C4">
      <w:pPr>
        <w:ind w:right="-143" w:firstLine="0"/>
        <w:rPr>
          <w:lang w:val="uk-UA"/>
        </w:rPr>
      </w:pPr>
    </w:p>
    <w:p w:rsidR="009607B1" w:rsidRDefault="009607B1" w:rsidP="00C272C4">
      <w:pPr>
        <w:ind w:right="-143" w:firstLine="0"/>
        <w:rPr>
          <w:lang w:val="uk-UA"/>
        </w:rPr>
      </w:pPr>
    </w:p>
    <w:p w:rsidR="00646257" w:rsidRDefault="00646257" w:rsidP="00646257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  <w:r w:rsidRPr="00B759A1">
        <w:rPr>
          <w:rFonts w:ascii="Times New Roman" w:hAnsi="Times New Roman"/>
          <w:b/>
          <w:sz w:val="28"/>
          <w:lang w:val="ru-RU"/>
        </w:rPr>
        <w:t>Задача</w:t>
      </w:r>
      <w:r w:rsidRPr="00934E46">
        <w:rPr>
          <w:rFonts w:ascii="Times New Roman" w:hAnsi="Times New Roman"/>
          <w:b/>
          <w:sz w:val="28"/>
        </w:rPr>
        <w:t> </w:t>
      </w:r>
      <w:r w:rsidR="002E775A">
        <w:rPr>
          <w:rFonts w:ascii="Times New Roman" w:hAnsi="Times New Roman"/>
          <w:b/>
          <w:sz w:val="28"/>
          <w:szCs w:val="28"/>
          <w:lang w:val="uk-UA"/>
        </w:rPr>
        <w:t>3</w:t>
      </w:r>
      <w:r w:rsidRPr="00934E46">
        <w:rPr>
          <w:rFonts w:ascii="Times New Roman" w:hAnsi="Times New Roman"/>
          <w:b/>
          <w:sz w:val="28"/>
          <w:szCs w:val="28"/>
          <w:lang w:val="uk-UA"/>
        </w:rPr>
        <w:t>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Розв’язати систему рівнянь, що задана розширеною матрицею, за допомогою метод</w:t>
      </w:r>
      <w:r>
        <w:rPr>
          <w:rFonts w:ascii="Times New Roman" w:hAnsi="Times New Roman"/>
          <w:sz w:val="28"/>
          <w:szCs w:val="28"/>
          <w:lang w:val="uk-UA"/>
        </w:rPr>
        <w:t>у Гаусса з вибором головного елемента в усій матриці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При обчисленнях зберігати </w:t>
      </w:r>
      <w:r w:rsidR="00AE59E2">
        <w:rPr>
          <w:rFonts w:ascii="Times New Roman" w:hAnsi="Times New Roman"/>
          <w:sz w:val="28"/>
          <w:szCs w:val="28"/>
          <w:lang w:val="uk-UA"/>
        </w:rPr>
        <w:t>7 значущих цифр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9607B1">
        <w:rPr>
          <w:rFonts w:ascii="Times New Roman" w:hAnsi="Times New Roman"/>
          <w:sz w:val="28"/>
          <w:szCs w:val="28"/>
          <w:lang w:val="uk-UA"/>
        </w:rPr>
        <w:t>В</w:t>
      </w:r>
      <w:r w:rsidR="009607B1" w:rsidRPr="00B43F24">
        <w:rPr>
          <w:rFonts w:ascii="Times New Roman" w:hAnsi="Times New Roman"/>
          <w:sz w:val="28"/>
          <w:szCs w:val="28"/>
          <w:lang w:val="uk-UA"/>
        </w:rPr>
        <w:t xml:space="preserve">изначити абсолютну </w:t>
      </w:r>
      <w:r w:rsidR="009607B1">
        <w:rPr>
          <w:rFonts w:ascii="Times New Roman" w:hAnsi="Times New Roman"/>
          <w:sz w:val="28"/>
          <w:szCs w:val="28"/>
          <w:lang w:val="uk-UA"/>
        </w:rPr>
        <w:t>й</w:t>
      </w:r>
      <w:r w:rsidR="009607B1" w:rsidRPr="00B43F24">
        <w:rPr>
          <w:rFonts w:ascii="Times New Roman" w:hAnsi="Times New Roman"/>
          <w:sz w:val="28"/>
          <w:szCs w:val="28"/>
          <w:lang w:val="uk-UA"/>
        </w:rPr>
        <w:t xml:space="preserve"> відносну похибки розв’язку системи</w:t>
      </w:r>
      <w:r w:rsidR="009607B1">
        <w:rPr>
          <w:rFonts w:ascii="Times New Roman" w:hAnsi="Times New Roman"/>
          <w:sz w:val="28"/>
          <w:szCs w:val="28"/>
          <w:lang w:val="uk-UA"/>
        </w:rPr>
        <w:t>.</w:t>
      </w:r>
      <w:r w:rsidR="005F1B2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Для перевірки </w:t>
      </w:r>
      <w:r w:rsidR="00AE59E2">
        <w:rPr>
          <w:rFonts w:ascii="Times New Roman" w:hAnsi="Times New Roman"/>
          <w:sz w:val="28"/>
          <w:szCs w:val="28"/>
          <w:lang w:val="uk-UA"/>
        </w:rPr>
        <w:t xml:space="preserve">знайти точний розв’язок системи.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Для кожного рівняння визначити нев’язку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оцінити точність отриманого розв’язку. Порівняти значення нев’язок та абсолютних похибок.</w:t>
      </w:r>
    </w:p>
    <w:p w:rsidR="00646257" w:rsidRDefault="00646257" w:rsidP="00646257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46257" w:rsidRPr="00B43F24" w:rsidRDefault="00B84E1A" w:rsidP="00646257">
      <w:pPr>
        <w:pStyle w:val="PlainText"/>
        <w:spacing w:before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511E2D">
        <w:rPr>
          <w:rFonts w:ascii="Times New Roman" w:hAnsi="Times New Roman"/>
          <w:position w:val="-96"/>
          <w:sz w:val="28"/>
          <w:szCs w:val="28"/>
          <w:lang w:val="uk-UA"/>
        </w:rPr>
        <w:object w:dxaOrig="9639" w:dyaOrig="2079">
          <v:shape id="_x0000_i1038" type="#_x0000_t75" style="width:481.5pt;height:104.25pt" o:ole="">
            <v:imagedata r:id="rId31" o:title=""/>
          </v:shape>
          <o:OLEObject Type="Embed" ProgID="Equation.3" ShapeID="_x0000_i1038" DrawAspect="Content" ObjectID="_1631341028" r:id="rId32"/>
        </w:object>
      </w:r>
    </w:p>
    <w:p w:rsidR="00646257" w:rsidRDefault="00646257" w:rsidP="00C272C4">
      <w:pPr>
        <w:ind w:right="-143" w:firstLine="0"/>
        <w:rPr>
          <w:lang w:val="uk-UA"/>
        </w:rPr>
      </w:pPr>
    </w:p>
    <w:p w:rsidR="009607B1" w:rsidRDefault="009607B1" w:rsidP="008253FC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9607B1" w:rsidRDefault="009607B1">
      <w:pPr>
        <w:rPr>
          <w:rFonts w:eastAsia="Times New Roman"/>
          <w:b/>
          <w:szCs w:val="20"/>
          <w:lang w:eastAsia="ru-RU"/>
        </w:rPr>
      </w:pPr>
      <w:r>
        <w:rPr>
          <w:b/>
        </w:rPr>
        <w:br w:type="page"/>
      </w:r>
    </w:p>
    <w:p w:rsidR="008253FC" w:rsidRDefault="008253FC" w:rsidP="008253FC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  <w:r w:rsidRPr="00B759A1">
        <w:rPr>
          <w:rFonts w:ascii="Times New Roman" w:hAnsi="Times New Roman"/>
          <w:b/>
          <w:sz w:val="28"/>
          <w:lang w:val="ru-RU"/>
        </w:rPr>
        <w:lastRenderedPageBreak/>
        <w:t>Задача</w:t>
      </w:r>
      <w:r w:rsidRPr="00934E46">
        <w:rPr>
          <w:rFonts w:ascii="Times New Roman" w:hAnsi="Times New Roman"/>
          <w:b/>
          <w:sz w:val="28"/>
        </w:rPr>
        <w:t> </w:t>
      </w:r>
      <w:r w:rsidR="002E775A">
        <w:rPr>
          <w:rFonts w:ascii="Times New Roman" w:hAnsi="Times New Roman"/>
          <w:b/>
          <w:sz w:val="28"/>
          <w:szCs w:val="28"/>
          <w:lang w:val="uk-UA"/>
        </w:rPr>
        <w:t>4</w:t>
      </w:r>
      <w:r w:rsidRPr="00934E46">
        <w:rPr>
          <w:rFonts w:ascii="Times New Roman" w:hAnsi="Times New Roman"/>
          <w:b/>
          <w:sz w:val="28"/>
          <w:szCs w:val="28"/>
          <w:lang w:val="uk-UA"/>
        </w:rPr>
        <w:t>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Розв’язати систему рівнянь, що задана розширеною матрицею, за допомогою метод</w:t>
      </w:r>
      <w:r>
        <w:rPr>
          <w:rFonts w:ascii="Times New Roman" w:hAnsi="Times New Roman"/>
          <w:sz w:val="28"/>
          <w:szCs w:val="28"/>
          <w:lang w:val="uk-UA"/>
        </w:rPr>
        <w:t>у Гаусса-Жордана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Pr="00421135">
        <w:rPr>
          <w:rFonts w:ascii="Times New Roman" w:hAnsi="Times New Roman"/>
          <w:sz w:val="28"/>
          <w:szCs w:val="28"/>
          <w:lang w:val="uk-UA"/>
        </w:rPr>
        <w:t>обчисленнях</w:t>
      </w:r>
      <w:r>
        <w:rPr>
          <w:rFonts w:ascii="Times New Roman" w:hAnsi="Times New Roman"/>
          <w:sz w:val="28"/>
          <w:szCs w:val="28"/>
          <w:lang w:val="uk-UA"/>
        </w:rPr>
        <w:t xml:space="preserve"> зберігати 7 </w:t>
      </w:r>
      <w:r w:rsidR="00AE59E2">
        <w:rPr>
          <w:rFonts w:ascii="Times New Roman" w:hAnsi="Times New Roman"/>
          <w:sz w:val="28"/>
          <w:szCs w:val="28"/>
          <w:lang w:val="uk-UA"/>
        </w:rPr>
        <w:t>значущих цифр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B3232A" w:rsidRPr="00B43F24">
        <w:rPr>
          <w:rFonts w:ascii="Times New Roman" w:hAnsi="Times New Roman"/>
          <w:sz w:val="28"/>
          <w:szCs w:val="28"/>
          <w:lang w:val="uk-UA"/>
        </w:rPr>
        <w:t xml:space="preserve">Для кожного рівняння </w:t>
      </w:r>
      <w:r w:rsidR="00B3232A">
        <w:rPr>
          <w:rFonts w:ascii="Times New Roman" w:hAnsi="Times New Roman"/>
          <w:sz w:val="28"/>
          <w:szCs w:val="28"/>
          <w:lang w:val="uk-UA"/>
        </w:rPr>
        <w:t>знайти</w:t>
      </w:r>
      <w:r w:rsidR="00B3232A" w:rsidRPr="00B43F24">
        <w:rPr>
          <w:rFonts w:ascii="Times New Roman" w:hAnsi="Times New Roman"/>
          <w:sz w:val="28"/>
          <w:szCs w:val="28"/>
          <w:lang w:val="uk-UA"/>
        </w:rPr>
        <w:t xml:space="preserve"> нев’язку </w:t>
      </w:r>
      <w:r w:rsidR="00B3232A">
        <w:rPr>
          <w:rFonts w:ascii="Times New Roman" w:hAnsi="Times New Roman"/>
          <w:sz w:val="28"/>
          <w:szCs w:val="28"/>
          <w:lang w:val="uk-UA"/>
        </w:rPr>
        <w:t>та</w:t>
      </w:r>
      <w:r w:rsidR="00B3232A" w:rsidRPr="00B43F24">
        <w:rPr>
          <w:rFonts w:ascii="Times New Roman" w:hAnsi="Times New Roman"/>
          <w:sz w:val="28"/>
          <w:szCs w:val="28"/>
          <w:lang w:val="uk-UA"/>
        </w:rPr>
        <w:t xml:space="preserve"> оцінити точність отриманого розв’язку.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Для перевірки знайти точний розв’язок системи </w:t>
      </w:r>
      <w:r w:rsidR="00AE59E2">
        <w:rPr>
          <w:rFonts w:ascii="Times New Roman" w:hAnsi="Times New Roman"/>
          <w:sz w:val="28"/>
          <w:szCs w:val="28"/>
          <w:lang w:val="uk-UA"/>
        </w:rPr>
        <w:t>метолом Гаусса-Жордана.</w:t>
      </w:r>
      <w:r w:rsidR="00AE59E2" w:rsidRPr="00AE59E2">
        <w:rPr>
          <w:rFonts w:ascii="Times New Roman" w:hAnsi="Times New Roman"/>
          <w:sz w:val="28"/>
          <w:szCs w:val="28"/>
          <w:lang w:val="uk-UA"/>
        </w:rPr>
        <w:t>В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изначити абсолютну 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відносну похибки розв’язку системи</w:t>
      </w:r>
      <w:r w:rsidR="00AE59E2">
        <w:rPr>
          <w:rFonts w:ascii="Times New Roman" w:hAnsi="Times New Roman"/>
          <w:sz w:val="28"/>
          <w:szCs w:val="28"/>
          <w:lang w:val="uk-UA"/>
        </w:rPr>
        <w:t>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Порівняти значення нев’яз</w:t>
      </w:r>
      <w:r w:rsidR="00AE59E2">
        <w:rPr>
          <w:rFonts w:ascii="Times New Roman" w:hAnsi="Times New Roman"/>
          <w:sz w:val="28"/>
          <w:szCs w:val="28"/>
          <w:lang w:val="uk-UA"/>
        </w:rPr>
        <w:t>ки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та абсолютн</w:t>
      </w:r>
      <w:r w:rsidR="00AE59E2">
        <w:rPr>
          <w:rFonts w:ascii="Times New Roman" w:hAnsi="Times New Roman"/>
          <w:sz w:val="28"/>
          <w:szCs w:val="28"/>
          <w:lang w:val="uk-UA"/>
        </w:rPr>
        <w:t>ої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похибк</w:t>
      </w:r>
      <w:r w:rsidR="00AE59E2">
        <w:rPr>
          <w:rFonts w:ascii="Times New Roman" w:hAnsi="Times New Roman"/>
          <w:sz w:val="28"/>
          <w:szCs w:val="28"/>
          <w:lang w:val="uk-UA"/>
        </w:rPr>
        <w:t>и</w:t>
      </w:r>
      <w:r w:rsidRPr="00B43F24">
        <w:rPr>
          <w:rFonts w:ascii="Times New Roman" w:hAnsi="Times New Roman"/>
          <w:sz w:val="28"/>
          <w:szCs w:val="28"/>
          <w:lang w:val="uk-UA"/>
        </w:rPr>
        <w:t>.</w:t>
      </w:r>
    </w:p>
    <w:p w:rsidR="008253FC" w:rsidRDefault="00AE59E2" w:rsidP="008253FC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  <w:r w:rsidRPr="00B43F24">
        <w:rPr>
          <w:rFonts w:ascii="Times New Roman" w:hAnsi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/>
          <w:sz w:val="28"/>
          <w:szCs w:val="28"/>
          <w:lang w:val="uk-UA"/>
        </w:rPr>
        <w:t>перш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у, </w:t>
      </w: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у і </w:t>
      </w:r>
      <w:r>
        <w:rPr>
          <w:rFonts w:ascii="Times New Roman" w:hAnsi="Times New Roman"/>
          <w:sz w:val="28"/>
          <w:szCs w:val="28"/>
          <w:lang w:val="uk-UA"/>
        </w:rPr>
        <w:t>третю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норми матриці коефіцієнтів та число обумовленості матриці </w:t>
      </w:r>
      <w:r w:rsidRPr="008253FC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B43F24">
        <w:rPr>
          <w:rFonts w:ascii="Times New Roman" w:hAnsi="Times New Roman"/>
          <w:sz w:val="28"/>
          <w:szCs w:val="28"/>
          <w:lang w:val="uk-UA"/>
        </w:rPr>
        <w:t>.</w:t>
      </w:r>
    </w:p>
    <w:p w:rsidR="00646257" w:rsidRDefault="00646257" w:rsidP="008253FC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53FC" w:rsidRDefault="00646257" w:rsidP="008253FC">
      <w:pPr>
        <w:ind w:right="-143" w:firstLine="0"/>
        <w:jc w:val="center"/>
        <w:rPr>
          <w:lang w:val="uk-UA"/>
        </w:rPr>
      </w:pPr>
      <w:r w:rsidRPr="00511E2D">
        <w:rPr>
          <w:position w:val="-96"/>
          <w:lang w:val="uk-UA"/>
        </w:rPr>
        <w:object w:dxaOrig="8460" w:dyaOrig="2079">
          <v:shape id="_x0000_i1039" type="#_x0000_t75" style="width:422.25pt;height:104.25pt" o:ole="">
            <v:imagedata r:id="rId33" o:title=""/>
          </v:shape>
          <o:OLEObject Type="Embed" ProgID="Equation.3" ShapeID="_x0000_i1039" DrawAspect="Content" ObjectID="_1631341029" r:id="rId34"/>
        </w:object>
      </w:r>
    </w:p>
    <w:p w:rsidR="008253FC" w:rsidRDefault="008253FC" w:rsidP="00C272C4">
      <w:pPr>
        <w:ind w:right="-143" w:firstLine="0"/>
        <w:rPr>
          <w:lang w:val="uk-UA"/>
        </w:rPr>
      </w:pPr>
    </w:p>
    <w:p w:rsidR="002E775A" w:rsidRDefault="002E775A" w:rsidP="00C272C4">
      <w:pPr>
        <w:ind w:right="-143" w:firstLine="0"/>
        <w:rPr>
          <w:lang w:val="uk-UA"/>
        </w:rPr>
      </w:pPr>
    </w:p>
    <w:p w:rsidR="002E775A" w:rsidRDefault="002E775A" w:rsidP="00C272C4">
      <w:pPr>
        <w:ind w:right="-143" w:firstLine="0"/>
        <w:rPr>
          <w:lang w:val="uk-UA"/>
        </w:rPr>
      </w:pPr>
    </w:p>
    <w:p w:rsidR="002E775A" w:rsidRDefault="002E775A" w:rsidP="002E775A">
      <w:pPr>
        <w:autoSpaceDE w:val="0"/>
        <w:autoSpaceDN w:val="0"/>
        <w:adjustRightInd w:val="0"/>
        <w:ind w:firstLine="0"/>
        <w:rPr>
          <w:sz w:val="24"/>
          <w:szCs w:val="24"/>
        </w:rPr>
      </w:pPr>
      <w:r w:rsidRPr="00B759A1">
        <w:rPr>
          <w:b/>
        </w:rPr>
        <w:t>Задача</w:t>
      </w:r>
      <w:r w:rsidRPr="00934E46">
        <w:rPr>
          <w:b/>
        </w:rPr>
        <w:t> </w:t>
      </w:r>
      <w:r>
        <w:rPr>
          <w:b/>
          <w:lang w:val="uk-UA"/>
        </w:rPr>
        <w:t>5</w:t>
      </w:r>
      <w:r w:rsidRPr="00727690">
        <w:rPr>
          <w:b/>
          <w:lang w:val="uk-UA"/>
        </w:rPr>
        <w:t>.</w:t>
      </w:r>
      <w:r w:rsidRPr="00B43F24">
        <w:rPr>
          <w:lang w:val="uk-UA"/>
        </w:rPr>
        <w:t xml:space="preserve"> Система лінійних алгебраїчних рівнянь задана розширеною матрицею коефі</w:t>
      </w:r>
      <w:r>
        <w:rPr>
          <w:lang w:val="uk-UA"/>
        </w:rPr>
        <w:softHyphen/>
      </w:r>
      <w:r w:rsidRPr="00B43F24">
        <w:rPr>
          <w:lang w:val="uk-UA"/>
        </w:rPr>
        <w:t xml:space="preserve">цієнтів. </w:t>
      </w:r>
    </w:p>
    <w:p w:rsidR="002E775A" w:rsidRDefault="002E775A" w:rsidP="002E775A">
      <w:pPr>
        <w:pStyle w:val="PlainText"/>
        <w:spacing w:before="1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E775A" w:rsidRDefault="002E775A" w:rsidP="002E775A">
      <w:pPr>
        <w:pStyle w:val="PlainText"/>
        <w:spacing w:before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2E775A">
        <w:rPr>
          <w:rFonts w:ascii="Times New Roman" w:hAnsi="Times New Roman"/>
          <w:position w:val="-66"/>
          <w:sz w:val="28"/>
          <w:szCs w:val="28"/>
          <w:lang w:val="uk-UA"/>
        </w:rPr>
        <w:object w:dxaOrig="6120" w:dyaOrig="1440">
          <v:shape id="_x0000_i1040" type="#_x0000_t75" style="width:306pt;height:1in" o:ole="">
            <v:imagedata r:id="rId35" o:title=""/>
          </v:shape>
          <o:OLEObject Type="Embed" ProgID="Equation.3" ShapeID="_x0000_i1040" DrawAspect="Content" ObjectID="_1631341030" r:id="rId36"/>
        </w:object>
      </w:r>
    </w:p>
    <w:p w:rsidR="002E775A" w:rsidRPr="00B43F24" w:rsidRDefault="002E775A" w:rsidP="002E775A">
      <w:pPr>
        <w:pStyle w:val="PlainText"/>
        <w:spacing w:before="1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75A" w:rsidRPr="00B43F24" w:rsidRDefault="002E775A" w:rsidP="002E775A">
      <w:pPr>
        <w:pStyle w:val="PlainText"/>
        <w:spacing w:before="60" w:after="120"/>
        <w:jc w:val="both"/>
        <w:rPr>
          <w:rFonts w:ascii="Times New Roman" w:hAnsi="Times New Roman"/>
          <w:sz w:val="28"/>
          <w:szCs w:val="28"/>
          <w:lang w:val="uk-UA"/>
        </w:rPr>
      </w:pPr>
      <w:r w:rsidRPr="00B43F24">
        <w:rPr>
          <w:rFonts w:ascii="Times New Roman" w:hAnsi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/>
          <w:sz w:val="28"/>
          <w:szCs w:val="28"/>
          <w:lang w:val="uk-UA"/>
        </w:rPr>
        <w:t>перш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у, </w:t>
      </w: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у і </w:t>
      </w:r>
      <w:r>
        <w:rPr>
          <w:rFonts w:ascii="Times New Roman" w:hAnsi="Times New Roman"/>
          <w:sz w:val="28"/>
          <w:szCs w:val="28"/>
          <w:lang w:val="uk-UA"/>
        </w:rPr>
        <w:t>третю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норми матриці коефіцієнтів та число обумовленості матриці </w:t>
      </w:r>
      <w:r w:rsidRPr="008253FC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Знайти розв’язок системи рівнянь методом </w:t>
      </w:r>
      <w:r>
        <w:rPr>
          <w:rFonts w:ascii="Times New Roman" w:hAnsi="Times New Roman"/>
          <w:sz w:val="28"/>
          <w:szCs w:val="28"/>
          <w:lang w:val="uk-UA"/>
        </w:rPr>
        <w:t>Гауса-Жордана з вибором головного елемента в стовпчику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Обчислення проводити </w:t>
      </w:r>
      <w:r>
        <w:rPr>
          <w:rFonts w:ascii="Times New Roman" w:hAnsi="Times New Roman"/>
          <w:sz w:val="28"/>
          <w:szCs w:val="28"/>
          <w:lang w:val="uk-UA"/>
        </w:rPr>
        <w:t>зі збереженням 10 значущих цифр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Для кожного рівняння визначити нев’язку </w:t>
      </w:r>
      <w:r>
        <w:rPr>
          <w:rFonts w:ascii="Times New Roman" w:hAnsi="Times New Roman"/>
          <w:sz w:val="28"/>
          <w:szCs w:val="28"/>
          <w:lang w:val="uk-UA"/>
        </w:rPr>
        <w:t>з точністю 15 значущих цифр.</w:t>
      </w:r>
      <w:bookmarkStart w:id="4" w:name="_GoBack"/>
      <w:bookmarkEnd w:id="4"/>
    </w:p>
    <w:p w:rsidR="002E775A" w:rsidRPr="006F791C" w:rsidRDefault="002E775A" w:rsidP="002E775A">
      <w:pPr>
        <w:ind w:right="-143" w:firstLine="0"/>
        <w:rPr>
          <w:lang w:val="uk-UA"/>
        </w:rPr>
      </w:pPr>
    </w:p>
    <w:p w:rsidR="002E775A" w:rsidRDefault="002E775A" w:rsidP="00C272C4">
      <w:pPr>
        <w:ind w:right="-143" w:firstLine="0"/>
        <w:rPr>
          <w:lang w:val="uk-UA"/>
        </w:rPr>
      </w:pPr>
    </w:p>
    <w:sectPr w:rsidR="002E775A" w:rsidSect="00BC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B38"/>
    <w:multiLevelType w:val="singleLevel"/>
    <w:tmpl w:val="EAB6F5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3517"/>
    <w:rsid w:val="00076857"/>
    <w:rsid w:val="00083728"/>
    <w:rsid w:val="000E321C"/>
    <w:rsid w:val="00142DCB"/>
    <w:rsid w:val="001C05D3"/>
    <w:rsid w:val="00233D43"/>
    <w:rsid w:val="002C17BB"/>
    <w:rsid w:val="002C58B4"/>
    <w:rsid w:val="002E775A"/>
    <w:rsid w:val="003042D4"/>
    <w:rsid w:val="003255E6"/>
    <w:rsid w:val="00370087"/>
    <w:rsid w:val="00421135"/>
    <w:rsid w:val="00511E2D"/>
    <w:rsid w:val="005B71D8"/>
    <w:rsid w:val="005E132A"/>
    <w:rsid w:val="005F1B2E"/>
    <w:rsid w:val="00603CD7"/>
    <w:rsid w:val="00646257"/>
    <w:rsid w:val="00683C42"/>
    <w:rsid w:val="006F791C"/>
    <w:rsid w:val="007802C4"/>
    <w:rsid w:val="007D26DF"/>
    <w:rsid w:val="008253FC"/>
    <w:rsid w:val="00892855"/>
    <w:rsid w:val="008A4410"/>
    <w:rsid w:val="008E0006"/>
    <w:rsid w:val="00953638"/>
    <w:rsid w:val="009607B1"/>
    <w:rsid w:val="009F5FE0"/>
    <w:rsid w:val="00A92F48"/>
    <w:rsid w:val="00AD68FA"/>
    <w:rsid w:val="00AE59E2"/>
    <w:rsid w:val="00B3232A"/>
    <w:rsid w:val="00B84E1A"/>
    <w:rsid w:val="00B86553"/>
    <w:rsid w:val="00BC2C6B"/>
    <w:rsid w:val="00BF6D79"/>
    <w:rsid w:val="00BF741E"/>
    <w:rsid w:val="00C272C4"/>
    <w:rsid w:val="00C53517"/>
    <w:rsid w:val="00C54565"/>
    <w:rsid w:val="00C75C95"/>
    <w:rsid w:val="00CD247A"/>
    <w:rsid w:val="00DE36EA"/>
    <w:rsid w:val="00E35A52"/>
    <w:rsid w:val="00E73FE9"/>
    <w:rsid w:val="00EF7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17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53517"/>
    <w:pPr>
      <w:keepNext/>
      <w:spacing w:before="240" w:after="60"/>
      <w:ind w:firstLine="0"/>
      <w:outlineLvl w:val="1"/>
    </w:pPr>
    <w:rPr>
      <w:rFonts w:ascii="Arial" w:eastAsia="Times New Roman" w:hAnsi="Arial" w:cs="Arial"/>
      <w:b/>
      <w:bCs/>
      <w:i/>
      <w:iCs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351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35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517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92F48"/>
    <w:pPr>
      <w:ind w:left="720"/>
      <w:contextualSpacing/>
    </w:pPr>
  </w:style>
  <w:style w:type="paragraph" w:styleId="PlainText">
    <w:name w:val="Plain Text"/>
    <w:basedOn w:val="Normal"/>
    <w:link w:val="PlainTextChar"/>
    <w:rsid w:val="00C75C95"/>
    <w:pPr>
      <w:ind w:firstLine="0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rsid w:val="00C75C95"/>
    <w:rPr>
      <w:rFonts w:ascii="Courier New" w:eastAsia="Times New Roman" w:hAnsi="Courier New" w:cs="Times New Roman"/>
      <w:sz w:val="20"/>
      <w:szCs w:val="20"/>
      <w:lang w:val="en-US" w:eastAsia="ru-RU"/>
    </w:rPr>
  </w:style>
  <w:style w:type="table" w:styleId="TableGrid">
    <w:name w:val="Table Grid"/>
    <w:basedOn w:val="TableNormal"/>
    <w:uiPriority w:val="39"/>
    <w:rsid w:val="00304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Olymp</cp:lastModifiedBy>
  <cp:revision>3</cp:revision>
  <cp:lastPrinted>2015-10-22T11:16:00Z</cp:lastPrinted>
  <dcterms:created xsi:type="dcterms:W3CDTF">2019-09-29T16:17:00Z</dcterms:created>
  <dcterms:modified xsi:type="dcterms:W3CDTF">2019-09-30T06:30:00Z</dcterms:modified>
</cp:coreProperties>
</file>