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Область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165448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103022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160305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60060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1229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61279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61255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3234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58121</w:t>
            </w:r>
          </w:p>
        </w:tc>
      </w:tr>
    </w:tbl>
    <w:p>
      <w:pPr/>
      <w:r>
        <w:rPr/>
        <w:t xml:space="preserve">12.кількість голосів виборців, які підтримали територіальний виборчий список кандидатів у депутати від кожної місцевої організації політичної партії у межах територіального виборчого округу: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4685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3939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4602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5998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416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2592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30796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852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351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1700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868</w:t>
            </w:r>
          </w:p>
        </w:tc>
      </w:tr>
    </w:tbl>
    <w:p>
      <w:pPr/>
      <w:r>
        <w:rPr/>
        <w:t xml:space="preserve">13. кількість голосів виборців, які підтримали весь територіальний виборчий список кандидатів у депутати, не підтримавши окремого кандидата в депутати з цього списку, від кожної місцевої організації політичної партії у межах територіального виборчого округу: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909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735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855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845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903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446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6737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453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</w:tr>
    </w:tbl>
    <w:p>
      <w:pPr/>
      <w:r>
        <w:rPr/>
        <w:t xml:space="preserve">14.кількість голосів виборців, які підтримали кожного кандидата в депутати, включеного до територіального виборчого списку кандидатів у депутати від кожної місцевої організації політичної партії, у межах територіального виборчого округу:</w:t>
      </w:r>
    </w:p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Бочкарьова О.В.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1090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Нагорний І.М.</w:t>
            </w:r>
          </w:p>
        </w:tc>
        <w:tc>
          <w:tcPr>
            <w:tcW w:w="2000" w:type="dxa"/>
          </w:tcPr>
          <w:p>
            <w:pPr/>
            <w:r>
              <w:rPr/>
              <w:t xml:space="preserve">557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Комарницька О.І.</w:t>
            </w:r>
          </w:p>
        </w:tc>
        <w:tc>
          <w:tcPr>
            <w:tcW w:w="2000" w:type="dxa"/>
          </w:tcPr>
          <w:p>
            <w:pPr/>
            <w:r>
              <w:rPr/>
              <w:t xml:space="preserve">454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Осипенко І.В.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Моцний М.І.</w:t>
            </w:r>
          </w:p>
        </w:tc>
        <w:tc>
          <w:tcPr>
            <w:tcW w:w="2000" w:type="dxa"/>
          </w:tcPr>
          <w:p>
            <w:pPr/>
            <w:r>
              <w:rPr/>
              <w:t xml:space="preserve">428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Педан В.С.</w:t>
            </w:r>
          </w:p>
        </w:tc>
        <w:tc>
          <w:tcPr>
            <w:tcW w:w="2000" w:type="dxa"/>
          </w:tcPr>
          <w:p>
            <w:pPr/>
            <w:r>
              <w:rPr/>
              <w:t xml:space="preserve">539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О.Ю.</w:t>
            </w:r>
          </w:p>
        </w:tc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Вичавка А.А.</w:t>
            </w:r>
          </w:p>
        </w:tc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Палій О.В</w:t>
            </w:r>
          </w:p>
        </w:tc>
        <w:tc>
          <w:tcPr>
            <w:tcW w:w="2000" w:type="dxa"/>
          </w:tcPr>
          <w:p>
            <w:pPr/>
            <w:r>
              <w:rPr/>
              <w:t xml:space="preserve">834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В.В</w:t>
            </w:r>
          </w:p>
        </w:tc>
        <w:tc>
          <w:tcPr>
            <w:tcW w:w="2000" w:type="dxa"/>
          </w:tcPr>
          <w:p>
            <w:pPr/>
            <w:r>
              <w:rPr/>
              <w:t xml:space="preserve">339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Каденко О.О</w:t>
            </w:r>
          </w:p>
        </w:tc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О.М</w:t>
            </w:r>
          </w:p>
        </w:tc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Щербина О.В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Кізляр О.О</w:t>
            </w:r>
          </w:p>
        </w:tc>
        <w:tc>
          <w:tcPr>
            <w:tcW w:w="2000" w:type="dxa"/>
          </w:tcPr>
          <w:p>
            <w:pPr/>
            <w:r>
              <w:rPr/>
              <w:t xml:space="preserve">730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Зубарець В.В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Лесков В.О</w:t>
            </w:r>
          </w:p>
        </w:tc>
        <w:tc>
          <w:tcPr>
            <w:tcW w:w="2000" w:type="dxa"/>
          </w:tcPr>
          <w:p>
            <w:pPr/>
            <w:r>
              <w:rPr/>
              <w:t xml:space="preserve">580</w:t>
            </w:r>
          </w:p>
        </w:tc>
      </w:tr>
    </w:tbl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Вікарчук В.Є.</w:t>
            </w:r>
          </w:p>
        </w:tc>
        <w:tc>
          <w:tcPr>
            <w:tcW w:w="2000" w:type="dxa"/>
          </w:tcPr>
          <w:p>
            <w:pPr/>
            <w:r>
              <w:rPr/>
              <w:t xml:space="preserve">729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В.В</w:t>
            </w:r>
          </w:p>
        </w:tc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Побережний К.П.</w:t>
            </w:r>
          </w:p>
        </w:tc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Севастьянова С.П.</w:t>
            </w:r>
          </w:p>
        </w:tc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Боярська А.І.</w:t>
            </w:r>
          </w:p>
        </w:tc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Вельский С.А.</w:t>
            </w:r>
          </w:p>
        </w:tc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Котоній Т.В.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Пухкий М.О</w:t>
            </w:r>
          </w:p>
        </w:tc>
        <w:tc>
          <w:tcPr>
            <w:tcW w:w="2000" w:type="dxa"/>
          </w:tcPr>
          <w:p>
            <w:pPr/>
            <w:r>
              <w:rPr/>
              <w:t xml:space="preserve">833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Соколюк В.І</w:t>
            </w:r>
          </w:p>
        </w:tc>
        <w:tc>
          <w:tcPr>
            <w:tcW w:w="2000" w:type="dxa"/>
          </w:tcPr>
          <w:p>
            <w:pPr/>
            <w:r>
              <w:rPr/>
              <w:t xml:space="preserve">406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Баранська С.В</w:t>
            </w:r>
          </w:p>
        </w:tc>
        <w:tc>
          <w:tcPr>
            <w:tcW w:w="2000" w:type="dxa"/>
          </w:tcPr>
          <w:p>
            <w:pPr/>
            <w:r>
              <w:rPr/>
              <w:t xml:space="preserve">338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В.О</w:t>
            </w:r>
          </w:p>
        </w:tc>
        <w:tc>
          <w:tcPr>
            <w:tcW w:w="2000" w:type="dxa"/>
          </w:tcPr>
          <w:p>
            <w:pPr/>
            <w:r>
              <w:rPr/>
              <w:t xml:space="preserve">406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Петрасюк І.М</w:t>
            </w:r>
          </w:p>
        </w:tc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С.Г</w:t>
            </w:r>
          </w:p>
        </w:tc>
        <w:tc>
          <w:tcPr>
            <w:tcW w:w="2000" w:type="dxa"/>
          </w:tcPr>
          <w:p>
            <w:pPr/>
            <w:r>
              <w:rPr/>
              <w:t xml:space="preserve">802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Крицька В.В</w:t>
            </w:r>
          </w:p>
        </w:tc>
        <w:tc>
          <w:tcPr>
            <w:tcW w:w="2000" w:type="dxa"/>
          </w:tcPr>
          <w:p>
            <w:pPr/>
            <w:r>
              <w:rPr/>
              <w:t xml:space="preserve">603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О.С</w:t>
            </w:r>
          </w:p>
        </w:tc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 Н.В</w:t>
            </w:r>
          </w:p>
        </w:tc>
        <w:tc>
          <w:tcPr>
            <w:tcW w:w="2000" w:type="dxa"/>
          </w:tcPr>
          <w:p>
            <w:pPr/>
            <w:r>
              <w:rPr/>
              <w:t xml:space="preserve">385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В.П</w:t>
            </w:r>
          </w:p>
        </w:tc>
        <w:tc>
          <w:tcPr>
            <w:tcW w:w="2000" w:type="dxa"/>
          </w:tcPr>
          <w:p>
            <w:pPr/>
            <w:r>
              <w:rPr/>
              <w:t xml:space="preserve">372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Дурдас А.В</w:t>
            </w:r>
          </w:p>
        </w:tc>
        <w:tc>
          <w:tcPr>
            <w:tcW w:w="2000" w:type="dxa"/>
          </w:tcPr>
          <w:p>
            <w:pPr/>
            <w:r>
              <w:rPr/>
              <w:t xml:space="preserve">410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Брухнова Л.С</w:t>
            </w:r>
          </w:p>
        </w:tc>
        <w:tc>
          <w:tcPr>
            <w:tcW w:w="2000" w:type="dxa"/>
          </w:tcPr>
          <w:p>
            <w:pPr/>
            <w:r>
              <w:rPr/>
              <w:t xml:space="preserve">865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І.В.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662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В.Р.</w:t>
            </w:r>
          </w:p>
        </w:tc>
        <w:tc>
          <w:tcPr>
            <w:tcW w:w="2000" w:type="dxa"/>
          </w:tcPr>
          <w:p>
            <w:pPr/>
            <w:r>
              <w:rPr/>
              <w:t xml:space="preserve">279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М.І</w:t>
            </w:r>
          </w:p>
        </w:tc>
        <w:tc>
          <w:tcPr>
            <w:tcW w:w="2000" w:type="dxa"/>
          </w:tcPr>
          <w:p>
            <w:pPr/>
            <w:r>
              <w:rPr/>
              <w:t xml:space="preserve">402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Спиридонов А.В.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295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Корсакова Н.М.</w:t>
            </w:r>
          </w:p>
        </w:tc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Коліщак В.В.</w:t>
            </w:r>
          </w:p>
        </w:tc>
        <w:tc>
          <w:tcPr>
            <w:tcW w:w="2000" w:type="dxa"/>
          </w:tcPr>
          <w:p>
            <w:pPr/>
            <w:r>
              <w:rPr/>
              <w:t xml:space="preserve">1234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С.В</w:t>
            </w:r>
          </w:p>
        </w:tc>
        <w:tc>
          <w:tcPr>
            <w:tcW w:w="2000" w:type="dxa"/>
          </w:tcPr>
          <w:p>
            <w:pPr/>
            <w:r>
              <w:rPr/>
              <w:t xml:space="preserve">595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Шоробура І.М</w:t>
            </w:r>
          </w:p>
        </w:tc>
        <w:tc>
          <w:tcPr>
            <w:tcW w:w="2000" w:type="dxa"/>
          </w:tcPr>
          <w:p>
            <w:pPr/>
            <w:r>
              <w:rPr/>
              <w:t xml:space="preserve">320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Завроцький О.І</w:t>
            </w:r>
          </w:p>
        </w:tc>
        <w:tc>
          <w:tcPr>
            <w:tcW w:w="2000" w:type="dxa"/>
          </w:tcPr>
          <w:p>
            <w:pPr/>
            <w:r>
              <w:rPr/>
              <w:t xml:space="preserve">311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Чумакова О.І</w:t>
            </w:r>
          </w:p>
        </w:tc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Кулаківська А.В</w:t>
            </w:r>
          </w:p>
        </w:tc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А.І</w:t>
            </w:r>
          </w:p>
        </w:tc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Латинський Е.В</w:t>
            </w:r>
          </w:p>
        </w:tc>
        <w:tc>
          <w:tcPr>
            <w:tcW w:w="2000" w:type="dxa"/>
          </w:tcPr>
          <w:p>
            <w:pPr/>
            <w:r>
              <w:rPr/>
              <w:t xml:space="preserve">278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С.В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В.В</w:t>
            </w:r>
          </w:p>
        </w:tc>
        <w:tc>
          <w:tcPr>
            <w:tcW w:w="2000" w:type="dxa"/>
          </w:tcPr>
          <w:p>
            <w:pPr/>
            <w:r>
              <w:rPr/>
              <w:t xml:space="preserve">7250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Галкін Г.Я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1804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Попадюк Б.П</w:t>
            </w:r>
          </w:p>
        </w:tc>
        <w:tc>
          <w:tcPr>
            <w:tcW w:w="2000" w:type="dxa"/>
          </w:tcPr>
          <w:p>
            <w:pPr/>
            <w:r>
              <w:rPr/>
              <w:t xml:space="preserve">1390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Г.Л</w:t>
            </w:r>
          </w:p>
        </w:tc>
        <w:tc>
          <w:tcPr>
            <w:tcW w:w="2000" w:type="dxa"/>
          </w:tcPr>
          <w:p>
            <w:pPr/>
            <w:r>
              <w:rPr/>
              <w:t xml:space="preserve">3048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Герасимчук Л.О</w:t>
            </w:r>
          </w:p>
        </w:tc>
        <w:tc>
          <w:tcPr>
            <w:tcW w:w="2000" w:type="dxa"/>
          </w:tcPr>
          <w:p>
            <w:pPr/>
            <w:r>
              <w:rPr/>
              <w:t xml:space="preserve">2957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Лещишин Р.М</w:t>
            </w:r>
          </w:p>
        </w:tc>
        <w:tc>
          <w:tcPr>
            <w:tcW w:w="2000" w:type="dxa"/>
          </w:tcPr>
          <w:p>
            <w:pPr/>
            <w:r>
              <w:rPr/>
              <w:t xml:space="preserve">814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А.А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1367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Ромасюков А.Є</w:t>
            </w:r>
          </w:p>
        </w:tc>
        <w:tc>
          <w:tcPr>
            <w:tcW w:w="2000" w:type="dxa"/>
          </w:tcPr>
          <w:p>
            <w:pPr/>
            <w:r>
              <w:rPr/>
              <w:t xml:space="preserve">1250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Калюжна Т.О</w:t>
            </w:r>
          </w:p>
        </w:tc>
        <w:tc>
          <w:tcPr>
            <w:tcW w:w="2000" w:type="dxa"/>
          </w:tcPr>
          <w:p>
            <w:pPr/>
            <w:r>
              <w:rPr/>
              <w:t xml:space="preserve">1179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Г.І</w:t>
            </w:r>
          </w:p>
        </w:tc>
        <w:tc>
          <w:tcPr>
            <w:tcW w:w="2000" w:type="dxa"/>
          </w:tcPr>
          <w:p>
            <w:pPr/>
            <w:r>
              <w:rPr/>
              <w:t xml:space="preserve">831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Смаль Ю.В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1623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Конончук Л.К</w:t>
            </w:r>
          </w:p>
        </w:tc>
        <w:tc>
          <w:tcPr>
            <w:tcW w:w="2000" w:type="dxa"/>
          </w:tcPr>
          <w:p>
            <w:pPr/>
            <w:r>
              <w:rPr/>
              <w:t xml:space="preserve">475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Капура А.Й</w:t>
            </w:r>
          </w:p>
        </w:tc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Доценко О.О</w:t>
            </w:r>
          </w:p>
        </w:tc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О.В</w:t>
            </w:r>
          </w:p>
        </w:tc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Назарчук Н.М</w:t>
            </w:r>
          </w:p>
        </w:tc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Є.В</w:t>
            </w:r>
          </w:p>
        </w:tc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Бодарецька О.М</w:t>
            </w:r>
          </w:p>
        </w:tc>
        <w:tc>
          <w:tcPr>
            <w:tcW w:w="2000" w:type="dxa"/>
          </w:tcPr>
          <w:p>
            <w:pPr/>
            <w:r>
              <w:rPr/>
              <w:t xml:space="preserve">519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О.П</w:t>
            </w:r>
          </w:p>
        </w:tc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Микитчик О.С</w:t>
            </w:r>
          </w:p>
        </w:tc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Будзихіський В.А</w:t>
            </w:r>
          </w:p>
        </w:tc>
        <w:tc>
          <w:tcPr>
            <w:tcW w:w="2000" w:type="dxa"/>
          </w:tcPr>
          <w:p>
            <w:pPr/>
            <w:r>
              <w:rPr/>
              <w:t xml:space="preserve">307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Глас А.В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Олега Ляшка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Собчинський К.С.</w:t>
            </w:r>
          </w:p>
        </w:tc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М.В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Зеленко К.В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О.О</w:t>
            </w:r>
          </w:p>
        </w:tc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Лукіна Т.В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Ляльчук П.П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Зеленко В.Л</w:t>
            </w:r>
          </w:p>
        </w:tc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О.В</w:t>
            </w:r>
          </w:p>
        </w:tc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Ярмощук С.І</w:t>
            </w:r>
          </w:p>
        </w:tc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Кошевко С.М</w:t>
            </w:r>
          </w:p>
        </w:tc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А.В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Н.А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</w:tbl>
    <w:p>
      <w:pPr/>
      <w:r>
        <w:rPr>
          <w:sz w:val="48"/>
          <w:szCs w:val="48"/>
        </w:rPr>
        <w:t xml:space="preserve">Відомості ВІДОМОСТІ,
          зазначені у пунктах 1 – 14 
         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Номер виборчої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п11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931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2299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931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559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616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333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231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867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668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2191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942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815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186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820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744</w:t>
            </w:r>
          </w:p>
        </w:tc>
      </w:tr>
      <w:tr>
        <w:trPr>
          <w:trHeight w:val="900" w:hRule="atLeast"/>
        </w:trPr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556</w:t>
            </w:r>
          </w:p>
        </w:tc>
      </w:tr>
    </w:tbl>
    <w:p>
      <w:pPr/>
      <w:r>
        <w:rPr>
          <w:sz w:val="48"/>
          <w:szCs w:val="48"/>
        </w:rPr>
        <w:t xml:space="preserve">ВІДОМОСТІ,
        зазначені у пункті 15.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№Номер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Слуга Народу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Радикальна партія Олега Ляшка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За конкретні справи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Наш Край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Команда Симчишина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«ЄВРОПЕЙСЬКА СОЛІДАРНІСТЬ»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Всеукраїнське об'єднання "Батьківщина"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ОПОЗИЦІЙНА ПЛАТФОРМА – ЗА ЖИТТЯ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Сила і Честь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«ЗА МАЙБУТНЄ»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Громадянська позиція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Партія Воля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ВІДОМОСТІ,
          зазначені у пункті 16 протоколу територіальної виборчої комісії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№Номер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Слуга Народу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Радикальна партія Олега Ляшка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За конкретні справи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Наш Край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Команда Симчишина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«ЄВРОПЕЙСЬКА СОЛІДАРНІСТЬ»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Всеукраїнське об'єднання "Батьківщина"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ОПОЗИЦІЙНА ПЛАТФОРМА – ЗА ЖИТТЯ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Сила і Честь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ПОЛІТИЧНОЇ ПАРТІЇ «ЗА МАЙБУТНЄ»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Громадянська позиція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Партія Воля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ВІДОМОСТІ,
          зазначені у пункті 17 
          </w:t>
      </w:r>
    </w:p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Бочкарьова О.В.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Нагорний І.М.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Комарницька О.І.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Осипенко І.В.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Моцний М.І.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Педан В.С.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Андрощук О.Ю.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Вичавка А.А.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Олега Ляшка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Собчинський К.С.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Атаманчук М.В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Зеленко К.В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Іванчук О.О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Лукіна Т.В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Ляльчук П.П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Зеленко В.Л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Соболева О.В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Ярмощук С.І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Кошевко С.М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Ткачук А.В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Власюк Н.А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Паламарчук С.В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Шоробура І.М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Завроцький О.І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Чумакова О.І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Кулаківська А.В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Рудик А.І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Латинський Е.В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Мельник С.В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Капура А.Й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Доценко О.О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Соловей О.В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Назарчук Н.М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Бабкін Є.В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Гончарук В.В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Галкін Г.Я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Попадюк Б.П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Мельник Г.Л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Герасимчук Л.О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Лещишин Р.М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Панчук А.А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Ромасюков А.Є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Калюжна Т.О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Барабаш Г.І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Смаль Ю.В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Конончук Л.К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Пухкий М.О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Соколюк В.І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Баранська С.В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Хома В.О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Петрасюк І.М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Мельник С.Г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Крицька В.В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Гериш О.С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Мудра Н.В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Коваль В.П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Дурдас А.В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Палій О.В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Антонюк В.В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Каденко О.О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Омельчук О.М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Щербина О.В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Кізляр О.О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Зубарець В.В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Лесков В.О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</w:tbl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Вікарчук В.Є.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Довбуш В.В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Побережний К.П.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Севастьянова С.П.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Боярська А.І.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Вельский С.А.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Котоній Т.В.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Бодарецька О.М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Поляк О.П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Микитчик О.С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Будзихіський В.А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Глас А.В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Брухнова Л.С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Гуцул І.В.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Філіпчук В.Р.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Онищук М.І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Спиридонов А.В.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Корсакова Н.М.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Коліщак В.В.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290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Номер Дільниці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681482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2020-10-31T11:52:56+00:00</dcterms:created>
  <dcterms:modified xsi:type="dcterms:W3CDTF">2020-10-31T11:52:56+00:00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