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E2798C">
      <w:pPr>
        <w:bidi w:val="0"/>
        <w:rPr>
          <w:lang w:val="en-GB"/>
        </w:rPr>
      </w:pPr>
      <w:r>
        <w:rPr>
          <w:lang w:val="en-GB"/>
        </w:rPr>
        <w:t>BYOC_HW</w:t>
      </w:r>
      <w:r w:rsidR="00E2798C">
        <w:rPr>
          <w:lang w:val="en-GB"/>
        </w:rPr>
        <w:t>5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 xml:space="preserve">3.1) </w:t>
      </w:r>
      <w:proofErr w:type="gramStart"/>
      <w:r>
        <w:rPr>
          <w:rFonts w:ascii="Helvetica" w:hAnsi="Helvetica" w:cs="Helvetica"/>
          <w:sz w:val="19"/>
          <w:szCs w:val="19"/>
        </w:rPr>
        <w:t>The</w:t>
      </w:r>
      <w:proofErr w:type="gramEnd"/>
      <w:r>
        <w:rPr>
          <w:rFonts w:ascii="Helvetica" w:hAnsi="Helvetica" w:cs="Helvetica"/>
          <w:sz w:val="19"/>
          <w:szCs w:val="19"/>
        </w:rPr>
        <w:t xml:space="preserve"> listed below signals should be presented in the screen capture you need to attach to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your</w:t>
      </w:r>
      <w:proofErr w:type="gramEnd"/>
      <w:r>
        <w:rPr>
          <w:rFonts w:ascii="Helvetica" w:hAnsi="Helvetica" w:cs="Helvetica"/>
          <w:sz w:val="19"/>
          <w:szCs w:val="19"/>
        </w:rPr>
        <w:t xml:space="preserve"> report. Show clock cycles 196-224 (following the end of the reset pulse, find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=196-224)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and</w:t>
      </w:r>
      <w:proofErr w:type="gramEnd"/>
      <w:r>
        <w:rPr>
          <w:rFonts w:ascii="Helvetica" w:hAnsi="Helvetica" w:cs="Helvetica"/>
          <w:sz w:val="19"/>
          <w:szCs w:val="19"/>
        </w:rPr>
        <w:t xml:space="preserve"> make the values of all signals readable. For this you will probably need to show clocks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DMem</w:t>
      </w:r>
      <w:proofErr w:type="spellEnd"/>
      <w:r>
        <w:rPr>
          <w:rFonts w:ascii="Helvetica" w:hAnsi="Helvetica" w:cs="Helvetica"/>
          <w:sz w:val="19"/>
          <w:szCs w:val="19"/>
        </w:rPr>
        <w:t>.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Note the some of these signals are inside the Host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:</w:t>
      </w:r>
      <w:proofErr w:type="gram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CK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RESET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HOLD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(the serial no. of the clock cycle)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5. </w:t>
      </w: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6. </w:t>
      </w:r>
      <w:proofErr w:type="spellStart"/>
      <w:r>
        <w:rPr>
          <w:rFonts w:ascii="Helvetica" w:hAnsi="Helvetica" w:cs="Helvetica"/>
          <w:sz w:val="19"/>
          <w:szCs w:val="19"/>
        </w:rPr>
        <w:t>IR_reg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7. </w:t>
      </w:r>
      <w:proofErr w:type="spellStart"/>
      <w:r>
        <w:rPr>
          <w:rFonts w:ascii="Helvetica" w:hAnsi="Helvetica" w:cs="Helvetica"/>
          <w:sz w:val="19"/>
          <w:szCs w:val="19"/>
        </w:rPr>
        <w:t>MIPS_DMem_adrs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8. </w:t>
      </w:r>
      <w:proofErr w:type="spellStart"/>
      <w:r>
        <w:rPr>
          <w:rFonts w:ascii="Helvetica" w:hAnsi="Helvetica" w:cs="Helvetica"/>
          <w:sz w:val="19"/>
          <w:szCs w:val="19"/>
        </w:rPr>
        <w:t>MIPS_DMem_wr_data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9. </w:t>
      </w:r>
      <w:proofErr w:type="spellStart"/>
      <w:r>
        <w:rPr>
          <w:rFonts w:ascii="Helvetica" w:hAnsi="Helvetica" w:cs="Helvetica"/>
          <w:sz w:val="19"/>
          <w:szCs w:val="19"/>
        </w:rPr>
        <w:t>MIPS_DMem_we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10. </w:t>
      </w:r>
      <w:proofErr w:type="spellStart"/>
      <w:r>
        <w:rPr>
          <w:rFonts w:ascii="Helvetica" w:hAnsi="Helvetica" w:cs="Helvetica"/>
          <w:sz w:val="19"/>
          <w:szCs w:val="19"/>
        </w:rPr>
        <w:t>MIPS_DMem_rd_data</w:t>
      </w:r>
      <w:proofErr w:type="spellEnd"/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DMem_reg0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DMem_reg1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DMem_reg2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DMem_reg3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DMem_reg4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I=196-224 means CK cycles from 8440 ns to 9600 ns.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 w:cs="Rockwell"/>
          <w:sz w:val="19"/>
          <w:szCs w:val="19"/>
        </w:rPr>
      </w:pPr>
      <w:r>
        <w:rPr>
          <w:rFonts w:ascii="Rockwell" w:hAnsi="Rockwell" w:cs="Rockwell"/>
          <w:sz w:val="19"/>
          <w:szCs w:val="19"/>
        </w:rPr>
        <w:t>10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3.2) Explain in detail what happens, i.e., what do we see here. Note that it is essential to the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success</w:t>
      </w:r>
      <w:proofErr w:type="gramEnd"/>
      <w:r>
        <w:rPr>
          <w:rFonts w:ascii="Helvetica" w:hAnsi="Helvetica" w:cs="Helvetica"/>
          <w:sz w:val="19"/>
          <w:szCs w:val="19"/>
        </w:rPr>
        <w:t xml:space="preserve"> of your future design that you will verify that the design does what we wanted it to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do</w:t>
      </w:r>
      <w:proofErr w:type="gramEnd"/>
      <w:r>
        <w:rPr>
          <w:rFonts w:ascii="Helvetica" w:hAnsi="Helvetica" w:cs="Helvetica"/>
          <w:sz w:val="19"/>
          <w:szCs w:val="19"/>
        </w:rPr>
        <w:t xml:space="preserve"> in these CK cycles.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 that doc file you need also to answer the following questions: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3.3) </w:t>
      </w:r>
      <w:proofErr w:type="gramStart"/>
      <w:r>
        <w:rPr>
          <w:rFonts w:ascii="Helvetica" w:hAnsi="Helvetica" w:cs="Helvetica"/>
          <w:sz w:val="19"/>
          <w:szCs w:val="19"/>
        </w:rPr>
        <w:t>What</w:t>
      </w:r>
      <w:proofErr w:type="gramEnd"/>
      <w:r>
        <w:rPr>
          <w:rFonts w:ascii="Helvetica" w:hAnsi="Helvetica" w:cs="Helvetica"/>
          <w:sz w:val="19"/>
          <w:szCs w:val="19"/>
        </w:rPr>
        <w:t xml:space="preserve"> is the latency of an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instruction? That is: How many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>-s should be inserted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between</w:t>
      </w:r>
      <w:proofErr w:type="gramEnd"/>
      <w:r>
        <w:rPr>
          <w:rFonts w:ascii="Helvetica" w:hAnsi="Helvetica" w:cs="Helvetica"/>
          <w:sz w:val="19"/>
          <w:szCs w:val="19"/>
        </w:rPr>
        <w:t xml:space="preserve"> two consecutive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3.4) </w:t>
      </w:r>
      <w:proofErr w:type="gramStart"/>
      <w:r>
        <w:rPr>
          <w:rFonts w:ascii="Helvetica" w:hAnsi="Helvetica" w:cs="Helvetica"/>
          <w:sz w:val="19"/>
          <w:szCs w:val="19"/>
        </w:rPr>
        <w:t>Explain</w:t>
      </w:r>
      <w:proofErr w:type="gramEnd"/>
      <w:r>
        <w:rPr>
          <w:rFonts w:ascii="Helvetica" w:hAnsi="Helvetica" w:cs="Helvetica"/>
          <w:sz w:val="19"/>
          <w:szCs w:val="19"/>
        </w:rPr>
        <w:t xml:space="preserve"> the limitation of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 that tests a register that is calculated by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instruction.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for</w:t>
      </w:r>
      <w:proofErr w:type="gramEnd"/>
      <w:r>
        <w:rPr>
          <w:rFonts w:ascii="Helvetica" w:hAnsi="Helvetica" w:cs="Helvetica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=0;i&lt;10;i++) { … }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where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 resides in register $3.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3.5) Are there any other limitations due to the pipeline structure in the instructions we</w:t>
      </w:r>
    </w:p>
    <w:p w:rsidR="00E2798C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implemented</w:t>
      </w:r>
      <w:proofErr w:type="gramEnd"/>
      <w:r>
        <w:rPr>
          <w:rFonts w:ascii="Helvetica" w:hAnsi="Helvetica" w:cs="Helvetica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addi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lw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sw</w:t>
      </w:r>
      <w:proofErr w:type="spellEnd"/>
      <w:r>
        <w:rPr>
          <w:rFonts w:ascii="Helvetica" w:hAnsi="Helvetica" w:cs="Helvetica"/>
          <w:sz w:val="19"/>
          <w:szCs w:val="19"/>
        </w:rPr>
        <w:t xml:space="preserve">, j)? How can we overcome these </w:t>
      </w:r>
      <w:proofErr w:type="gramStart"/>
      <w:r>
        <w:rPr>
          <w:rFonts w:ascii="Helvetica" w:hAnsi="Helvetica" w:cs="Helvetica"/>
          <w:sz w:val="19"/>
          <w:szCs w:val="19"/>
        </w:rPr>
        <w:t>limitations</w:t>
      </w:r>
      <w:proofErr w:type="gramEnd"/>
    </w:p>
    <w:p w:rsidR="00EA63BB" w:rsidRPr="00DC7979" w:rsidRDefault="00E2798C" w:rsidP="00E2798C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 xml:space="preserve">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76CB4"/>
    <w:rsid w:val="00463372"/>
    <w:rsid w:val="0062264C"/>
    <w:rsid w:val="006B01BF"/>
    <w:rsid w:val="00995ADD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9</cp:revision>
  <dcterms:created xsi:type="dcterms:W3CDTF">2019-04-28T05:47:00Z</dcterms:created>
  <dcterms:modified xsi:type="dcterms:W3CDTF">2019-05-06T17:42:00Z</dcterms:modified>
</cp:coreProperties>
</file>