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6E6" w:rsidRDefault="008316E6" w:rsidP="008316E6">
      <w:pPr>
        <w:pStyle w:val="ListParagraph"/>
        <w:numPr>
          <w:ilvl w:val="0"/>
          <w:numId w:val="1"/>
        </w:numPr>
        <w:bidi w:val="0"/>
        <w:spacing w:after="80" w:line="240" w:lineRule="auto"/>
      </w:pPr>
      <w:r>
        <w:t>The grammar which describe the mini program language that we've got has some left recursion and common left prefixes which we need to eliminate before coding the parser. The corrections are:</w:t>
      </w:r>
    </w:p>
    <w:p w:rsidR="008316E6" w:rsidRDefault="008316E6" w:rsidP="008316E6">
      <w:pPr>
        <w:pStyle w:val="ListParagraph"/>
        <w:numPr>
          <w:ilvl w:val="0"/>
          <w:numId w:val="2"/>
        </w:numPr>
        <w:bidi w:val="0"/>
        <w:spacing w:after="80" w:line="240" w:lineRule="auto"/>
        <w:ind w:left="1080"/>
      </w:pPr>
      <w:r>
        <w:t>VARIABLES_LIST has a left recursion.</w:t>
      </w:r>
    </w:p>
    <w:p w:rsidR="008316E6" w:rsidRDefault="008316E6" w:rsidP="008316E6">
      <w:pPr>
        <w:pStyle w:val="ListParagraph"/>
        <w:numPr>
          <w:ilvl w:val="1"/>
          <w:numId w:val="2"/>
        </w:numPr>
        <w:bidi w:val="0"/>
        <w:spacing w:after="80" w:line="240" w:lineRule="auto"/>
        <w:ind w:left="1800"/>
      </w:pPr>
      <w:r w:rsidRPr="00F57FBD">
        <w:t xml:space="preserve"> Correction: </w:t>
      </w:r>
      <w:r>
        <w:br/>
        <w:t>VARIABLE_LIST -&gt; VARIABLE VARIABLE_LIST'</w:t>
      </w:r>
      <w:r>
        <w:br/>
        <w:t>VARIABLE_LIST' -&gt; ,VARIABLE VARIABLE_LIST |</w:t>
      </w:r>
      <m:oMath>
        <m:r>
          <w:rPr>
            <w:rFonts w:ascii="Cambria Math" w:hAnsi="Cambria Math"/>
            <w:sz w:val="28"/>
            <w:szCs w:val="28"/>
          </w:rPr>
          <m:t xml:space="preserve"> ε</m:t>
        </m:r>
      </m:oMath>
      <w:r>
        <w:t xml:space="preserve"> </w:t>
      </w:r>
      <w:r>
        <w:br/>
      </w:r>
    </w:p>
    <w:p w:rsidR="008316E6" w:rsidRDefault="008316E6" w:rsidP="008316E6">
      <w:pPr>
        <w:pStyle w:val="ListParagraph"/>
        <w:numPr>
          <w:ilvl w:val="0"/>
          <w:numId w:val="2"/>
        </w:numPr>
        <w:bidi w:val="0"/>
        <w:spacing w:after="80" w:line="240" w:lineRule="auto"/>
        <w:ind w:left="1080"/>
      </w:pPr>
      <w:r w:rsidRPr="00F57FBD">
        <w:t xml:space="preserve">VARIABLE </w:t>
      </w:r>
      <w:r>
        <w:t>has a common left prefixes.</w:t>
      </w:r>
    </w:p>
    <w:p w:rsidR="008316E6" w:rsidRDefault="008316E6" w:rsidP="008316E6">
      <w:pPr>
        <w:pStyle w:val="ListParagraph"/>
        <w:numPr>
          <w:ilvl w:val="1"/>
          <w:numId w:val="2"/>
        </w:numPr>
        <w:bidi w:val="0"/>
        <w:spacing w:after="80" w:line="240" w:lineRule="auto"/>
        <w:ind w:left="1800"/>
      </w:pPr>
      <w:r w:rsidRPr="00F57FBD">
        <w:t>Correction:</w:t>
      </w:r>
      <w:r>
        <w:t xml:space="preserve"> </w:t>
      </w:r>
      <w:r>
        <w:br/>
        <w:t>VARIABLE -&gt; id VARIABLE'.</w:t>
      </w:r>
    </w:p>
    <w:p w:rsidR="008316E6" w:rsidRDefault="008316E6" w:rsidP="008316E6">
      <w:pPr>
        <w:pStyle w:val="ListParagraph"/>
        <w:bidi w:val="0"/>
        <w:spacing w:after="80" w:line="240" w:lineRule="auto"/>
        <w:ind w:left="1800"/>
        <w:rPr>
          <w:rFonts w:eastAsiaTheme="minorEastAsia"/>
          <w:sz w:val="28"/>
          <w:szCs w:val="28"/>
        </w:rPr>
      </w:pPr>
      <w:r>
        <w:t>VARIABLE' -&gt; [</w:t>
      </w:r>
      <w:proofErr w:type="spellStart"/>
      <w:r>
        <w:t>int_number</w:t>
      </w:r>
      <w:proofErr w:type="spellEnd"/>
      <w:r>
        <w:t xml:space="preserve">] | </w:t>
      </w:r>
      <m:oMath>
        <m:r>
          <w:rPr>
            <w:rFonts w:ascii="Cambria Math" w:hAnsi="Cambria Math"/>
            <w:sz w:val="28"/>
            <w:szCs w:val="28"/>
          </w:rPr>
          <m:t>ε</m:t>
        </m:r>
      </m:oMath>
      <w:r>
        <w:rPr>
          <w:rFonts w:eastAsiaTheme="minorEastAsia"/>
          <w:sz w:val="28"/>
          <w:szCs w:val="28"/>
        </w:rPr>
        <w:br/>
      </w:r>
    </w:p>
    <w:p w:rsidR="008316E6" w:rsidRDefault="008316E6" w:rsidP="008316E6">
      <w:pPr>
        <w:pStyle w:val="ListParagraph"/>
        <w:numPr>
          <w:ilvl w:val="0"/>
          <w:numId w:val="4"/>
        </w:numPr>
        <w:bidi w:val="0"/>
        <w:spacing w:after="80" w:line="240" w:lineRule="auto"/>
        <w:ind w:left="1080"/>
        <w:rPr>
          <w:rFonts w:eastAsiaTheme="minorEastAsia"/>
        </w:rPr>
      </w:pPr>
      <w:r w:rsidRPr="00D80F90">
        <w:rPr>
          <w:rFonts w:eastAsiaTheme="minorEastAsia"/>
        </w:rPr>
        <w:t xml:space="preserve">FUNC_DEFINITIONS </w:t>
      </w:r>
      <w:r>
        <w:t>has a left recursion</w:t>
      </w:r>
      <w:r w:rsidRPr="00D80F90">
        <w:rPr>
          <w:rFonts w:eastAsiaTheme="minorEastAsia"/>
        </w:rPr>
        <w:t>.</w:t>
      </w:r>
    </w:p>
    <w:p w:rsidR="008316E6" w:rsidRPr="00D80F90" w:rsidRDefault="008316E6" w:rsidP="008316E6">
      <w:pPr>
        <w:pStyle w:val="ListParagraph"/>
        <w:numPr>
          <w:ilvl w:val="1"/>
          <w:numId w:val="4"/>
        </w:numPr>
        <w:bidi w:val="0"/>
        <w:spacing w:after="80" w:line="240" w:lineRule="auto"/>
        <w:ind w:left="1800"/>
        <w:rPr>
          <w:rFonts w:eastAsiaTheme="minorEastAsia"/>
        </w:rPr>
      </w:pPr>
      <w:r w:rsidRPr="00D80F90">
        <w:rPr>
          <w:rFonts w:eastAsiaTheme="minorEastAsia"/>
        </w:rPr>
        <w:t>Correction:</w:t>
      </w:r>
      <w:r>
        <w:rPr>
          <w:rFonts w:eastAsiaTheme="minorEastAsia"/>
        </w:rPr>
        <w:t xml:space="preserve"> </w:t>
      </w:r>
      <w:r>
        <w:rPr>
          <w:rFonts w:eastAsiaTheme="minorEastAsia"/>
        </w:rPr>
        <w:br/>
      </w:r>
      <w:r w:rsidRPr="00D80F90">
        <w:rPr>
          <w:rFonts w:eastAsiaTheme="minorEastAsia"/>
        </w:rPr>
        <w:t>FUNC_DEFINITIONS -&gt; FUNC_DEFINITION FUNC_DEFINITIONS'.</w:t>
      </w:r>
    </w:p>
    <w:p w:rsidR="008316E6" w:rsidRPr="00D80F90" w:rsidRDefault="008316E6" w:rsidP="008316E6">
      <w:pPr>
        <w:pStyle w:val="ListParagraph"/>
        <w:bidi w:val="0"/>
        <w:spacing w:after="80" w:line="240" w:lineRule="auto"/>
        <w:ind w:left="1800"/>
        <w:rPr>
          <w:rFonts w:eastAsiaTheme="minorEastAsia"/>
        </w:rPr>
      </w:pPr>
      <w:r w:rsidRPr="00D80F90">
        <w:rPr>
          <w:rFonts w:eastAsiaTheme="minorEastAsia"/>
        </w:rPr>
        <w:t xml:space="preserve">FUNC_DEFINITIONS' -&gt; FUNC_DEFINITION </w:t>
      </w:r>
      <w:proofErr w:type="spellStart"/>
      <w:r w:rsidRPr="00D80F90">
        <w:rPr>
          <w:rFonts w:eastAsiaTheme="minorEastAsia"/>
        </w:rPr>
        <w:t>FUNC_DEFINITION</w:t>
      </w:r>
      <w:proofErr w:type="spellEnd"/>
      <w:r w:rsidRPr="00D80F90">
        <w:rPr>
          <w:rFonts w:eastAsiaTheme="minorEastAsia"/>
        </w:rPr>
        <w:t xml:space="preserve">' | </w:t>
      </w:r>
      <m:oMath>
        <m:r>
          <w:rPr>
            <w:rFonts w:ascii="Cambria Math" w:hAnsi="Cambria Math"/>
            <w:sz w:val="28"/>
            <w:szCs w:val="28"/>
          </w:rPr>
          <m:t>ε</m:t>
        </m:r>
      </m:oMath>
    </w:p>
    <w:p w:rsidR="008316E6" w:rsidRDefault="008316E6" w:rsidP="008316E6">
      <w:pPr>
        <w:pStyle w:val="ListParagraph"/>
        <w:bidi w:val="0"/>
        <w:spacing w:after="80" w:line="240" w:lineRule="auto"/>
        <w:ind w:left="1800"/>
        <w:rPr>
          <w:rFonts w:eastAsiaTheme="minorEastAsia"/>
          <w:sz w:val="28"/>
          <w:szCs w:val="28"/>
        </w:rPr>
      </w:pPr>
    </w:p>
    <w:p w:rsidR="008316E6" w:rsidRDefault="008316E6" w:rsidP="008316E6">
      <w:pPr>
        <w:pStyle w:val="ListParagraph"/>
        <w:numPr>
          <w:ilvl w:val="0"/>
          <w:numId w:val="3"/>
        </w:numPr>
        <w:bidi w:val="0"/>
        <w:spacing w:after="80" w:line="240" w:lineRule="auto"/>
        <w:ind w:left="1080"/>
        <w:rPr>
          <w:iCs/>
        </w:rPr>
      </w:pPr>
      <w:r w:rsidRPr="005F108C">
        <w:rPr>
          <w:iCs/>
        </w:rPr>
        <w:t xml:space="preserve">STATEMENT has a </w:t>
      </w:r>
      <w:r>
        <w:t>common left prefixes</w:t>
      </w:r>
      <w:r w:rsidRPr="005F108C">
        <w:rPr>
          <w:iCs/>
        </w:rPr>
        <w:t>.</w:t>
      </w:r>
    </w:p>
    <w:p w:rsidR="008316E6" w:rsidRPr="005F108C" w:rsidRDefault="008316E6" w:rsidP="008316E6">
      <w:pPr>
        <w:pStyle w:val="ListParagraph"/>
        <w:numPr>
          <w:ilvl w:val="1"/>
          <w:numId w:val="3"/>
        </w:numPr>
        <w:bidi w:val="0"/>
        <w:spacing w:after="80" w:line="240" w:lineRule="auto"/>
        <w:ind w:left="1800" w:right="-874"/>
        <w:rPr>
          <w:iCs/>
        </w:rPr>
      </w:pPr>
      <w:r w:rsidRPr="005F108C">
        <w:rPr>
          <w:iCs/>
        </w:rPr>
        <w:t>Correction:</w:t>
      </w:r>
      <w:r>
        <w:rPr>
          <w:iCs/>
        </w:rPr>
        <w:br/>
      </w:r>
      <w:r w:rsidRPr="005F108C">
        <w:rPr>
          <w:iCs/>
        </w:rPr>
        <w:t xml:space="preserve">STATEMENT -&gt; VARIABLE=EXPRESSION | BLOCK | return STATEMENT' | </w:t>
      </w:r>
      <w:r>
        <w:rPr>
          <w:iCs/>
        </w:rPr>
        <w:t>FUNCTION_CALL</w:t>
      </w:r>
    </w:p>
    <w:p w:rsidR="008316E6" w:rsidRDefault="008316E6" w:rsidP="008316E6">
      <w:pPr>
        <w:pStyle w:val="ListParagraph"/>
        <w:bidi w:val="0"/>
        <w:spacing w:after="80" w:line="240" w:lineRule="auto"/>
        <w:ind w:left="1800" w:right="-874"/>
        <w:rPr>
          <w:iCs/>
        </w:rPr>
      </w:pPr>
      <w:r w:rsidRPr="005F108C">
        <w:rPr>
          <w:iCs/>
        </w:rPr>
        <w:t xml:space="preserve">STATEMENT' -&gt; EXPRESSION | </w:t>
      </w:r>
      <m:oMath>
        <m:r>
          <w:rPr>
            <w:rFonts w:ascii="Cambria Math" w:hAnsi="Cambria Math"/>
            <w:sz w:val="28"/>
            <w:szCs w:val="28"/>
          </w:rPr>
          <m:t>ε</m:t>
        </m:r>
      </m:oMath>
      <w:r>
        <w:rPr>
          <w:iCs/>
        </w:rPr>
        <w:br/>
      </w:r>
    </w:p>
    <w:p w:rsidR="008316E6" w:rsidRDefault="008316E6" w:rsidP="008316E6">
      <w:pPr>
        <w:pStyle w:val="ListParagraph"/>
        <w:numPr>
          <w:ilvl w:val="0"/>
          <w:numId w:val="3"/>
        </w:numPr>
        <w:bidi w:val="0"/>
        <w:spacing w:after="80" w:line="240" w:lineRule="auto"/>
        <w:ind w:left="1080"/>
        <w:rPr>
          <w:iCs/>
        </w:rPr>
      </w:pPr>
      <w:r w:rsidRPr="008271D4">
        <w:rPr>
          <w:iCs/>
        </w:rPr>
        <w:t xml:space="preserve">EXPRESSION has a </w:t>
      </w:r>
      <w:r>
        <w:t>common left prefixes</w:t>
      </w:r>
      <w:r w:rsidRPr="008271D4">
        <w:rPr>
          <w:iCs/>
        </w:rPr>
        <w:t>.</w:t>
      </w:r>
    </w:p>
    <w:p w:rsidR="008316E6" w:rsidRPr="008271D4" w:rsidRDefault="008316E6" w:rsidP="008316E6">
      <w:pPr>
        <w:pStyle w:val="ListParagraph"/>
        <w:numPr>
          <w:ilvl w:val="1"/>
          <w:numId w:val="3"/>
        </w:numPr>
        <w:bidi w:val="0"/>
        <w:spacing w:after="80" w:line="240" w:lineRule="auto"/>
        <w:ind w:left="1800"/>
        <w:rPr>
          <w:iCs/>
        </w:rPr>
      </w:pPr>
      <w:r w:rsidRPr="008271D4">
        <w:rPr>
          <w:iCs/>
        </w:rPr>
        <w:t xml:space="preserve">Correction: </w:t>
      </w:r>
      <w:r>
        <w:rPr>
          <w:iCs/>
        </w:rPr>
        <w:br/>
      </w:r>
      <w:r w:rsidRPr="008271D4">
        <w:rPr>
          <w:iCs/>
        </w:rPr>
        <w:t xml:space="preserve">EXPRESSION -&gt; </w:t>
      </w:r>
      <w:proofErr w:type="spellStart"/>
      <w:r w:rsidRPr="008271D4">
        <w:rPr>
          <w:iCs/>
        </w:rPr>
        <w:t>int_number</w:t>
      </w:r>
      <w:proofErr w:type="spellEnd"/>
      <w:r>
        <w:rPr>
          <w:iCs/>
        </w:rPr>
        <w:t xml:space="preserve"> | </w:t>
      </w:r>
      <w:proofErr w:type="spellStart"/>
      <w:r>
        <w:rPr>
          <w:iCs/>
        </w:rPr>
        <w:t>real_number</w:t>
      </w:r>
      <w:proofErr w:type="spellEnd"/>
      <w:r>
        <w:rPr>
          <w:iCs/>
        </w:rPr>
        <w:t xml:space="preserve"> | id EXPRESSION'</w:t>
      </w:r>
    </w:p>
    <w:p w:rsidR="008316E6" w:rsidRDefault="008316E6" w:rsidP="008316E6">
      <w:pPr>
        <w:pStyle w:val="ListParagraph"/>
        <w:bidi w:val="0"/>
        <w:spacing w:after="80" w:line="240" w:lineRule="auto"/>
        <w:ind w:left="1800"/>
        <w:rPr>
          <w:iCs/>
        </w:rPr>
      </w:pPr>
      <w:r w:rsidRPr="008271D4">
        <w:rPr>
          <w:iCs/>
        </w:rPr>
        <w:t>EXPRESSION' -&gt; VARIA</w:t>
      </w:r>
      <w:r>
        <w:rPr>
          <w:iCs/>
        </w:rPr>
        <w:t xml:space="preserve">BLE' | </w:t>
      </w:r>
      <w:proofErr w:type="spellStart"/>
      <w:r>
        <w:rPr>
          <w:iCs/>
        </w:rPr>
        <w:t>ar_op</w:t>
      </w:r>
      <w:proofErr w:type="spellEnd"/>
      <w:r>
        <w:rPr>
          <w:iCs/>
        </w:rPr>
        <w:t xml:space="preserve"> EXPRESSION</w:t>
      </w:r>
    </w:p>
    <w:p w:rsidR="008316E6" w:rsidRDefault="008316E6" w:rsidP="008316E6">
      <w:pPr>
        <w:pStyle w:val="ListParagraph"/>
        <w:bidi w:val="0"/>
        <w:spacing w:after="80" w:line="240" w:lineRule="auto"/>
        <w:ind w:left="1800"/>
        <w:rPr>
          <w:iCs/>
        </w:rPr>
      </w:pPr>
    </w:p>
    <w:p w:rsidR="00242776" w:rsidRDefault="00242776" w:rsidP="008316E6">
      <w:pPr>
        <w:pStyle w:val="ListParagraph"/>
        <w:bidi w:val="0"/>
        <w:spacing w:after="80" w:line="240" w:lineRule="auto"/>
        <w:rPr>
          <w:iCs/>
        </w:rPr>
      </w:pPr>
    </w:p>
    <w:p w:rsidR="008316E6" w:rsidRDefault="008316E6" w:rsidP="00242776">
      <w:pPr>
        <w:pStyle w:val="ListParagraph"/>
        <w:bidi w:val="0"/>
        <w:spacing w:after="80" w:line="240" w:lineRule="auto"/>
        <w:rPr>
          <w:iCs/>
        </w:rPr>
      </w:pPr>
      <w:r>
        <w:rPr>
          <w:iCs/>
        </w:rPr>
        <w:t xml:space="preserve">Therefore, the fixed grammar which suitable for </w:t>
      </w:r>
      <w:proofErr w:type="gramStart"/>
      <w:r>
        <w:rPr>
          <w:iCs/>
        </w:rPr>
        <w:t>LL(</w:t>
      </w:r>
      <w:proofErr w:type="gramEnd"/>
      <w:r>
        <w:rPr>
          <w:iCs/>
        </w:rPr>
        <w:t>1) parser is:</w:t>
      </w:r>
    </w:p>
    <w:p w:rsidR="008316E6" w:rsidRDefault="008316E6" w:rsidP="008316E6">
      <w:pPr>
        <w:pStyle w:val="ListParagraph"/>
        <w:bidi w:val="0"/>
        <w:spacing w:after="80" w:line="240" w:lineRule="auto"/>
        <w:rPr>
          <w:iCs/>
        </w:rPr>
      </w:pPr>
    </w:p>
    <w:p w:rsidR="008316E6" w:rsidRPr="00166983" w:rsidRDefault="008316E6" w:rsidP="008316E6">
      <w:pPr>
        <w:pStyle w:val="ListParagraph"/>
        <w:bidi w:val="0"/>
        <w:spacing w:after="80" w:line="240" w:lineRule="auto"/>
        <w:rPr>
          <w:rFonts w:hint="cs"/>
          <w:iCs/>
        </w:rPr>
      </w:pPr>
      <w:r w:rsidRPr="00166983">
        <w:rPr>
          <w:iCs/>
        </w:rPr>
        <w:t>PROGRAM -&gt; program VAR_DEFINITIONS; STATEMENTS end FUNC_DEFINITIONS</w:t>
      </w:r>
    </w:p>
    <w:p w:rsidR="008316E6" w:rsidRPr="00166983" w:rsidRDefault="008316E6" w:rsidP="008316E6">
      <w:pPr>
        <w:pStyle w:val="ListParagraph"/>
        <w:bidi w:val="0"/>
        <w:spacing w:after="80" w:line="240" w:lineRule="auto"/>
        <w:rPr>
          <w:iCs/>
        </w:rPr>
      </w:pPr>
      <w:r w:rsidRPr="00166983">
        <w:rPr>
          <w:iCs/>
        </w:rPr>
        <w:t>DEFINITIONS -&gt; V</w:t>
      </w:r>
      <w:r>
        <w:rPr>
          <w:iCs/>
        </w:rPr>
        <w:t>AR_DEFINITIONS; FUNC_DEFINITION</w:t>
      </w:r>
      <w:r w:rsidRPr="00166983">
        <w:rPr>
          <w:rFonts w:cs="Arial"/>
          <w:iCs/>
          <w:rtl/>
        </w:rPr>
        <w:t>.</w:t>
      </w:r>
    </w:p>
    <w:p w:rsidR="008316E6" w:rsidRPr="00166983" w:rsidRDefault="008316E6" w:rsidP="008316E6">
      <w:pPr>
        <w:pStyle w:val="ListParagraph"/>
        <w:bidi w:val="0"/>
        <w:spacing w:after="80" w:line="240" w:lineRule="auto"/>
        <w:rPr>
          <w:rFonts w:hint="cs"/>
          <w:iCs/>
        </w:rPr>
      </w:pPr>
      <w:r w:rsidRPr="00166983">
        <w:rPr>
          <w:iCs/>
        </w:rPr>
        <w:t>VAR_DEFINITIONS -&gt; VAR_DEFINITION | VAR_DEFINITION; VAR_DEFINITIONS</w:t>
      </w:r>
    </w:p>
    <w:p w:rsidR="008316E6" w:rsidRPr="00166983" w:rsidRDefault="008316E6" w:rsidP="008316E6">
      <w:pPr>
        <w:pStyle w:val="ListParagraph"/>
        <w:bidi w:val="0"/>
        <w:spacing w:after="80" w:line="240" w:lineRule="auto"/>
        <w:rPr>
          <w:iCs/>
        </w:rPr>
      </w:pPr>
      <w:r w:rsidRPr="00166983">
        <w:rPr>
          <w:iCs/>
        </w:rPr>
        <w:t>VAR_D</w:t>
      </w:r>
      <w:r>
        <w:rPr>
          <w:iCs/>
        </w:rPr>
        <w:t>EFINITION -&gt; TYPE VARIABLES_LIS</w:t>
      </w:r>
      <w:r w:rsidR="00D705C1">
        <w:rPr>
          <w:iCs/>
        </w:rPr>
        <w:t>T</w:t>
      </w:r>
      <w:r w:rsidRPr="00166983">
        <w:rPr>
          <w:rFonts w:cs="Arial"/>
          <w:iCs/>
          <w:rtl/>
        </w:rPr>
        <w:t>.</w:t>
      </w:r>
    </w:p>
    <w:p w:rsidR="008316E6" w:rsidRPr="00166983" w:rsidRDefault="008316E6" w:rsidP="008316E6">
      <w:pPr>
        <w:pStyle w:val="ListParagraph"/>
        <w:bidi w:val="0"/>
        <w:spacing w:after="80" w:line="240" w:lineRule="auto"/>
        <w:rPr>
          <w:iCs/>
        </w:rPr>
      </w:pPr>
      <w:r w:rsidRPr="00166983">
        <w:rPr>
          <w:iCs/>
        </w:rPr>
        <w:t>TYPE -&gt; real | integer</w:t>
      </w:r>
      <w:r w:rsidRPr="00166983">
        <w:rPr>
          <w:rFonts w:cs="Arial"/>
          <w:iCs/>
          <w:rtl/>
        </w:rPr>
        <w:t>.</w:t>
      </w:r>
    </w:p>
    <w:p w:rsidR="008316E6" w:rsidRPr="00166983" w:rsidRDefault="008316E6" w:rsidP="008316E6">
      <w:pPr>
        <w:pStyle w:val="ListParagraph"/>
        <w:bidi w:val="0"/>
        <w:spacing w:after="80" w:line="240" w:lineRule="auto"/>
        <w:rPr>
          <w:rFonts w:hint="cs"/>
          <w:iCs/>
        </w:rPr>
      </w:pPr>
      <w:r w:rsidRPr="00166983">
        <w:rPr>
          <w:iCs/>
        </w:rPr>
        <w:t>VARIABLE_LIST -&gt; VARIABLE VARIABLE_LIST</w:t>
      </w:r>
      <w:r>
        <w:rPr>
          <w:rFonts w:cs="Arial"/>
          <w:iCs/>
          <w:rtl/>
        </w:rPr>
        <w:t>'</w:t>
      </w:r>
    </w:p>
    <w:p w:rsidR="008316E6" w:rsidRPr="00166983" w:rsidRDefault="008316E6" w:rsidP="008316E6">
      <w:pPr>
        <w:pStyle w:val="ListParagraph"/>
        <w:bidi w:val="0"/>
        <w:spacing w:after="80" w:line="240" w:lineRule="auto"/>
        <w:rPr>
          <w:iCs/>
        </w:rPr>
      </w:pPr>
      <w:r w:rsidRPr="00166983">
        <w:rPr>
          <w:iCs/>
        </w:rPr>
        <w:t xml:space="preserve">VARIABLE_LIST' </w:t>
      </w:r>
      <w:proofErr w:type="gramStart"/>
      <w:r w:rsidRPr="00166983">
        <w:rPr>
          <w:iCs/>
        </w:rPr>
        <w:t>-&gt; ,VARIABLE</w:t>
      </w:r>
      <w:proofErr w:type="gramEnd"/>
      <w:r w:rsidRPr="00166983">
        <w:rPr>
          <w:iCs/>
        </w:rPr>
        <w:t xml:space="preserve"> VARIABLE_LIS</w:t>
      </w:r>
      <w:r>
        <w:rPr>
          <w:iCs/>
        </w:rPr>
        <w:t xml:space="preserve">T | </w:t>
      </w:r>
      <m:oMath>
        <m:r>
          <w:rPr>
            <w:rFonts w:ascii="Cambria Math" w:hAnsi="Cambria Math"/>
            <w:sz w:val="28"/>
            <w:szCs w:val="28"/>
          </w:rPr>
          <m:t>ε</m:t>
        </m:r>
      </m:oMath>
    </w:p>
    <w:p w:rsidR="008316E6" w:rsidRPr="00166983" w:rsidRDefault="008316E6" w:rsidP="008316E6">
      <w:pPr>
        <w:pStyle w:val="ListParagraph"/>
        <w:bidi w:val="0"/>
        <w:spacing w:after="80" w:line="240" w:lineRule="auto"/>
        <w:rPr>
          <w:iCs/>
        </w:rPr>
      </w:pPr>
      <w:r w:rsidRPr="00166983">
        <w:rPr>
          <w:iCs/>
        </w:rPr>
        <w:t>VARIABLE -&gt; id VARIABLE</w:t>
      </w:r>
      <w:r w:rsidRPr="00166983">
        <w:rPr>
          <w:rFonts w:cs="Arial"/>
          <w:iCs/>
          <w:rtl/>
        </w:rPr>
        <w:t>'.</w:t>
      </w:r>
    </w:p>
    <w:p w:rsidR="008316E6" w:rsidRPr="00166983" w:rsidRDefault="008316E6" w:rsidP="008316E6">
      <w:pPr>
        <w:pStyle w:val="ListParagraph"/>
        <w:bidi w:val="0"/>
        <w:spacing w:after="80" w:line="240" w:lineRule="auto"/>
        <w:rPr>
          <w:iCs/>
        </w:rPr>
      </w:pPr>
      <w:r w:rsidRPr="00166983">
        <w:rPr>
          <w:iCs/>
        </w:rPr>
        <w:t>VARIABLE' -&gt; [</w:t>
      </w:r>
      <w:proofErr w:type="spellStart"/>
      <w:r w:rsidRPr="00166983">
        <w:rPr>
          <w:iCs/>
        </w:rPr>
        <w:t>int_number</w:t>
      </w:r>
      <w:proofErr w:type="spellEnd"/>
      <w:r w:rsidRPr="00166983">
        <w:rPr>
          <w:iCs/>
        </w:rPr>
        <w:t>]</w:t>
      </w:r>
      <w:r>
        <w:rPr>
          <w:rFonts w:cs="Arial" w:hint="cs"/>
          <w:iCs/>
          <w:rtl/>
        </w:rPr>
        <w:t xml:space="preserve"> | </w:t>
      </w:r>
      <m:oMath>
        <m:r>
          <w:rPr>
            <w:rFonts w:ascii="Cambria Math" w:hAnsi="Cambria Math"/>
            <w:sz w:val="28"/>
            <w:szCs w:val="28"/>
          </w:rPr>
          <m:t>ε</m:t>
        </m:r>
      </m:oMath>
    </w:p>
    <w:p w:rsidR="008316E6" w:rsidRPr="00166983" w:rsidRDefault="008316E6" w:rsidP="008316E6">
      <w:pPr>
        <w:pStyle w:val="ListParagraph"/>
        <w:bidi w:val="0"/>
        <w:spacing w:after="80" w:line="240" w:lineRule="auto"/>
        <w:rPr>
          <w:iCs/>
        </w:rPr>
      </w:pPr>
      <w:r w:rsidRPr="00166983">
        <w:rPr>
          <w:iCs/>
        </w:rPr>
        <w:t>FUNC_DEFINITIONS -&gt; FUNC_DEFINITION FUNC_DEFINITIONS</w:t>
      </w:r>
      <w:r w:rsidRPr="00166983">
        <w:rPr>
          <w:rFonts w:cs="Arial"/>
          <w:iCs/>
          <w:rtl/>
        </w:rPr>
        <w:t>'</w:t>
      </w:r>
    </w:p>
    <w:p w:rsidR="008316E6" w:rsidRPr="00166983" w:rsidRDefault="008316E6" w:rsidP="008316E6">
      <w:pPr>
        <w:pStyle w:val="ListParagraph"/>
        <w:bidi w:val="0"/>
        <w:spacing w:after="80" w:line="240" w:lineRule="auto"/>
        <w:rPr>
          <w:iCs/>
        </w:rPr>
      </w:pPr>
      <w:r w:rsidRPr="00166983">
        <w:rPr>
          <w:iCs/>
        </w:rPr>
        <w:t xml:space="preserve">FUNC_DEFINITIONS' -&gt; FUNC_DEFINITION </w:t>
      </w:r>
      <w:proofErr w:type="spellStart"/>
      <w:r>
        <w:rPr>
          <w:rFonts w:eastAsiaTheme="minorEastAsia"/>
        </w:rPr>
        <w:t>FUNC_DEFINITION</w:t>
      </w:r>
      <w:proofErr w:type="spellEnd"/>
      <w:r>
        <w:rPr>
          <w:rFonts w:eastAsiaTheme="minorEastAsia"/>
        </w:rPr>
        <w:t xml:space="preserve">' </w:t>
      </w:r>
      <w:r>
        <w:rPr>
          <w:iCs/>
        </w:rPr>
        <w:t xml:space="preserve">| </w:t>
      </w:r>
      <m:oMath>
        <m:r>
          <w:rPr>
            <w:rFonts w:ascii="Cambria Math" w:hAnsi="Cambria Math"/>
            <w:sz w:val="28"/>
            <w:szCs w:val="28"/>
          </w:rPr>
          <m:t>ε</m:t>
        </m:r>
      </m:oMath>
    </w:p>
    <w:p w:rsidR="008316E6" w:rsidRPr="00166983" w:rsidRDefault="008316E6" w:rsidP="008316E6">
      <w:pPr>
        <w:pStyle w:val="ListParagraph"/>
        <w:bidi w:val="0"/>
        <w:spacing w:after="80" w:line="240" w:lineRule="auto"/>
        <w:rPr>
          <w:iCs/>
        </w:rPr>
      </w:pPr>
      <w:r w:rsidRPr="00166983">
        <w:rPr>
          <w:iCs/>
        </w:rPr>
        <w:t>FUNC_DEFINITION -&gt; RETURNED_TYPE id (PARAM_DEFINITIONS)</w:t>
      </w:r>
    </w:p>
    <w:p w:rsidR="008316E6" w:rsidRPr="00166983" w:rsidRDefault="008316E6" w:rsidP="008316E6">
      <w:pPr>
        <w:pStyle w:val="ListParagraph"/>
        <w:bidi w:val="0"/>
        <w:spacing w:after="80" w:line="240" w:lineRule="auto"/>
        <w:rPr>
          <w:rFonts w:hint="cs"/>
          <w:iCs/>
        </w:rPr>
      </w:pPr>
      <w:r w:rsidRPr="00166983">
        <w:rPr>
          <w:rFonts w:cs="Arial"/>
          <w:iCs/>
          <w:rtl/>
        </w:rPr>
        <w:t xml:space="preserve">        </w:t>
      </w:r>
      <w:r w:rsidRPr="00166983">
        <w:rPr>
          <w:iCs/>
        </w:rPr>
        <w:t>BLOCK</w:t>
      </w:r>
    </w:p>
    <w:p w:rsidR="008316E6" w:rsidRPr="00166983" w:rsidRDefault="008316E6" w:rsidP="008316E6">
      <w:pPr>
        <w:pStyle w:val="ListParagraph"/>
        <w:bidi w:val="0"/>
        <w:spacing w:after="80" w:line="240" w:lineRule="auto"/>
        <w:rPr>
          <w:rFonts w:hint="cs"/>
          <w:iCs/>
        </w:rPr>
      </w:pPr>
      <w:r w:rsidRPr="00166983">
        <w:rPr>
          <w:iCs/>
        </w:rPr>
        <w:t>RETURNED_TYPE -&gt; void | TYPE</w:t>
      </w:r>
    </w:p>
    <w:p w:rsidR="008316E6" w:rsidRPr="00166983" w:rsidRDefault="008316E6" w:rsidP="008316E6">
      <w:pPr>
        <w:pStyle w:val="ListParagraph"/>
        <w:bidi w:val="0"/>
        <w:spacing w:after="80" w:line="240" w:lineRule="auto"/>
        <w:rPr>
          <w:iCs/>
        </w:rPr>
      </w:pPr>
      <w:r w:rsidRPr="00166983">
        <w:rPr>
          <w:iCs/>
        </w:rPr>
        <w:t>PARAM_DEFINITIONS -&gt; VAR_DEFINITIONS</w:t>
      </w:r>
      <w:r>
        <w:rPr>
          <w:rFonts w:cs="Arial"/>
          <w:iCs/>
          <w:rtl/>
        </w:rPr>
        <w:t xml:space="preserve"> | </w:t>
      </w:r>
      <m:oMath>
        <m:r>
          <w:rPr>
            <w:rFonts w:ascii="Cambria Math" w:hAnsi="Cambria Math"/>
            <w:sz w:val="28"/>
            <w:szCs w:val="28"/>
          </w:rPr>
          <m:t>ε</m:t>
        </m:r>
      </m:oMath>
    </w:p>
    <w:p w:rsidR="008316E6" w:rsidRPr="00166983" w:rsidRDefault="008316E6" w:rsidP="008316E6">
      <w:pPr>
        <w:pStyle w:val="ListParagraph"/>
        <w:bidi w:val="0"/>
        <w:spacing w:after="80" w:line="240" w:lineRule="auto"/>
        <w:rPr>
          <w:rFonts w:hint="cs"/>
          <w:iCs/>
        </w:rPr>
      </w:pPr>
      <w:r w:rsidRPr="00166983">
        <w:rPr>
          <w:iCs/>
        </w:rPr>
        <w:t>STATEMENTS -&gt; STATEMENT; | STATEMENT; STATEMENTS</w:t>
      </w:r>
    </w:p>
    <w:p w:rsidR="008316E6" w:rsidRPr="00166983" w:rsidRDefault="008316E6" w:rsidP="008316E6">
      <w:pPr>
        <w:pStyle w:val="ListParagraph"/>
        <w:bidi w:val="0"/>
        <w:spacing w:after="80" w:line="240" w:lineRule="auto"/>
        <w:rPr>
          <w:rFonts w:hint="cs"/>
          <w:iCs/>
        </w:rPr>
      </w:pPr>
      <w:r w:rsidRPr="00166983">
        <w:rPr>
          <w:iCs/>
        </w:rPr>
        <w:t>STATEMENT -&gt; VARIABLE=EXPRESSION | BLOCK | return STATEMENT' | FUNCTION_CALL</w:t>
      </w:r>
    </w:p>
    <w:p w:rsidR="008316E6" w:rsidRPr="00166983" w:rsidRDefault="008316E6" w:rsidP="008316E6">
      <w:pPr>
        <w:pStyle w:val="ListParagraph"/>
        <w:bidi w:val="0"/>
        <w:spacing w:after="80" w:line="240" w:lineRule="auto"/>
        <w:rPr>
          <w:iCs/>
        </w:rPr>
      </w:pPr>
      <w:r w:rsidRPr="00166983">
        <w:rPr>
          <w:iCs/>
        </w:rPr>
        <w:t>STATEMENT' -&gt; EXPRESSION</w:t>
      </w:r>
      <w:r>
        <w:rPr>
          <w:rFonts w:cs="Arial"/>
          <w:iCs/>
          <w:rtl/>
        </w:rPr>
        <w:t xml:space="preserve"> | </w:t>
      </w:r>
      <w:r>
        <w:rPr>
          <w:rFonts w:cs="Arial"/>
          <w:iCs/>
        </w:rPr>
        <w:t xml:space="preserve"> </w:t>
      </w:r>
      <m:oMath>
        <m:r>
          <w:rPr>
            <w:rFonts w:ascii="Cambria Math" w:hAnsi="Cambria Math"/>
            <w:sz w:val="28"/>
            <w:szCs w:val="28"/>
          </w:rPr>
          <m:t>ε</m:t>
        </m:r>
      </m:oMath>
    </w:p>
    <w:p w:rsidR="008316E6" w:rsidRPr="00166983" w:rsidRDefault="008316E6" w:rsidP="008316E6">
      <w:pPr>
        <w:pStyle w:val="ListParagraph"/>
        <w:bidi w:val="0"/>
        <w:spacing w:after="80" w:line="240" w:lineRule="auto"/>
        <w:rPr>
          <w:rFonts w:hint="cs"/>
          <w:iCs/>
        </w:rPr>
      </w:pPr>
      <w:r w:rsidRPr="00166983">
        <w:rPr>
          <w:iCs/>
        </w:rPr>
        <w:t xml:space="preserve">BLOCK -&gt; </w:t>
      </w:r>
      <w:proofErr w:type="gramStart"/>
      <w:r w:rsidRPr="00166983">
        <w:rPr>
          <w:iCs/>
        </w:rPr>
        <w:t>{ VAR</w:t>
      </w:r>
      <w:proofErr w:type="gramEnd"/>
      <w:r w:rsidRPr="00166983">
        <w:rPr>
          <w:iCs/>
        </w:rPr>
        <w:t>_DEFINITIONS; STATEMENTS }</w:t>
      </w:r>
    </w:p>
    <w:p w:rsidR="008316E6" w:rsidRPr="00166983" w:rsidRDefault="008316E6" w:rsidP="008316E6">
      <w:pPr>
        <w:pStyle w:val="ListParagraph"/>
        <w:bidi w:val="0"/>
        <w:spacing w:after="80" w:line="240" w:lineRule="auto"/>
        <w:rPr>
          <w:rFonts w:hint="cs"/>
          <w:iCs/>
        </w:rPr>
      </w:pPr>
      <w:r w:rsidRPr="00166983">
        <w:rPr>
          <w:iCs/>
        </w:rPr>
        <w:t>FUNCTION_CALL -&gt; id (PARAMETERS_LIST)</w:t>
      </w:r>
    </w:p>
    <w:p w:rsidR="008316E6" w:rsidRPr="00166983" w:rsidRDefault="008316E6" w:rsidP="008316E6">
      <w:pPr>
        <w:pStyle w:val="ListParagraph"/>
        <w:bidi w:val="0"/>
        <w:spacing w:after="80" w:line="240" w:lineRule="auto"/>
        <w:rPr>
          <w:iCs/>
        </w:rPr>
      </w:pPr>
      <w:r w:rsidRPr="00166983">
        <w:rPr>
          <w:iCs/>
        </w:rPr>
        <w:t>PARAMETERS_LIST -&gt; VARIABLES_LIST</w:t>
      </w:r>
      <w:r>
        <w:rPr>
          <w:rFonts w:cs="Arial"/>
          <w:iCs/>
          <w:rtl/>
        </w:rPr>
        <w:t xml:space="preserve"> | </w:t>
      </w:r>
      <w:r>
        <w:rPr>
          <w:rFonts w:cs="Arial"/>
          <w:iCs/>
        </w:rPr>
        <w:t xml:space="preserve"> </w:t>
      </w:r>
      <m:oMath>
        <m:r>
          <w:rPr>
            <w:rFonts w:ascii="Cambria Math" w:hAnsi="Cambria Math"/>
            <w:sz w:val="28"/>
            <w:szCs w:val="28"/>
          </w:rPr>
          <m:t>ε</m:t>
        </m:r>
      </m:oMath>
    </w:p>
    <w:p w:rsidR="008316E6" w:rsidRPr="00166983" w:rsidRDefault="008316E6" w:rsidP="008316E6">
      <w:pPr>
        <w:pStyle w:val="ListParagraph"/>
        <w:bidi w:val="0"/>
        <w:spacing w:after="80" w:line="240" w:lineRule="auto"/>
        <w:rPr>
          <w:iCs/>
        </w:rPr>
      </w:pPr>
      <w:r w:rsidRPr="00166983">
        <w:rPr>
          <w:iCs/>
        </w:rPr>
        <w:t xml:space="preserve">EXPRESSION -&gt; </w:t>
      </w:r>
      <w:proofErr w:type="spellStart"/>
      <w:r w:rsidRPr="00166983">
        <w:rPr>
          <w:iCs/>
        </w:rPr>
        <w:t>int_number</w:t>
      </w:r>
      <w:proofErr w:type="spellEnd"/>
      <w:r w:rsidRPr="00166983">
        <w:rPr>
          <w:iCs/>
        </w:rPr>
        <w:t xml:space="preserve"> | </w:t>
      </w:r>
      <w:proofErr w:type="spellStart"/>
      <w:r w:rsidRPr="00166983">
        <w:rPr>
          <w:iCs/>
        </w:rPr>
        <w:t>real_number</w:t>
      </w:r>
      <w:proofErr w:type="spellEnd"/>
      <w:r w:rsidRPr="00166983">
        <w:rPr>
          <w:iCs/>
        </w:rPr>
        <w:t xml:space="preserve"> | id EXPRESSION</w:t>
      </w:r>
      <w:r>
        <w:rPr>
          <w:rFonts w:cs="Arial"/>
          <w:iCs/>
          <w:rtl/>
        </w:rPr>
        <w:t>'</w:t>
      </w:r>
    </w:p>
    <w:p w:rsidR="008316E6" w:rsidRDefault="008316E6" w:rsidP="008316E6">
      <w:pPr>
        <w:pStyle w:val="ListParagraph"/>
        <w:bidi w:val="0"/>
        <w:spacing w:after="80" w:line="240" w:lineRule="auto"/>
        <w:rPr>
          <w:iCs/>
        </w:rPr>
      </w:pPr>
      <w:r w:rsidRPr="00166983">
        <w:rPr>
          <w:iCs/>
        </w:rPr>
        <w:t xml:space="preserve">EXPRESSION' </w:t>
      </w:r>
      <w:r>
        <w:rPr>
          <w:iCs/>
        </w:rPr>
        <w:t xml:space="preserve">-&gt; VARIABLE' | </w:t>
      </w:r>
      <w:proofErr w:type="spellStart"/>
      <w:r>
        <w:rPr>
          <w:iCs/>
        </w:rPr>
        <w:t>ar_op</w:t>
      </w:r>
      <w:proofErr w:type="spellEnd"/>
      <w:r>
        <w:rPr>
          <w:iCs/>
        </w:rPr>
        <w:t xml:space="preserve"> EXPRESSION</w:t>
      </w:r>
    </w:p>
    <w:p w:rsidR="00B036DE" w:rsidRDefault="00B036DE" w:rsidP="008316E6">
      <w:pPr>
        <w:pStyle w:val="ListParagraph"/>
        <w:bidi w:val="0"/>
      </w:pPr>
    </w:p>
    <w:p w:rsidR="00242776" w:rsidRDefault="00242776" w:rsidP="00242776">
      <w:pPr>
        <w:pStyle w:val="ListParagraph"/>
        <w:bidi w:val="0"/>
      </w:pPr>
    </w:p>
    <w:p w:rsidR="00242776" w:rsidRDefault="00242776" w:rsidP="00242776">
      <w:pPr>
        <w:pStyle w:val="ListParagraph"/>
        <w:bidi w:val="0"/>
      </w:pPr>
    </w:p>
    <w:p w:rsidR="00242776" w:rsidRDefault="00242776" w:rsidP="00242776">
      <w:pPr>
        <w:pStyle w:val="ListParagraph"/>
        <w:bidi w:val="0"/>
      </w:pPr>
    </w:p>
    <w:p w:rsidR="00242776" w:rsidRDefault="00242776" w:rsidP="00242776">
      <w:pPr>
        <w:pStyle w:val="ListParagraph"/>
        <w:bidi w:val="0"/>
      </w:pPr>
    </w:p>
    <w:p w:rsidR="008316E6" w:rsidRDefault="005E4062" w:rsidP="008316E6">
      <w:pPr>
        <w:pStyle w:val="ListParagraph"/>
        <w:numPr>
          <w:ilvl w:val="0"/>
          <w:numId w:val="1"/>
        </w:numPr>
        <w:bidi w:val="0"/>
      </w:pPr>
      <w:r>
        <w:lastRenderedPageBreak/>
        <w:t>Calculation of attributes Nullable, First and Follow.</w:t>
      </w:r>
    </w:p>
    <w:tbl>
      <w:tblPr>
        <w:tblStyle w:val="TableGrid"/>
        <w:tblW w:w="0" w:type="auto"/>
        <w:tblInd w:w="720" w:type="dxa"/>
        <w:tblLook w:val="04A0" w:firstRow="1" w:lastRow="0" w:firstColumn="1" w:lastColumn="0" w:noHBand="0" w:noVBand="1"/>
      </w:tblPr>
      <w:tblGrid>
        <w:gridCol w:w="2200"/>
        <w:gridCol w:w="1751"/>
        <w:gridCol w:w="1919"/>
        <w:gridCol w:w="1706"/>
      </w:tblGrid>
      <w:tr w:rsidR="0009286D" w:rsidTr="004F149A">
        <w:tc>
          <w:tcPr>
            <w:tcW w:w="2200" w:type="dxa"/>
            <w:shd w:val="clear" w:color="auto" w:fill="auto"/>
          </w:tcPr>
          <w:p w:rsidR="00526A9F" w:rsidRPr="00526A9F" w:rsidRDefault="006E1C76" w:rsidP="00526A9F">
            <w:pPr>
              <w:pStyle w:val="ListParagraph"/>
              <w:bidi w:val="0"/>
              <w:ind w:left="0"/>
              <w:jc w:val="center"/>
              <w:rPr>
                <w:b/>
                <w:bCs/>
              </w:rPr>
            </w:pPr>
            <w:r>
              <w:rPr>
                <w:b/>
                <w:bCs/>
              </w:rPr>
              <w:t>The variable</w:t>
            </w:r>
            <w:r w:rsidR="001025FB">
              <w:rPr>
                <w:b/>
                <w:bCs/>
              </w:rPr>
              <w:t xml:space="preserve"> / attribute</w:t>
            </w:r>
          </w:p>
        </w:tc>
        <w:tc>
          <w:tcPr>
            <w:tcW w:w="1751" w:type="dxa"/>
            <w:shd w:val="clear" w:color="auto" w:fill="DEEAF6" w:themeFill="accent1" w:themeFillTint="33"/>
          </w:tcPr>
          <w:p w:rsidR="00526A9F" w:rsidRPr="00526A9F" w:rsidRDefault="00526A9F" w:rsidP="00526A9F">
            <w:pPr>
              <w:pStyle w:val="ListParagraph"/>
              <w:bidi w:val="0"/>
              <w:ind w:left="0"/>
              <w:jc w:val="center"/>
              <w:rPr>
                <w:b/>
                <w:bCs/>
              </w:rPr>
            </w:pPr>
            <w:r>
              <w:rPr>
                <w:b/>
                <w:bCs/>
              </w:rPr>
              <w:t>Nullable</w:t>
            </w:r>
          </w:p>
        </w:tc>
        <w:tc>
          <w:tcPr>
            <w:tcW w:w="1919" w:type="dxa"/>
            <w:shd w:val="clear" w:color="auto" w:fill="DEEAF6" w:themeFill="accent1" w:themeFillTint="33"/>
          </w:tcPr>
          <w:p w:rsidR="00526A9F" w:rsidRPr="00526A9F" w:rsidRDefault="00526A9F" w:rsidP="00526A9F">
            <w:pPr>
              <w:pStyle w:val="ListParagraph"/>
              <w:bidi w:val="0"/>
              <w:ind w:left="0"/>
              <w:jc w:val="center"/>
              <w:rPr>
                <w:b/>
                <w:bCs/>
              </w:rPr>
            </w:pPr>
            <w:r>
              <w:rPr>
                <w:b/>
                <w:bCs/>
              </w:rPr>
              <w:t>First</w:t>
            </w:r>
          </w:p>
        </w:tc>
        <w:tc>
          <w:tcPr>
            <w:tcW w:w="1706" w:type="dxa"/>
            <w:shd w:val="clear" w:color="auto" w:fill="DEEAF6" w:themeFill="accent1" w:themeFillTint="33"/>
          </w:tcPr>
          <w:p w:rsidR="00526A9F" w:rsidRPr="00526A9F" w:rsidRDefault="00526A9F" w:rsidP="00526A9F">
            <w:pPr>
              <w:pStyle w:val="ListParagraph"/>
              <w:bidi w:val="0"/>
              <w:ind w:left="0"/>
              <w:jc w:val="center"/>
              <w:rPr>
                <w:b/>
                <w:bCs/>
              </w:rPr>
            </w:pPr>
            <w:r>
              <w:rPr>
                <w:b/>
                <w:bCs/>
              </w:rPr>
              <w:t>Follow</w:t>
            </w:r>
          </w:p>
        </w:tc>
      </w:tr>
      <w:tr w:rsidR="006D5DAE" w:rsidTr="004F149A">
        <w:tc>
          <w:tcPr>
            <w:tcW w:w="2200" w:type="dxa"/>
            <w:shd w:val="clear" w:color="auto" w:fill="FFF2CC" w:themeFill="accent4" w:themeFillTint="33"/>
          </w:tcPr>
          <w:p w:rsidR="00526A9F" w:rsidRPr="00526A9F" w:rsidRDefault="003C43AF" w:rsidP="00526A9F">
            <w:pPr>
              <w:pStyle w:val="ListParagraph"/>
              <w:bidi w:val="0"/>
              <w:ind w:left="0"/>
              <w:jc w:val="center"/>
              <w:rPr>
                <w:b/>
                <w:bCs/>
              </w:rPr>
            </w:pPr>
            <w:r>
              <w:rPr>
                <w:b/>
                <w:bCs/>
              </w:rPr>
              <w:t>PROGRAM</w:t>
            </w:r>
          </w:p>
        </w:tc>
        <w:tc>
          <w:tcPr>
            <w:tcW w:w="1751" w:type="dxa"/>
          </w:tcPr>
          <w:p w:rsidR="00526A9F" w:rsidRDefault="004665BC" w:rsidP="00526A9F">
            <w:pPr>
              <w:pStyle w:val="ListParagraph"/>
              <w:bidi w:val="0"/>
              <w:ind w:left="0"/>
              <w:jc w:val="center"/>
            </w:pPr>
            <w:r>
              <w:t>-</w:t>
            </w:r>
          </w:p>
        </w:tc>
        <w:tc>
          <w:tcPr>
            <w:tcW w:w="1919" w:type="dxa"/>
          </w:tcPr>
          <w:p w:rsidR="00526A9F" w:rsidRDefault="006E1C76" w:rsidP="00526A9F">
            <w:pPr>
              <w:pStyle w:val="ListParagraph"/>
              <w:bidi w:val="0"/>
              <w:ind w:left="0"/>
              <w:jc w:val="center"/>
            </w:pPr>
            <w:r>
              <w:t>{</w:t>
            </w:r>
            <w:r w:rsidRPr="006E1C76">
              <w:rPr>
                <w:b/>
                <w:bCs/>
              </w:rPr>
              <w:t>program</w:t>
            </w:r>
            <w:r w:rsidR="006D5DAE">
              <w:t>}</w:t>
            </w:r>
          </w:p>
        </w:tc>
        <w:tc>
          <w:tcPr>
            <w:tcW w:w="1706" w:type="dxa"/>
          </w:tcPr>
          <w:p w:rsidR="00526A9F" w:rsidRDefault="00C83481" w:rsidP="00526A9F">
            <w:pPr>
              <w:pStyle w:val="ListParagraph"/>
              <w:bidi w:val="0"/>
              <w:ind w:left="0"/>
              <w:jc w:val="center"/>
            </w:pPr>
            <w:r>
              <w:t>{</w:t>
            </w:r>
            <w:r w:rsidR="00526A9F">
              <w:t>EOF</w:t>
            </w:r>
            <w:r>
              <w:t>}</w:t>
            </w:r>
          </w:p>
        </w:tc>
      </w:tr>
      <w:tr w:rsidR="006D5DAE" w:rsidTr="004F149A">
        <w:tc>
          <w:tcPr>
            <w:tcW w:w="2200" w:type="dxa"/>
            <w:shd w:val="clear" w:color="auto" w:fill="FFF2CC" w:themeFill="accent4" w:themeFillTint="33"/>
          </w:tcPr>
          <w:p w:rsidR="00526A9F" w:rsidRPr="00526A9F" w:rsidRDefault="00E91222" w:rsidP="00526A9F">
            <w:pPr>
              <w:pStyle w:val="ListParagraph"/>
              <w:bidi w:val="0"/>
              <w:ind w:left="0"/>
              <w:jc w:val="center"/>
              <w:rPr>
                <w:b/>
                <w:bCs/>
              </w:rPr>
            </w:pPr>
            <w:r w:rsidRPr="00E91222">
              <w:rPr>
                <w:b/>
                <w:bCs/>
              </w:rPr>
              <w:t>DEFINITIONS</w:t>
            </w:r>
          </w:p>
        </w:tc>
        <w:tc>
          <w:tcPr>
            <w:tcW w:w="1751" w:type="dxa"/>
          </w:tcPr>
          <w:p w:rsidR="00526A9F" w:rsidRDefault="004665BC" w:rsidP="00526A9F">
            <w:pPr>
              <w:pStyle w:val="ListParagraph"/>
              <w:bidi w:val="0"/>
              <w:ind w:left="0"/>
              <w:jc w:val="center"/>
            </w:pPr>
            <w:r>
              <w:t>-</w:t>
            </w:r>
          </w:p>
        </w:tc>
        <w:tc>
          <w:tcPr>
            <w:tcW w:w="1919" w:type="dxa"/>
          </w:tcPr>
          <w:p w:rsidR="00526A9F" w:rsidRPr="00504D01" w:rsidRDefault="00861F86" w:rsidP="00861F86">
            <w:pPr>
              <w:pStyle w:val="ListParagraph"/>
              <w:bidi w:val="0"/>
              <w:ind w:left="0"/>
              <w:jc w:val="center"/>
            </w:pPr>
            <m:oMathPara>
              <m:oMath>
                <m:r>
                  <w:rPr>
                    <w:rFonts w:ascii="Cambria Math" w:hAnsi="Cambria Math"/>
                  </w:rPr>
                  <m:t>∅</m:t>
                </m:r>
              </m:oMath>
            </m:oMathPara>
          </w:p>
        </w:tc>
        <w:tc>
          <w:tcPr>
            <w:tcW w:w="1706" w:type="dxa"/>
          </w:tcPr>
          <w:p w:rsidR="00526A9F" w:rsidRDefault="00C4308A" w:rsidP="00526A9F">
            <w:pPr>
              <w:pStyle w:val="ListParagraph"/>
              <w:bidi w:val="0"/>
              <w:ind w:left="0"/>
              <w:jc w:val="center"/>
            </w:pPr>
            <m:oMathPara>
              <m:oMath>
                <m:r>
                  <w:rPr>
                    <w:rFonts w:ascii="Cambria Math" w:hAnsi="Cambria Math"/>
                  </w:rPr>
                  <m:t>∅</m:t>
                </m:r>
              </m:oMath>
            </m:oMathPara>
          </w:p>
        </w:tc>
      </w:tr>
      <w:tr w:rsidR="006D5DAE" w:rsidTr="004F149A">
        <w:tc>
          <w:tcPr>
            <w:tcW w:w="2200" w:type="dxa"/>
            <w:shd w:val="clear" w:color="auto" w:fill="FFF2CC" w:themeFill="accent4" w:themeFillTint="33"/>
          </w:tcPr>
          <w:p w:rsidR="00526A9F" w:rsidRPr="00526A9F" w:rsidRDefault="00E91222" w:rsidP="00526A9F">
            <w:pPr>
              <w:pStyle w:val="ListParagraph"/>
              <w:bidi w:val="0"/>
              <w:ind w:left="0"/>
              <w:jc w:val="center"/>
              <w:rPr>
                <w:b/>
                <w:bCs/>
              </w:rPr>
            </w:pPr>
            <w:r w:rsidRPr="00E91222">
              <w:rPr>
                <w:b/>
                <w:bCs/>
              </w:rPr>
              <w:t>VAR_DEFINITIONS</w:t>
            </w:r>
          </w:p>
        </w:tc>
        <w:tc>
          <w:tcPr>
            <w:tcW w:w="1751" w:type="dxa"/>
          </w:tcPr>
          <w:p w:rsidR="00526A9F" w:rsidRDefault="004665BC" w:rsidP="00526A9F">
            <w:pPr>
              <w:pStyle w:val="ListParagraph"/>
              <w:bidi w:val="0"/>
              <w:ind w:left="0"/>
              <w:jc w:val="center"/>
            </w:pPr>
            <w:r>
              <w:t>-</w:t>
            </w:r>
          </w:p>
        </w:tc>
        <w:tc>
          <w:tcPr>
            <w:tcW w:w="1919" w:type="dxa"/>
          </w:tcPr>
          <w:p w:rsidR="00526A9F" w:rsidRDefault="00FB5E58" w:rsidP="00526A9F">
            <w:pPr>
              <w:pStyle w:val="ListParagraph"/>
              <w:bidi w:val="0"/>
              <w:ind w:left="0"/>
              <w:jc w:val="center"/>
            </w:pPr>
            <w:r>
              <w:t>{</w:t>
            </w:r>
            <w:r>
              <w:rPr>
                <w:b/>
                <w:bCs/>
              </w:rPr>
              <w:t>real</w:t>
            </w:r>
            <w:r>
              <w:t xml:space="preserve">, </w:t>
            </w:r>
            <w:r>
              <w:rPr>
                <w:b/>
                <w:bCs/>
              </w:rPr>
              <w:t>integer</w:t>
            </w:r>
            <w:r>
              <w:t>}</w:t>
            </w:r>
          </w:p>
        </w:tc>
        <w:tc>
          <w:tcPr>
            <w:tcW w:w="1706" w:type="dxa"/>
          </w:tcPr>
          <w:p w:rsidR="00526A9F" w:rsidRDefault="00C4308A" w:rsidP="00526A9F">
            <w:pPr>
              <w:pStyle w:val="ListParagraph"/>
              <w:bidi w:val="0"/>
              <w:ind w:left="0"/>
              <w:jc w:val="center"/>
            </w:pPr>
            <m:oMathPara>
              <m:oMath>
                <m:r>
                  <w:rPr>
                    <w:rFonts w:ascii="Cambria Math" w:hAnsi="Cambria Math"/>
                  </w:rPr>
                  <m:t>∅</m:t>
                </m:r>
              </m:oMath>
            </m:oMathPara>
          </w:p>
        </w:tc>
      </w:tr>
      <w:tr w:rsidR="006D5DAE" w:rsidTr="004F149A">
        <w:tc>
          <w:tcPr>
            <w:tcW w:w="2200" w:type="dxa"/>
            <w:shd w:val="clear" w:color="auto" w:fill="FFF2CC" w:themeFill="accent4" w:themeFillTint="33"/>
          </w:tcPr>
          <w:p w:rsidR="00526A9F" w:rsidRPr="00526A9F" w:rsidRDefault="00E91222" w:rsidP="00526A9F">
            <w:pPr>
              <w:pStyle w:val="ListParagraph"/>
              <w:bidi w:val="0"/>
              <w:ind w:left="0"/>
              <w:jc w:val="center"/>
              <w:rPr>
                <w:b/>
                <w:bCs/>
              </w:rPr>
            </w:pPr>
            <w:r w:rsidRPr="00E91222">
              <w:rPr>
                <w:b/>
                <w:bCs/>
              </w:rPr>
              <w:t>VAR_DEFINITION</w:t>
            </w:r>
          </w:p>
        </w:tc>
        <w:tc>
          <w:tcPr>
            <w:tcW w:w="1751" w:type="dxa"/>
          </w:tcPr>
          <w:p w:rsidR="00526A9F" w:rsidRDefault="004665BC" w:rsidP="00526A9F">
            <w:pPr>
              <w:pStyle w:val="ListParagraph"/>
              <w:bidi w:val="0"/>
              <w:ind w:left="0"/>
              <w:jc w:val="center"/>
            </w:pPr>
            <w:r>
              <w:t>-</w:t>
            </w:r>
          </w:p>
        </w:tc>
        <w:tc>
          <w:tcPr>
            <w:tcW w:w="1919" w:type="dxa"/>
          </w:tcPr>
          <w:p w:rsidR="00526A9F" w:rsidRDefault="00861F86" w:rsidP="00526A9F">
            <w:pPr>
              <w:pStyle w:val="ListParagraph"/>
              <w:bidi w:val="0"/>
              <w:ind w:left="0"/>
              <w:jc w:val="center"/>
            </w:pPr>
            <w:r>
              <w:t>{</w:t>
            </w:r>
            <w:r>
              <w:rPr>
                <w:b/>
                <w:bCs/>
              </w:rPr>
              <w:t>real</w:t>
            </w:r>
            <w:r>
              <w:t xml:space="preserve">, </w:t>
            </w:r>
            <w:r>
              <w:rPr>
                <w:b/>
                <w:bCs/>
              </w:rPr>
              <w:t>integer</w:t>
            </w:r>
            <w:r>
              <w:t>}</w:t>
            </w:r>
          </w:p>
        </w:tc>
        <w:tc>
          <w:tcPr>
            <w:tcW w:w="1706" w:type="dxa"/>
          </w:tcPr>
          <w:p w:rsidR="00526A9F" w:rsidRDefault="00C4308A" w:rsidP="00526A9F">
            <w:pPr>
              <w:pStyle w:val="ListParagraph"/>
              <w:bidi w:val="0"/>
              <w:ind w:left="0"/>
              <w:jc w:val="center"/>
            </w:pPr>
            <m:oMathPara>
              <m:oMath>
                <m:r>
                  <w:rPr>
                    <w:rFonts w:ascii="Cambria Math" w:hAnsi="Cambria Math"/>
                  </w:rPr>
                  <m:t>∅</m:t>
                </m:r>
              </m:oMath>
            </m:oMathPara>
          </w:p>
        </w:tc>
      </w:tr>
      <w:tr w:rsidR="00E91222" w:rsidTr="004F149A">
        <w:tc>
          <w:tcPr>
            <w:tcW w:w="2200" w:type="dxa"/>
            <w:shd w:val="clear" w:color="auto" w:fill="FFF2CC" w:themeFill="accent4" w:themeFillTint="33"/>
          </w:tcPr>
          <w:p w:rsidR="00E91222" w:rsidRPr="00E91222" w:rsidRDefault="00E91222" w:rsidP="00526A9F">
            <w:pPr>
              <w:pStyle w:val="ListParagraph"/>
              <w:bidi w:val="0"/>
              <w:ind w:left="0"/>
              <w:jc w:val="center"/>
              <w:rPr>
                <w:b/>
                <w:bCs/>
              </w:rPr>
            </w:pPr>
            <w:r w:rsidRPr="00E91222">
              <w:rPr>
                <w:b/>
                <w:bCs/>
              </w:rPr>
              <w:t>TYPE</w:t>
            </w:r>
          </w:p>
        </w:tc>
        <w:tc>
          <w:tcPr>
            <w:tcW w:w="1751" w:type="dxa"/>
          </w:tcPr>
          <w:p w:rsidR="00E91222" w:rsidRDefault="004665BC" w:rsidP="00526A9F">
            <w:pPr>
              <w:pStyle w:val="ListParagraph"/>
              <w:bidi w:val="0"/>
              <w:ind w:left="0"/>
              <w:jc w:val="center"/>
            </w:pPr>
            <w:r>
              <w:t>-</w:t>
            </w:r>
          </w:p>
        </w:tc>
        <w:tc>
          <w:tcPr>
            <w:tcW w:w="1919" w:type="dxa"/>
          </w:tcPr>
          <w:p w:rsidR="00E91222" w:rsidRDefault="00FB5E58" w:rsidP="00526A9F">
            <w:pPr>
              <w:pStyle w:val="ListParagraph"/>
              <w:bidi w:val="0"/>
              <w:ind w:left="0"/>
              <w:jc w:val="center"/>
            </w:pPr>
            <w:r>
              <w:t>{</w:t>
            </w:r>
            <w:r>
              <w:rPr>
                <w:b/>
                <w:bCs/>
              </w:rPr>
              <w:t>real</w:t>
            </w:r>
            <w:r>
              <w:t xml:space="preserve">, </w:t>
            </w:r>
            <w:r>
              <w:rPr>
                <w:b/>
                <w:bCs/>
              </w:rPr>
              <w:t>integer</w:t>
            </w:r>
            <w:r>
              <w:t>}</w:t>
            </w:r>
          </w:p>
        </w:tc>
        <w:tc>
          <w:tcPr>
            <w:tcW w:w="1706" w:type="dxa"/>
          </w:tcPr>
          <w:p w:rsidR="00E91222" w:rsidRDefault="009C092E" w:rsidP="00526A9F">
            <w:pPr>
              <w:pStyle w:val="ListParagraph"/>
              <w:bidi w:val="0"/>
              <w:ind w:left="0"/>
              <w:jc w:val="center"/>
            </w:pPr>
            <w:r>
              <w:t>{id}</w:t>
            </w:r>
          </w:p>
        </w:tc>
      </w:tr>
      <w:tr w:rsidR="00E91222" w:rsidTr="004F149A">
        <w:tc>
          <w:tcPr>
            <w:tcW w:w="2200" w:type="dxa"/>
            <w:shd w:val="clear" w:color="auto" w:fill="FFF2CC" w:themeFill="accent4" w:themeFillTint="33"/>
          </w:tcPr>
          <w:p w:rsidR="00E91222" w:rsidRPr="00E91222" w:rsidRDefault="00E91222" w:rsidP="00526A9F">
            <w:pPr>
              <w:pStyle w:val="ListParagraph"/>
              <w:bidi w:val="0"/>
              <w:ind w:left="0"/>
              <w:jc w:val="center"/>
              <w:rPr>
                <w:b/>
                <w:bCs/>
              </w:rPr>
            </w:pPr>
            <w:r w:rsidRPr="00E91222">
              <w:rPr>
                <w:b/>
                <w:bCs/>
              </w:rPr>
              <w:t>VARIABLE_LIST</w:t>
            </w:r>
          </w:p>
        </w:tc>
        <w:tc>
          <w:tcPr>
            <w:tcW w:w="1751" w:type="dxa"/>
          </w:tcPr>
          <w:p w:rsidR="00E91222" w:rsidRDefault="004665BC" w:rsidP="00526A9F">
            <w:pPr>
              <w:pStyle w:val="ListParagraph"/>
              <w:bidi w:val="0"/>
              <w:ind w:left="0"/>
              <w:jc w:val="center"/>
            </w:pPr>
            <w:r>
              <w:t>-</w:t>
            </w:r>
          </w:p>
        </w:tc>
        <w:tc>
          <w:tcPr>
            <w:tcW w:w="1919" w:type="dxa"/>
          </w:tcPr>
          <w:p w:rsidR="00E91222" w:rsidRDefault="00815337" w:rsidP="002B5D1E">
            <w:pPr>
              <w:pStyle w:val="ListParagraph"/>
              <w:bidi w:val="0"/>
              <w:ind w:left="0"/>
              <w:jc w:val="center"/>
            </w:pPr>
            <w:r>
              <w:t>{id}</w:t>
            </w:r>
          </w:p>
        </w:tc>
        <w:tc>
          <w:tcPr>
            <w:tcW w:w="1706" w:type="dxa"/>
          </w:tcPr>
          <w:p w:rsidR="00E91222" w:rsidRDefault="00C4308A" w:rsidP="00526A9F">
            <w:pPr>
              <w:pStyle w:val="ListParagraph"/>
              <w:bidi w:val="0"/>
              <w:ind w:left="0"/>
              <w:jc w:val="center"/>
            </w:pPr>
            <m:oMathPara>
              <m:oMath>
                <m:r>
                  <w:rPr>
                    <w:rFonts w:ascii="Cambria Math" w:hAnsi="Cambria Math"/>
                  </w:rPr>
                  <m:t>∅</m:t>
                </m:r>
              </m:oMath>
            </m:oMathPara>
          </w:p>
        </w:tc>
      </w:tr>
      <w:tr w:rsidR="00E91222" w:rsidTr="004F149A">
        <w:tc>
          <w:tcPr>
            <w:tcW w:w="2200" w:type="dxa"/>
            <w:shd w:val="clear" w:color="auto" w:fill="FFF2CC" w:themeFill="accent4" w:themeFillTint="33"/>
          </w:tcPr>
          <w:p w:rsidR="00E91222" w:rsidRPr="00E91222" w:rsidRDefault="00E91222" w:rsidP="00526A9F">
            <w:pPr>
              <w:pStyle w:val="ListParagraph"/>
              <w:bidi w:val="0"/>
              <w:ind w:left="0"/>
              <w:jc w:val="center"/>
              <w:rPr>
                <w:b/>
                <w:bCs/>
              </w:rPr>
            </w:pPr>
            <w:r w:rsidRPr="00E91222">
              <w:rPr>
                <w:b/>
                <w:bCs/>
              </w:rPr>
              <w:t>VARIABLE_LIST'</w:t>
            </w:r>
          </w:p>
        </w:tc>
        <w:tc>
          <w:tcPr>
            <w:tcW w:w="1751" w:type="dxa"/>
          </w:tcPr>
          <w:p w:rsidR="00E91222" w:rsidRDefault="00362596" w:rsidP="00526A9F">
            <w:pPr>
              <w:pStyle w:val="ListParagraph"/>
              <w:bidi w:val="0"/>
              <w:ind w:left="0"/>
              <w:jc w:val="center"/>
            </w:pPr>
            <w:r>
              <w:t>+</w:t>
            </w:r>
          </w:p>
        </w:tc>
        <w:tc>
          <w:tcPr>
            <w:tcW w:w="1919" w:type="dxa"/>
          </w:tcPr>
          <w:p w:rsidR="00E91222" w:rsidRDefault="001537BF" w:rsidP="00526A9F">
            <w:pPr>
              <w:pStyle w:val="ListParagraph"/>
              <w:bidi w:val="0"/>
              <w:ind w:left="0"/>
              <w:jc w:val="center"/>
            </w:pPr>
            <w:r>
              <w:t>{id}</w:t>
            </w:r>
          </w:p>
        </w:tc>
        <w:tc>
          <w:tcPr>
            <w:tcW w:w="1706" w:type="dxa"/>
          </w:tcPr>
          <w:p w:rsidR="00E91222" w:rsidRDefault="00C4308A" w:rsidP="00526A9F">
            <w:pPr>
              <w:pStyle w:val="ListParagraph"/>
              <w:bidi w:val="0"/>
              <w:ind w:left="0"/>
              <w:jc w:val="center"/>
            </w:pPr>
            <m:oMathPara>
              <m:oMath>
                <m:r>
                  <w:rPr>
                    <w:rFonts w:ascii="Cambria Math" w:hAnsi="Cambria Math"/>
                  </w:rPr>
                  <m:t>∅</m:t>
                </m:r>
              </m:oMath>
            </m:oMathPara>
          </w:p>
        </w:tc>
      </w:tr>
      <w:tr w:rsidR="00E91222" w:rsidTr="004F149A">
        <w:tc>
          <w:tcPr>
            <w:tcW w:w="2200" w:type="dxa"/>
            <w:shd w:val="clear" w:color="auto" w:fill="FFF2CC" w:themeFill="accent4" w:themeFillTint="33"/>
          </w:tcPr>
          <w:p w:rsidR="00E91222" w:rsidRPr="00E91222" w:rsidRDefault="00E91222" w:rsidP="00526A9F">
            <w:pPr>
              <w:pStyle w:val="ListParagraph"/>
              <w:bidi w:val="0"/>
              <w:ind w:left="0"/>
              <w:jc w:val="center"/>
              <w:rPr>
                <w:b/>
                <w:bCs/>
              </w:rPr>
            </w:pPr>
            <w:r w:rsidRPr="00E91222">
              <w:rPr>
                <w:b/>
                <w:bCs/>
              </w:rPr>
              <w:t>VARIABLE</w:t>
            </w:r>
          </w:p>
        </w:tc>
        <w:tc>
          <w:tcPr>
            <w:tcW w:w="1751" w:type="dxa"/>
          </w:tcPr>
          <w:p w:rsidR="00E91222" w:rsidRDefault="004665BC" w:rsidP="00526A9F">
            <w:pPr>
              <w:pStyle w:val="ListParagraph"/>
              <w:bidi w:val="0"/>
              <w:ind w:left="0"/>
              <w:jc w:val="center"/>
            </w:pPr>
            <w:r>
              <w:t>-</w:t>
            </w:r>
          </w:p>
        </w:tc>
        <w:tc>
          <w:tcPr>
            <w:tcW w:w="1919" w:type="dxa"/>
          </w:tcPr>
          <w:p w:rsidR="00E91222" w:rsidRDefault="00B542DE" w:rsidP="00526A9F">
            <w:pPr>
              <w:pStyle w:val="ListParagraph"/>
              <w:bidi w:val="0"/>
              <w:ind w:left="0"/>
              <w:jc w:val="center"/>
            </w:pPr>
            <w:r>
              <w:t>{id}</w:t>
            </w:r>
          </w:p>
        </w:tc>
        <w:tc>
          <w:tcPr>
            <w:tcW w:w="1706" w:type="dxa"/>
          </w:tcPr>
          <w:p w:rsidR="00E91222" w:rsidRDefault="00B4354C" w:rsidP="00526A9F">
            <w:pPr>
              <w:pStyle w:val="ListParagraph"/>
              <w:bidi w:val="0"/>
              <w:ind w:left="0"/>
              <w:jc w:val="center"/>
            </w:pPr>
            <w:r>
              <w:t>{,}</w:t>
            </w:r>
          </w:p>
        </w:tc>
      </w:tr>
      <w:tr w:rsidR="00E91222" w:rsidTr="004F149A">
        <w:tc>
          <w:tcPr>
            <w:tcW w:w="2200" w:type="dxa"/>
            <w:shd w:val="clear" w:color="auto" w:fill="FFF2CC" w:themeFill="accent4" w:themeFillTint="33"/>
          </w:tcPr>
          <w:p w:rsidR="00E91222" w:rsidRPr="00E91222" w:rsidRDefault="00E91222" w:rsidP="00526A9F">
            <w:pPr>
              <w:pStyle w:val="ListParagraph"/>
              <w:bidi w:val="0"/>
              <w:ind w:left="0"/>
              <w:jc w:val="center"/>
              <w:rPr>
                <w:b/>
                <w:bCs/>
              </w:rPr>
            </w:pPr>
            <w:r w:rsidRPr="00E91222">
              <w:rPr>
                <w:b/>
                <w:bCs/>
              </w:rPr>
              <w:t>VARIABLE'</w:t>
            </w:r>
          </w:p>
        </w:tc>
        <w:tc>
          <w:tcPr>
            <w:tcW w:w="1751" w:type="dxa"/>
          </w:tcPr>
          <w:p w:rsidR="00E91222" w:rsidRDefault="00362596" w:rsidP="00526A9F">
            <w:pPr>
              <w:pStyle w:val="ListParagraph"/>
              <w:bidi w:val="0"/>
              <w:ind w:left="0"/>
              <w:jc w:val="center"/>
            </w:pPr>
            <w:r>
              <w:t>+</w:t>
            </w:r>
          </w:p>
        </w:tc>
        <w:tc>
          <w:tcPr>
            <w:tcW w:w="1919" w:type="dxa"/>
          </w:tcPr>
          <w:p w:rsidR="00E91222" w:rsidRDefault="00884E32" w:rsidP="00526A9F">
            <w:pPr>
              <w:pStyle w:val="ListParagraph"/>
              <w:bidi w:val="0"/>
              <w:ind w:left="0"/>
              <w:jc w:val="center"/>
            </w:pPr>
            <w:r>
              <w:t>{[</w:t>
            </w:r>
            <w:proofErr w:type="spellStart"/>
            <w:r>
              <w:t>int_number</w:t>
            </w:r>
            <w:proofErr w:type="spellEnd"/>
            <w:r>
              <w:t>]}</w:t>
            </w:r>
          </w:p>
        </w:tc>
        <w:tc>
          <w:tcPr>
            <w:tcW w:w="1706" w:type="dxa"/>
          </w:tcPr>
          <w:p w:rsidR="00E91222" w:rsidRDefault="005D5E42" w:rsidP="00526A9F">
            <w:pPr>
              <w:pStyle w:val="ListParagraph"/>
              <w:bidi w:val="0"/>
              <w:ind w:left="0"/>
              <w:jc w:val="center"/>
            </w:pPr>
            <w:r>
              <w:t>{,}</w:t>
            </w:r>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FUNC_DEFINITIONS</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w:t>
            </w:r>
            <w:r w:rsidRPr="00794116">
              <w:rPr>
                <w:b/>
                <w:bCs/>
              </w:rPr>
              <w:t>void</w:t>
            </w:r>
            <w:r>
              <w:t xml:space="preserve">, </w:t>
            </w:r>
            <w:r w:rsidRPr="00794116">
              <w:rPr>
                <w:b/>
                <w:bCs/>
              </w:rPr>
              <w:t>real</w:t>
            </w:r>
            <w:r>
              <w:t xml:space="preserve">, </w:t>
            </w:r>
            <w:r w:rsidRPr="00794116">
              <w:rPr>
                <w:b/>
                <w:bCs/>
              </w:rPr>
              <w:t>integer</w:t>
            </w:r>
            <w:r>
              <w:t>}</w:t>
            </w:r>
          </w:p>
        </w:tc>
        <w:tc>
          <w:tcPr>
            <w:tcW w:w="1706" w:type="dxa"/>
          </w:tcPr>
          <w:p w:rsidR="00B4354C" w:rsidRDefault="00B4354C" w:rsidP="00B4354C">
            <w:pPr>
              <w:pStyle w:val="ListParagraph"/>
              <w:bidi w:val="0"/>
              <w:ind w:left="0"/>
              <w:jc w:val="center"/>
            </w:pPr>
            <w:r>
              <w:t>{</w:t>
            </w:r>
            <w:r w:rsidRPr="00794116">
              <w:rPr>
                <w:b/>
                <w:bCs/>
              </w:rPr>
              <w:t>void</w:t>
            </w:r>
            <w:r>
              <w:t xml:space="preserve">, </w:t>
            </w:r>
            <w:r w:rsidRPr="00794116">
              <w:rPr>
                <w:b/>
                <w:bCs/>
              </w:rPr>
              <w:t>real</w:t>
            </w:r>
            <w:r>
              <w:t xml:space="preserve">, </w:t>
            </w:r>
            <w:r w:rsidRPr="00794116">
              <w:rPr>
                <w:b/>
                <w:bCs/>
              </w:rPr>
              <w:t>integer</w:t>
            </w:r>
            <w:r>
              <w:t>}</w:t>
            </w:r>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FUNC_DEFINITIONS'</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m:oMathPara>
              <m:oMath>
                <m:r>
                  <w:rPr>
                    <w:rFonts w:ascii="Cambria Math" w:hAnsi="Cambria Math"/>
                  </w:rPr>
                  <m:t>∅</m:t>
                </m:r>
              </m:oMath>
            </m:oMathPara>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FUNC_DEFINITION</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 xml:space="preserve">{ </w:t>
            </w:r>
            <w:r w:rsidRPr="00794116">
              <w:rPr>
                <w:b/>
                <w:bCs/>
              </w:rPr>
              <w:t>void</w:t>
            </w:r>
            <w:r>
              <w:t xml:space="preserve">, </w:t>
            </w:r>
            <w:r w:rsidRPr="00794116">
              <w:rPr>
                <w:b/>
                <w:bCs/>
              </w:rPr>
              <w:t>real</w:t>
            </w:r>
            <w:r>
              <w:t xml:space="preserve">, </w:t>
            </w:r>
            <w:r w:rsidRPr="00794116">
              <w:rPr>
                <w:b/>
                <w:bCs/>
              </w:rPr>
              <w:t>integer</w:t>
            </w:r>
            <w:r>
              <w:t>}</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RETURNED_TYPE</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 xml:space="preserve">{ </w:t>
            </w:r>
            <w:r w:rsidRPr="00794116">
              <w:rPr>
                <w:b/>
                <w:bCs/>
              </w:rPr>
              <w:t>void</w:t>
            </w:r>
            <w:r>
              <w:t xml:space="preserve">, </w:t>
            </w:r>
            <w:r w:rsidRPr="00794116">
              <w:rPr>
                <w:b/>
                <w:bCs/>
              </w:rPr>
              <w:t>real</w:t>
            </w:r>
            <w:r>
              <w:t xml:space="preserve">, </w:t>
            </w:r>
            <w:r w:rsidRPr="00794116">
              <w:rPr>
                <w:b/>
                <w:bCs/>
              </w:rPr>
              <w:t>integer</w:t>
            </w:r>
            <w:r>
              <w:t>}</w:t>
            </w:r>
          </w:p>
        </w:tc>
        <w:tc>
          <w:tcPr>
            <w:tcW w:w="1706" w:type="dxa"/>
          </w:tcPr>
          <w:p w:rsidR="00B4354C" w:rsidRDefault="0084722B" w:rsidP="00B4354C">
            <w:pPr>
              <w:pStyle w:val="ListParagraph"/>
              <w:bidi w:val="0"/>
              <w:ind w:left="0"/>
              <w:jc w:val="center"/>
            </w:pPr>
            <w:r>
              <w:t>{id}</w:t>
            </w:r>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PARAM_DEFINITIONS</w:t>
            </w:r>
          </w:p>
        </w:tc>
        <w:tc>
          <w:tcPr>
            <w:tcW w:w="1751" w:type="dxa"/>
          </w:tcPr>
          <w:p w:rsidR="00B4354C" w:rsidRDefault="00B4354C" w:rsidP="00B4354C">
            <w:pPr>
              <w:pStyle w:val="ListParagraph"/>
              <w:bidi w:val="0"/>
              <w:ind w:left="0"/>
              <w:jc w:val="center"/>
            </w:pPr>
            <w:r>
              <w:t>+</w:t>
            </w:r>
          </w:p>
        </w:tc>
        <w:tc>
          <w:tcPr>
            <w:tcW w:w="1919" w:type="dxa"/>
          </w:tcPr>
          <w:p w:rsidR="00B4354C" w:rsidRPr="00A84191" w:rsidRDefault="00B4354C" w:rsidP="00B4354C">
            <w:pPr>
              <w:pStyle w:val="ListParagraph"/>
              <w:bidi w:val="0"/>
              <w:ind w:left="0"/>
              <w:jc w:val="center"/>
            </w:pPr>
            <w:r>
              <w:t>{</w:t>
            </w:r>
            <w:r>
              <w:rPr>
                <w:b/>
                <w:bCs/>
              </w:rPr>
              <w:t>real</w:t>
            </w:r>
            <w:r>
              <w:t xml:space="preserve">, </w:t>
            </w:r>
            <w:r>
              <w:rPr>
                <w:b/>
                <w:bCs/>
              </w:rPr>
              <w:t>integer</w:t>
            </w:r>
            <w:r>
              <w:t>}</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STATEMENTS</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m:oMathPara>
              <m:oMath>
                <m:r>
                  <w:rPr>
                    <w:rFonts w:ascii="Cambria Math" w:hAnsi="Cambria Math"/>
                  </w:rPr>
                  <m:t>∅</m:t>
                </m:r>
              </m:oMath>
            </m:oMathPara>
          </w:p>
        </w:tc>
        <w:tc>
          <w:tcPr>
            <w:tcW w:w="1706" w:type="dxa"/>
          </w:tcPr>
          <w:p w:rsidR="00B4354C" w:rsidRDefault="00E452F5" w:rsidP="00B4354C">
            <w:pPr>
              <w:pStyle w:val="ListParagraph"/>
              <w:bidi w:val="0"/>
              <w:ind w:left="0"/>
              <w:jc w:val="center"/>
            </w:pPr>
            <w:r>
              <w:t>{</w:t>
            </w:r>
            <w:r w:rsidRPr="00E452F5">
              <w:rPr>
                <w:b/>
                <w:bCs/>
              </w:rPr>
              <w:t>void</w:t>
            </w:r>
            <w:r>
              <w:t xml:space="preserve">, </w:t>
            </w:r>
            <w:r w:rsidRPr="00E452F5">
              <w:rPr>
                <w:b/>
                <w:bCs/>
              </w:rPr>
              <w:t>real</w:t>
            </w:r>
            <w:r>
              <w:t xml:space="preserve">, </w:t>
            </w:r>
            <w:r w:rsidRPr="00E452F5">
              <w:rPr>
                <w:b/>
                <w:bCs/>
              </w:rPr>
              <w:t>integer</w:t>
            </w:r>
            <w:r>
              <w:t xml:space="preserve">, </w:t>
            </w:r>
            <w:r w:rsidRPr="00E452F5">
              <w:rPr>
                <w:b/>
                <w:bCs/>
              </w:rPr>
              <w:t>end</w:t>
            </w:r>
            <w:r>
              <w:t>}</w:t>
            </w:r>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STATEMENT</w:t>
            </w:r>
          </w:p>
        </w:tc>
        <w:tc>
          <w:tcPr>
            <w:tcW w:w="1751" w:type="dxa"/>
          </w:tcPr>
          <w:p w:rsidR="00B4354C" w:rsidRDefault="00B4354C" w:rsidP="00B4354C">
            <w:pPr>
              <w:pStyle w:val="ListParagraph"/>
              <w:bidi w:val="0"/>
              <w:ind w:left="0"/>
              <w:jc w:val="center"/>
            </w:pPr>
            <w:r>
              <w:t>-</w:t>
            </w:r>
          </w:p>
        </w:tc>
        <w:tc>
          <w:tcPr>
            <w:tcW w:w="1919" w:type="dxa"/>
          </w:tcPr>
          <w:p w:rsidR="00B4354C" w:rsidRPr="0007358D" w:rsidRDefault="00B4354C" w:rsidP="00B4354C">
            <w:pPr>
              <w:pStyle w:val="ListParagraph"/>
              <w:bidi w:val="0"/>
              <w:ind w:left="0"/>
              <w:jc w:val="center"/>
            </w:pPr>
            <w:r>
              <w:t>{</w:t>
            </w:r>
            <w:r>
              <w:rPr>
                <w:b/>
                <w:bCs/>
              </w:rPr>
              <w:t>return</w:t>
            </w:r>
            <w:r>
              <w:t>, id}</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STATEMENT'</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w:t>
            </w:r>
            <w:proofErr w:type="spellStart"/>
            <w:r>
              <w:t>int_number</w:t>
            </w:r>
            <w:proofErr w:type="spellEnd"/>
            <w:r>
              <w:t xml:space="preserve">, </w:t>
            </w:r>
            <w:proofErr w:type="spellStart"/>
            <w:r>
              <w:t>real_number</w:t>
            </w:r>
            <w:proofErr w:type="spellEnd"/>
            <w:r>
              <w:t>, id}</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BLOCK</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m:oMathPara>
              <m:oMath>
                <m:r>
                  <w:rPr>
                    <w:rFonts w:ascii="Cambria Math" w:hAnsi="Cambria Math"/>
                  </w:rPr>
                  <m:t>∅</m:t>
                </m:r>
              </m:oMath>
            </m:oMathPara>
          </w:p>
        </w:tc>
        <w:tc>
          <w:tcPr>
            <w:tcW w:w="1706" w:type="dxa"/>
          </w:tcPr>
          <w:p w:rsidR="00B4354C" w:rsidRDefault="0059710F" w:rsidP="00B4354C">
            <w:pPr>
              <w:pStyle w:val="ListParagraph"/>
              <w:bidi w:val="0"/>
              <w:ind w:left="0"/>
              <w:jc w:val="center"/>
            </w:pPr>
            <w:r>
              <w:t>{</w:t>
            </w:r>
            <w:r w:rsidRPr="0059710F">
              <w:rPr>
                <w:b/>
                <w:bCs/>
              </w:rPr>
              <w:t>void</w:t>
            </w:r>
            <w:r>
              <w:t xml:space="preserve">, </w:t>
            </w:r>
            <w:r w:rsidRPr="0059710F">
              <w:rPr>
                <w:b/>
                <w:bCs/>
              </w:rPr>
              <w:t>real</w:t>
            </w:r>
            <w:r>
              <w:t xml:space="preserve">, </w:t>
            </w:r>
            <w:r w:rsidRPr="0059710F">
              <w:rPr>
                <w:b/>
                <w:bCs/>
              </w:rPr>
              <w:t>integer</w:t>
            </w:r>
            <w:r>
              <w:t>}</w:t>
            </w:r>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FUNCTION_CALL</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{id}</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PARAMETERS_LIST</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m:oMathPara>
              <m:oMath>
                <m:r>
                  <w:rPr>
                    <w:rFonts w:ascii="Cambria Math" w:hAnsi="Cambria Math"/>
                  </w:rPr>
                  <m:t>∅</m:t>
                </m:r>
              </m:oMath>
            </m:oMathPara>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lastRenderedPageBreak/>
              <w:t>EXPRESSION</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w:t>
            </w:r>
            <w:proofErr w:type="spellStart"/>
            <w:r>
              <w:t>int_number</w:t>
            </w:r>
            <w:proofErr w:type="spellEnd"/>
            <w:r>
              <w:t xml:space="preserve">, </w:t>
            </w:r>
            <w:proofErr w:type="spellStart"/>
            <w:r>
              <w:t>real_number</w:t>
            </w:r>
            <w:proofErr w:type="spellEnd"/>
            <w:r>
              <w:t>, id}</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r w:rsidR="00B4354C" w:rsidTr="004F149A">
        <w:tc>
          <w:tcPr>
            <w:tcW w:w="2200" w:type="dxa"/>
            <w:shd w:val="clear" w:color="auto" w:fill="FFF2CC" w:themeFill="accent4" w:themeFillTint="33"/>
          </w:tcPr>
          <w:p w:rsidR="00B4354C" w:rsidRPr="00E91222" w:rsidRDefault="00B4354C" w:rsidP="00B4354C">
            <w:pPr>
              <w:pStyle w:val="ListParagraph"/>
              <w:bidi w:val="0"/>
              <w:ind w:left="0"/>
              <w:jc w:val="center"/>
              <w:rPr>
                <w:b/>
                <w:bCs/>
              </w:rPr>
            </w:pPr>
            <w:r w:rsidRPr="00E91222">
              <w:rPr>
                <w:b/>
                <w:bCs/>
              </w:rPr>
              <w:t>EXPRESSION</w:t>
            </w:r>
            <w:r>
              <w:rPr>
                <w:b/>
                <w:bCs/>
              </w:rPr>
              <w:t>'</w:t>
            </w:r>
          </w:p>
        </w:tc>
        <w:tc>
          <w:tcPr>
            <w:tcW w:w="1751" w:type="dxa"/>
          </w:tcPr>
          <w:p w:rsidR="00B4354C" w:rsidRDefault="00B4354C" w:rsidP="00B4354C">
            <w:pPr>
              <w:pStyle w:val="ListParagraph"/>
              <w:bidi w:val="0"/>
              <w:ind w:left="0"/>
              <w:jc w:val="center"/>
            </w:pPr>
            <w:r>
              <w:t>+</w:t>
            </w:r>
          </w:p>
        </w:tc>
        <w:tc>
          <w:tcPr>
            <w:tcW w:w="1919" w:type="dxa"/>
          </w:tcPr>
          <w:p w:rsidR="00B4354C" w:rsidRDefault="00B4354C" w:rsidP="00B4354C">
            <w:pPr>
              <w:pStyle w:val="ListParagraph"/>
              <w:bidi w:val="0"/>
              <w:ind w:left="0"/>
              <w:jc w:val="center"/>
            </w:pPr>
            <w:r>
              <w:t>{</w:t>
            </w:r>
            <w:proofErr w:type="spellStart"/>
            <w:r>
              <w:t>ar_op</w:t>
            </w:r>
            <w:proofErr w:type="spellEnd"/>
            <w:r>
              <w:t xml:space="preserve">, </w:t>
            </w:r>
            <w:proofErr w:type="spellStart"/>
            <w:r>
              <w:t>int_number</w:t>
            </w:r>
            <w:proofErr w:type="spellEnd"/>
            <w:r>
              <w:t>}</w:t>
            </w:r>
          </w:p>
        </w:tc>
        <w:tc>
          <w:tcPr>
            <w:tcW w:w="1706" w:type="dxa"/>
          </w:tcPr>
          <w:p w:rsidR="00B4354C" w:rsidRDefault="00C4308A" w:rsidP="00B4354C">
            <w:pPr>
              <w:pStyle w:val="ListParagraph"/>
              <w:bidi w:val="0"/>
              <w:ind w:left="0"/>
              <w:jc w:val="center"/>
            </w:pPr>
            <m:oMathPara>
              <m:oMath>
                <m:r>
                  <w:rPr>
                    <w:rFonts w:ascii="Cambria Math" w:hAnsi="Cambria Math"/>
                  </w:rPr>
                  <m:t>∅</m:t>
                </m:r>
              </m:oMath>
            </m:oMathPara>
          </w:p>
        </w:tc>
      </w:tr>
    </w:tbl>
    <w:p w:rsidR="001025FB" w:rsidRDefault="001025FB" w:rsidP="001025FB">
      <w:pPr>
        <w:bidi w:val="0"/>
      </w:pPr>
    </w:p>
    <w:p w:rsidR="001025FB" w:rsidRDefault="001025FB" w:rsidP="001025FB">
      <w:pPr>
        <w:bidi w:val="0"/>
      </w:pPr>
    </w:p>
    <w:p w:rsidR="001025FB" w:rsidRDefault="001025FB" w:rsidP="001025FB">
      <w:pPr>
        <w:bidi w:val="0"/>
      </w:pPr>
    </w:p>
    <w:p w:rsidR="001025FB" w:rsidRDefault="00EF1A30" w:rsidP="00EF1A30">
      <w:pPr>
        <w:bidi w:val="0"/>
      </w:pPr>
      <w:r>
        <w:tab/>
        <w:t>Parsing table:</w:t>
      </w:r>
      <w:r>
        <w:br/>
      </w:r>
      <w:bookmarkStart w:id="0" w:name="_GoBack"/>
      <w:bookmarkEnd w:id="0"/>
    </w:p>
    <w:tbl>
      <w:tblPr>
        <w:tblStyle w:val="TableGrid"/>
        <w:tblpPr w:leftFromText="180" w:rightFromText="180" w:vertAnchor="text" w:horzAnchor="margin" w:tblpXSpec="center" w:tblpY="62"/>
        <w:tblW w:w="13038" w:type="dxa"/>
        <w:tblLook w:val="04A0" w:firstRow="1" w:lastRow="0" w:firstColumn="1" w:lastColumn="0" w:noHBand="0" w:noVBand="1"/>
      </w:tblPr>
      <w:tblGrid>
        <w:gridCol w:w="2201"/>
        <w:gridCol w:w="1001"/>
        <w:gridCol w:w="563"/>
        <w:gridCol w:w="614"/>
        <w:gridCol w:w="873"/>
        <w:gridCol w:w="637"/>
        <w:gridCol w:w="842"/>
        <w:gridCol w:w="1301"/>
        <w:gridCol w:w="1400"/>
        <w:gridCol w:w="463"/>
        <w:gridCol w:w="749"/>
        <w:gridCol w:w="2394"/>
      </w:tblGrid>
      <w:tr w:rsidR="00242776" w:rsidTr="00242776">
        <w:tc>
          <w:tcPr>
            <w:tcW w:w="2201" w:type="dxa"/>
          </w:tcPr>
          <w:p w:rsidR="00242776" w:rsidRDefault="00242776" w:rsidP="00242776">
            <w:pPr>
              <w:pStyle w:val="ListParagraph"/>
              <w:bidi w:val="0"/>
              <w:ind w:left="0"/>
              <w:jc w:val="center"/>
              <w:rPr>
                <w:b/>
                <w:bCs/>
              </w:rPr>
            </w:pPr>
          </w:p>
        </w:tc>
        <w:tc>
          <w:tcPr>
            <w:tcW w:w="1001" w:type="dxa"/>
            <w:shd w:val="clear" w:color="auto" w:fill="DEEAF6" w:themeFill="accent1" w:themeFillTint="33"/>
          </w:tcPr>
          <w:p w:rsidR="00242776" w:rsidRPr="001025FB" w:rsidRDefault="00242776" w:rsidP="00242776">
            <w:pPr>
              <w:bidi w:val="0"/>
              <w:jc w:val="center"/>
              <w:rPr>
                <w:b/>
                <w:bCs/>
              </w:rPr>
            </w:pPr>
            <w:r>
              <w:rPr>
                <w:b/>
                <w:bCs/>
              </w:rPr>
              <w:t>program</w:t>
            </w:r>
          </w:p>
        </w:tc>
        <w:tc>
          <w:tcPr>
            <w:tcW w:w="563" w:type="dxa"/>
            <w:shd w:val="clear" w:color="auto" w:fill="DEEAF6" w:themeFill="accent1" w:themeFillTint="33"/>
          </w:tcPr>
          <w:p w:rsidR="00242776" w:rsidRPr="001025FB" w:rsidRDefault="00242776" w:rsidP="00242776">
            <w:pPr>
              <w:bidi w:val="0"/>
              <w:jc w:val="center"/>
              <w:rPr>
                <w:b/>
                <w:bCs/>
              </w:rPr>
            </w:pPr>
            <w:r>
              <w:rPr>
                <w:b/>
                <w:bCs/>
              </w:rPr>
              <w:t>end</w:t>
            </w:r>
          </w:p>
        </w:tc>
        <w:tc>
          <w:tcPr>
            <w:tcW w:w="614" w:type="dxa"/>
            <w:shd w:val="clear" w:color="auto" w:fill="DEEAF6" w:themeFill="accent1" w:themeFillTint="33"/>
          </w:tcPr>
          <w:p w:rsidR="00242776" w:rsidRPr="001025FB" w:rsidRDefault="00242776" w:rsidP="00242776">
            <w:pPr>
              <w:bidi w:val="0"/>
              <w:jc w:val="center"/>
              <w:rPr>
                <w:b/>
                <w:bCs/>
              </w:rPr>
            </w:pPr>
            <w:r>
              <w:rPr>
                <w:b/>
                <w:bCs/>
              </w:rPr>
              <w:t>real</w:t>
            </w:r>
          </w:p>
        </w:tc>
        <w:tc>
          <w:tcPr>
            <w:tcW w:w="873" w:type="dxa"/>
            <w:shd w:val="clear" w:color="auto" w:fill="DEEAF6" w:themeFill="accent1" w:themeFillTint="33"/>
          </w:tcPr>
          <w:p w:rsidR="00242776" w:rsidRPr="001025FB" w:rsidRDefault="00242776" w:rsidP="00242776">
            <w:pPr>
              <w:bidi w:val="0"/>
              <w:jc w:val="center"/>
              <w:rPr>
                <w:b/>
                <w:bCs/>
              </w:rPr>
            </w:pPr>
            <w:r>
              <w:rPr>
                <w:b/>
                <w:bCs/>
              </w:rPr>
              <w:t>integer</w:t>
            </w:r>
          </w:p>
        </w:tc>
        <w:tc>
          <w:tcPr>
            <w:tcW w:w="637" w:type="dxa"/>
            <w:shd w:val="clear" w:color="auto" w:fill="DEEAF6" w:themeFill="accent1" w:themeFillTint="33"/>
          </w:tcPr>
          <w:p w:rsidR="00242776" w:rsidRPr="001025FB" w:rsidRDefault="00242776" w:rsidP="00242776">
            <w:pPr>
              <w:bidi w:val="0"/>
              <w:jc w:val="center"/>
              <w:rPr>
                <w:b/>
                <w:bCs/>
              </w:rPr>
            </w:pPr>
            <w:r>
              <w:rPr>
                <w:b/>
                <w:bCs/>
              </w:rPr>
              <w:t>void</w:t>
            </w:r>
          </w:p>
        </w:tc>
        <w:tc>
          <w:tcPr>
            <w:tcW w:w="842" w:type="dxa"/>
            <w:shd w:val="clear" w:color="auto" w:fill="DEEAF6" w:themeFill="accent1" w:themeFillTint="33"/>
          </w:tcPr>
          <w:p w:rsidR="00242776" w:rsidRPr="001025FB" w:rsidRDefault="00242776" w:rsidP="00242776">
            <w:pPr>
              <w:bidi w:val="0"/>
              <w:jc w:val="center"/>
              <w:rPr>
                <w:b/>
                <w:bCs/>
              </w:rPr>
            </w:pPr>
            <w:r>
              <w:rPr>
                <w:b/>
                <w:bCs/>
              </w:rPr>
              <w:t>return</w:t>
            </w:r>
          </w:p>
        </w:tc>
        <w:tc>
          <w:tcPr>
            <w:tcW w:w="1301" w:type="dxa"/>
            <w:shd w:val="clear" w:color="auto" w:fill="DEEAF6" w:themeFill="accent1" w:themeFillTint="33"/>
          </w:tcPr>
          <w:p w:rsidR="00242776" w:rsidRPr="001025FB" w:rsidRDefault="00242776" w:rsidP="00242776">
            <w:pPr>
              <w:bidi w:val="0"/>
              <w:jc w:val="center"/>
              <w:rPr>
                <w:b/>
                <w:bCs/>
              </w:rPr>
            </w:pPr>
            <w:proofErr w:type="spellStart"/>
            <w:r>
              <w:rPr>
                <w:b/>
                <w:bCs/>
              </w:rPr>
              <w:t>Int_number</w:t>
            </w:r>
            <w:proofErr w:type="spellEnd"/>
          </w:p>
        </w:tc>
        <w:tc>
          <w:tcPr>
            <w:tcW w:w="1400" w:type="dxa"/>
            <w:shd w:val="clear" w:color="auto" w:fill="DEEAF6" w:themeFill="accent1" w:themeFillTint="33"/>
          </w:tcPr>
          <w:p w:rsidR="00242776" w:rsidRPr="001025FB" w:rsidRDefault="00242776" w:rsidP="00242776">
            <w:pPr>
              <w:bidi w:val="0"/>
              <w:jc w:val="center"/>
              <w:rPr>
                <w:b/>
                <w:bCs/>
              </w:rPr>
            </w:pPr>
            <w:proofErr w:type="spellStart"/>
            <w:r>
              <w:rPr>
                <w:b/>
                <w:bCs/>
              </w:rPr>
              <w:t>real_number</w:t>
            </w:r>
            <w:proofErr w:type="spellEnd"/>
          </w:p>
        </w:tc>
        <w:tc>
          <w:tcPr>
            <w:tcW w:w="463" w:type="dxa"/>
            <w:shd w:val="clear" w:color="auto" w:fill="DEEAF6" w:themeFill="accent1" w:themeFillTint="33"/>
          </w:tcPr>
          <w:p w:rsidR="00242776" w:rsidRDefault="00242776" w:rsidP="00242776">
            <w:pPr>
              <w:bidi w:val="0"/>
              <w:jc w:val="center"/>
              <w:rPr>
                <w:b/>
                <w:bCs/>
              </w:rPr>
            </w:pPr>
            <w:r>
              <w:rPr>
                <w:b/>
                <w:bCs/>
              </w:rPr>
              <w:t>id</w:t>
            </w:r>
          </w:p>
        </w:tc>
        <w:tc>
          <w:tcPr>
            <w:tcW w:w="749" w:type="dxa"/>
            <w:shd w:val="clear" w:color="auto" w:fill="DEEAF6" w:themeFill="accent1" w:themeFillTint="33"/>
          </w:tcPr>
          <w:p w:rsidR="00242776" w:rsidRDefault="00242776" w:rsidP="00242776">
            <w:pPr>
              <w:bidi w:val="0"/>
              <w:jc w:val="center"/>
              <w:rPr>
                <w:b/>
                <w:bCs/>
              </w:rPr>
            </w:pPr>
            <w:proofErr w:type="spellStart"/>
            <w:r>
              <w:rPr>
                <w:b/>
                <w:bCs/>
              </w:rPr>
              <w:t>ar_op</w:t>
            </w:r>
            <w:proofErr w:type="spellEnd"/>
          </w:p>
        </w:tc>
        <w:tc>
          <w:tcPr>
            <w:tcW w:w="2394" w:type="dxa"/>
            <w:shd w:val="clear" w:color="auto" w:fill="DEEAF6" w:themeFill="accent1" w:themeFillTint="33"/>
          </w:tcPr>
          <w:p w:rsidR="00242776" w:rsidRDefault="00242776" w:rsidP="00242776">
            <w:pPr>
              <w:bidi w:val="0"/>
              <w:jc w:val="center"/>
              <w:rPr>
                <w:b/>
                <w:bCs/>
              </w:rPr>
            </w:pPr>
            <w:r>
              <w:rPr>
                <w:b/>
                <w:bCs/>
              </w:rPr>
              <w:t>EOF</w:t>
            </w:r>
          </w:p>
        </w:tc>
      </w:tr>
      <w:tr w:rsidR="00242776" w:rsidTr="00242776">
        <w:tc>
          <w:tcPr>
            <w:tcW w:w="2201" w:type="dxa"/>
            <w:shd w:val="clear" w:color="auto" w:fill="FFF2CC" w:themeFill="accent4" w:themeFillTint="33"/>
          </w:tcPr>
          <w:p w:rsidR="00242776" w:rsidRPr="00526A9F" w:rsidRDefault="00242776" w:rsidP="00242776">
            <w:pPr>
              <w:pStyle w:val="ListParagraph"/>
              <w:bidi w:val="0"/>
              <w:ind w:left="0"/>
              <w:jc w:val="center"/>
              <w:rPr>
                <w:b/>
                <w:bCs/>
              </w:rPr>
            </w:pPr>
            <w:r>
              <w:rPr>
                <w:b/>
                <w:bCs/>
              </w:rPr>
              <w:t>The variable</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526A9F" w:rsidRDefault="00242776" w:rsidP="00242776">
            <w:pPr>
              <w:pStyle w:val="ListParagraph"/>
              <w:bidi w:val="0"/>
              <w:ind w:left="0"/>
              <w:jc w:val="center"/>
              <w:rPr>
                <w:b/>
                <w:bCs/>
              </w:rPr>
            </w:pPr>
            <w:r>
              <w:rPr>
                <w:b/>
                <w:bCs/>
              </w:rPr>
              <w:t>PROGRAM</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526A9F" w:rsidRDefault="00242776" w:rsidP="00242776">
            <w:pPr>
              <w:pStyle w:val="ListParagraph"/>
              <w:bidi w:val="0"/>
              <w:ind w:left="0"/>
              <w:jc w:val="center"/>
              <w:rPr>
                <w:b/>
                <w:bCs/>
              </w:rPr>
            </w:pPr>
            <w:r w:rsidRPr="00E91222">
              <w:rPr>
                <w:b/>
                <w:bCs/>
              </w:rPr>
              <w:t>DEFINITIONS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526A9F" w:rsidRDefault="00242776" w:rsidP="00242776">
            <w:pPr>
              <w:pStyle w:val="ListParagraph"/>
              <w:bidi w:val="0"/>
              <w:ind w:left="0"/>
              <w:jc w:val="center"/>
              <w:rPr>
                <w:b/>
                <w:bCs/>
              </w:rPr>
            </w:pPr>
            <w:r w:rsidRPr="00E91222">
              <w:rPr>
                <w:b/>
                <w:bCs/>
              </w:rPr>
              <w:t>VAR_DEFINITIONS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526A9F" w:rsidRDefault="00242776" w:rsidP="00242776">
            <w:pPr>
              <w:pStyle w:val="ListParagraph"/>
              <w:bidi w:val="0"/>
              <w:ind w:left="0"/>
              <w:jc w:val="center"/>
              <w:rPr>
                <w:b/>
                <w:bCs/>
              </w:rPr>
            </w:pPr>
            <w:r w:rsidRPr="00E91222">
              <w:rPr>
                <w:b/>
                <w:bCs/>
              </w:rPr>
              <w:t>VAR_DEFINITION</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TYPE</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VARIABLE_LIST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VARIABLE_LIST'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VARIABLE</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VARIABLE'</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FUNC_DEFINITIONS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FUNC_DEFINITIONS'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FUNC_DEFINITION</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RETURNED_TYPE</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PARAM_DEFINITIONS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STATEMENTS</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STATEMENT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lastRenderedPageBreak/>
              <w:t>STATEMENT'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BLOCK</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FUNCTION_CALL</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PARAMETERS_LIST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EXPRESSION</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r w:rsidR="00242776" w:rsidTr="00242776">
        <w:tc>
          <w:tcPr>
            <w:tcW w:w="2201" w:type="dxa"/>
            <w:shd w:val="clear" w:color="auto" w:fill="FFF2CC" w:themeFill="accent4" w:themeFillTint="33"/>
          </w:tcPr>
          <w:p w:rsidR="00242776" w:rsidRPr="00E91222" w:rsidRDefault="00242776" w:rsidP="00242776">
            <w:pPr>
              <w:pStyle w:val="ListParagraph"/>
              <w:bidi w:val="0"/>
              <w:ind w:left="0"/>
              <w:jc w:val="center"/>
              <w:rPr>
                <w:b/>
                <w:bCs/>
              </w:rPr>
            </w:pPr>
            <w:r w:rsidRPr="00E91222">
              <w:rPr>
                <w:b/>
                <w:bCs/>
              </w:rPr>
              <w:t>EXPRESSION</w:t>
            </w:r>
            <w:r>
              <w:rPr>
                <w:b/>
                <w:bCs/>
              </w:rPr>
              <w:t>'</w:t>
            </w:r>
          </w:p>
        </w:tc>
        <w:tc>
          <w:tcPr>
            <w:tcW w:w="1001" w:type="dxa"/>
          </w:tcPr>
          <w:p w:rsidR="00242776" w:rsidRDefault="00242776" w:rsidP="00242776">
            <w:pPr>
              <w:bidi w:val="0"/>
            </w:pPr>
          </w:p>
        </w:tc>
        <w:tc>
          <w:tcPr>
            <w:tcW w:w="563" w:type="dxa"/>
          </w:tcPr>
          <w:p w:rsidR="00242776" w:rsidRDefault="00242776" w:rsidP="00242776">
            <w:pPr>
              <w:bidi w:val="0"/>
            </w:pPr>
          </w:p>
        </w:tc>
        <w:tc>
          <w:tcPr>
            <w:tcW w:w="614" w:type="dxa"/>
          </w:tcPr>
          <w:p w:rsidR="00242776" w:rsidRDefault="00242776" w:rsidP="00242776">
            <w:pPr>
              <w:bidi w:val="0"/>
            </w:pPr>
          </w:p>
        </w:tc>
        <w:tc>
          <w:tcPr>
            <w:tcW w:w="873" w:type="dxa"/>
          </w:tcPr>
          <w:p w:rsidR="00242776" w:rsidRDefault="00242776" w:rsidP="00242776">
            <w:pPr>
              <w:bidi w:val="0"/>
            </w:pPr>
          </w:p>
        </w:tc>
        <w:tc>
          <w:tcPr>
            <w:tcW w:w="637" w:type="dxa"/>
          </w:tcPr>
          <w:p w:rsidR="00242776" w:rsidRDefault="00242776" w:rsidP="00242776">
            <w:pPr>
              <w:bidi w:val="0"/>
            </w:pPr>
          </w:p>
        </w:tc>
        <w:tc>
          <w:tcPr>
            <w:tcW w:w="842" w:type="dxa"/>
          </w:tcPr>
          <w:p w:rsidR="00242776" w:rsidRDefault="00242776" w:rsidP="00242776">
            <w:pPr>
              <w:bidi w:val="0"/>
            </w:pPr>
          </w:p>
        </w:tc>
        <w:tc>
          <w:tcPr>
            <w:tcW w:w="1301" w:type="dxa"/>
          </w:tcPr>
          <w:p w:rsidR="00242776" w:rsidRDefault="00242776" w:rsidP="00242776">
            <w:pPr>
              <w:bidi w:val="0"/>
            </w:pPr>
          </w:p>
        </w:tc>
        <w:tc>
          <w:tcPr>
            <w:tcW w:w="1400" w:type="dxa"/>
          </w:tcPr>
          <w:p w:rsidR="00242776" w:rsidRDefault="00242776" w:rsidP="00242776">
            <w:pPr>
              <w:bidi w:val="0"/>
            </w:pPr>
          </w:p>
        </w:tc>
        <w:tc>
          <w:tcPr>
            <w:tcW w:w="463" w:type="dxa"/>
          </w:tcPr>
          <w:p w:rsidR="00242776" w:rsidRDefault="00242776" w:rsidP="00242776">
            <w:pPr>
              <w:bidi w:val="0"/>
            </w:pPr>
          </w:p>
        </w:tc>
        <w:tc>
          <w:tcPr>
            <w:tcW w:w="749" w:type="dxa"/>
          </w:tcPr>
          <w:p w:rsidR="00242776" w:rsidRDefault="00242776" w:rsidP="00242776">
            <w:pPr>
              <w:bidi w:val="0"/>
            </w:pPr>
          </w:p>
        </w:tc>
        <w:tc>
          <w:tcPr>
            <w:tcW w:w="2394" w:type="dxa"/>
          </w:tcPr>
          <w:p w:rsidR="00242776" w:rsidRDefault="00242776" w:rsidP="00242776">
            <w:pPr>
              <w:bidi w:val="0"/>
            </w:pPr>
          </w:p>
        </w:tc>
      </w:tr>
    </w:tbl>
    <w:p w:rsidR="001025FB" w:rsidRDefault="001025FB" w:rsidP="001025FB">
      <w:pPr>
        <w:bidi w:val="0"/>
      </w:pPr>
    </w:p>
    <w:p w:rsidR="001025FB" w:rsidRDefault="001025FB" w:rsidP="001025FB">
      <w:pPr>
        <w:bidi w:val="0"/>
      </w:pPr>
    </w:p>
    <w:p w:rsidR="001025FB" w:rsidRDefault="001025FB" w:rsidP="001025FB">
      <w:pPr>
        <w:bidi w:val="0"/>
      </w:pPr>
    </w:p>
    <w:p w:rsidR="001025FB" w:rsidRDefault="001025FB" w:rsidP="001025FB">
      <w:pPr>
        <w:bidi w:val="0"/>
      </w:pPr>
    </w:p>
    <w:p w:rsidR="001025FB" w:rsidRDefault="001025FB" w:rsidP="001025FB">
      <w:pPr>
        <w:bidi w:val="0"/>
      </w:pPr>
    </w:p>
    <w:sectPr w:rsidR="001025FB" w:rsidSect="00EF1A30">
      <w:pgSz w:w="16838" w:h="11906" w:orient="landscape"/>
      <w:pgMar w:top="1620" w:right="1440" w:bottom="180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64D1D"/>
    <w:multiLevelType w:val="hybridMultilevel"/>
    <w:tmpl w:val="1BDAC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521487"/>
    <w:multiLevelType w:val="hybridMultilevel"/>
    <w:tmpl w:val="CB76192A"/>
    <w:lvl w:ilvl="0" w:tplc="DE0C35F4">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A46F6"/>
    <w:multiLevelType w:val="hybridMultilevel"/>
    <w:tmpl w:val="5388F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EE358E"/>
    <w:multiLevelType w:val="hybridMultilevel"/>
    <w:tmpl w:val="AAE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3698"/>
    <w:multiLevelType w:val="hybridMultilevel"/>
    <w:tmpl w:val="C73015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E6"/>
    <w:rsid w:val="0007358D"/>
    <w:rsid w:val="0009286D"/>
    <w:rsid w:val="001025FB"/>
    <w:rsid w:val="00115236"/>
    <w:rsid w:val="001537BF"/>
    <w:rsid w:val="00242776"/>
    <w:rsid w:val="002B5D1E"/>
    <w:rsid w:val="00362596"/>
    <w:rsid w:val="003C43AF"/>
    <w:rsid w:val="004665BC"/>
    <w:rsid w:val="00482D62"/>
    <w:rsid w:val="0049627F"/>
    <w:rsid w:val="004A32F5"/>
    <w:rsid w:val="004F149A"/>
    <w:rsid w:val="00504D01"/>
    <w:rsid w:val="005107D8"/>
    <w:rsid w:val="00526A9F"/>
    <w:rsid w:val="0059710F"/>
    <w:rsid w:val="005D5E42"/>
    <w:rsid w:val="005E4062"/>
    <w:rsid w:val="00604B15"/>
    <w:rsid w:val="006319B9"/>
    <w:rsid w:val="00667C91"/>
    <w:rsid w:val="00672C4D"/>
    <w:rsid w:val="006D5DAE"/>
    <w:rsid w:val="006E1C76"/>
    <w:rsid w:val="00751B6D"/>
    <w:rsid w:val="00794116"/>
    <w:rsid w:val="00815337"/>
    <w:rsid w:val="008316E6"/>
    <w:rsid w:val="008338B5"/>
    <w:rsid w:val="0083770A"/>
    <w:rsid w:val="0084722B"/>
    <w:rsid w:val="00861F86"/>
    <w:rsid w:val="00884E32"/>
    <w:rsid w:val="009C092E"/>
    <w:rsid w:val="009F44BC"/>
    <w:rsid w:val="00A84191"/>
    <w:rsid w:val="00B036DE"/>
    <w:rsid w:val="00B4354C"/>
    <w:rsid w:val="00B542DE"/>
    <w:rsid w:val="00BD7924"/>
    <w:rsid w:val="00C4308A"/>
    <w:rsid w:val="00C83481"/>
    <w:rsid w:val="00D705C1"/>
    <w:rsid w:val="00D775FD"/>
    <w:rsid w:val="00E452F5"/>
    <w:rsid w:val="00E91222"/>
    <w:rsid w:val="00EE12F1"/>
    <w:rsid w:val="00EF1A30"/>
    <w:rsid w:val="00F41711"/>
    <w:rsid w:val="00FB5E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74E2C-E4A6-490F-B61A-A117E91E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E6"/>
    <w:pPr>
      <w:ind w:left="720"/>
      <w:contextualSpacing/>
    </w:pPr>
  </w:style>
  <w:style w:type="table" w:styleId="TableGrid">
    <w:name w:val="Table Grid"/>
    <w:basedOn w:val="TableNormal"/>
    <w:uiPriority w:val="39"/>
    <w:rsid w:val="0052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 w:id="202717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588</Words>
  <Characters>2941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1lab102</dc:creator>
  <cp:keywords/>
  <dc:description/>
  <cp:lastModifiedBy>1lab102</cp:lastModifiedBy>
  <cp:revision>52</cp:revision>
  <dcterms:created xsi:type="dcterms:W3CDTF">2019-05-07T10:17:00Z</dcterms:created>
  <dcterms:modified xsi:type="dcterms:W3CDTF">2019-05-07T13:11:00Z</dcterms:modified>
</cp:coreProperties>
</file>