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Математическая кибернетика и информационные технологии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 по написанию программы для площади треугольника.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«Введение в ИТ» на тему: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для нахождения наибольшей площади треугольника в массиве.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  <w:t xml:space="preserve">Выполнили: студент группы БВТ2108 </w:t>
      </w:r>
    </w:p>
    <w:p>
      <w:pPr>
        <w:pStyle w:val="Normal"/>
        <w:ind w:right="-113" w:firstLine="4678"/>
        <w:rPr>
          <w:sz w:val="28"/>
          <w:szCs w:val="28"/>
        </w:rPr>
      </w:pPr>
      <w:r>
        <w:rPr>
          <w:sz w:val="28"/>
          <w:szCs w:val="28"/>
        </w:rPr>
        <w:t>Клёсов Константин Андреевич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ind w:left="3970" w:firstLine="708"/>
        <w:rPr>
          <w:sz w:val="28"/>
          <w:szCs w:val="28"/>
        </w:rPr>
      </w:pPr>
      <w:r>
        <w:rPr>
          <w:color w:val="1C1C1C"/>
          <w:sz w:val="28"/>
          <w:szCs w:val="28"/>
          <w:shd w:fill="FFFFFF" w:val="clear"/>
        </w:rPr>
        <w:t>Мкртчян Грач Маратович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1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Москва 2021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Цели работы: Написать оптимизированную программу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3, для нахождения наибольшей площади треугольника в массиве.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Программа состоит из следующих функций: 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Функция «</w:t>
      </w:r>
      <w:r>
        <w:rPr>
          <w:sz w:val="28"/>
          <w:szCs w:val="28"/>
          <w:lang w:val="en-US"/>
        </w:rPr>
        <w:t>countSquare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)» – находит площадь треугольника по трём сторонам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 - соответственно.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Функция «</w:t>
      </w:r>
      <w:r>
        <w:rPr>
          <w:sz w:val="28"/>
          <w:szCs w:val="28"/>
          <w:lang w:val="en-US"/>
        </w:rPr>
        <w:t>checkTriangle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)» -  проверяет может ли существовать треугольник по трём сторонам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– соответственно.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Программа работает по следующему алгоритму: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1.Программа на вход получает массив из целых чисел.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2.Массив сортируется в порядке убывания.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3.Программа в трёх вложенных циклах перебирает значения с помощью функции </w:t>
      </w:r>
      <w:r>
        <w:rPr>
          <w:sz w:val="28"/>
          <w:szCs w:val="28"/>
          <w:lang w:val="en-US"/>
        </w:rPr>
        <w:t>checkTriangle</w:t>
      </w:r>
      <w:r>
        <w:rPr>
          <w:sz w:val="28"/>
          <w:szCs w:val="28"/>
        </w:rPr>
        <w:t xml:space="preserve">, как только функция возвратит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значит наибольший треугольник найден.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С помощью функции </w:t>
      </w:r>
      <w:r>
        <w:rPr>
          <w:sz w:val="28"/>
          <w:szCs w:val="28"/>
          <w:lang w:val="en-US"/>
        </w:rPr>
        <w:t>countSquare</w:t>
      </w:r>
      <w:r>
        <w:rPr>
          <w:sz w:val="28"/>
          <w:szCs w:val="28"/>
        </w:rPr>
        <w:t>считается площадь найденного треугольника.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5.Площадь выводится на экран.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Вывод: Я написал программу которая находит  наибольшую площадь треугольника в массиве.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137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37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177</Words>
  <Characters>1269</Characters>
  <CharactersWithSpaces>1428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2021-12-08T19:30:00Z</dcterms:created>
  <dc:creator>Игорь Старостин</dc:creator>
  <dc:description/>
  <dc:language>ru-RU</dc:language>
  <cp:lastModifiedBy>klyos</cp:lastModifiedBy>
  <dcterms:modified xsi:type="dcterms:W3CDTF">2021-12-08T19:08:00Z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