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9F7CF" w14:textId="7BB2D211" w:rsidR="000F42D6" w:rsidRPr="000F42D6" w:rsidRDefault="000F42D6" w:rsidP="000F42D6">
      <w:pPr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2D6"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научно-исследовательского проекта</w:t>
      </w:r>
    </w:p>
    <w:p w14:paraId="310451CA" w14:textId="5A42FCFB" w:rsidR="000F42D6" w:rsidRPr="000F42D6" w:rsidRDefault="000F42D6" w:rsidP="000F42D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0F42D6"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  <w:t>Тема:</w:t>
      </w:r>
      <w:r w:rsidRPr="000F42D6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"Разработка моделей интеллектуальной диагностики и прогнозирования коррозионного износа критических участков трубопроводного оборудования нефтеперерабатывающих предприятий"</w:t>
      </w:r>
    </w:p>
    <w:p w14:paraId="7BA6F715" w14:textId="2BA418AC" w:rsidR="000F42D6" w:rsidRPr="000F42D6" w:rsidRDefault="000F42D6" w:rsidP="000F42D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0F42D6"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</w:t>
      </w:r>
      <w:r w:rsidRPr="000F42D6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исследования обусловлена необходимостью перехода от реактивных методов контроля коррозии к предиктивным на основе анализа больших объемов эксплуатационных данных. Существующие подходы к диагностике не позволяют осуществлять точное прогнозирование развития коррозионных процессов в реальном времени.</w:t>
      </w:r>
    </w:p>
    <w:p w14:paraId="787CA2D0" w14:textId="6D1C28BD" w:rsidR="000F42D6" w:rsidRPr="000F42D6" w:rsidRDefault="000F42D6" w:rsidP="000F42D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0F42D6"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  <w:t>Объект исследования</w:t>
      </w:r>
      <w:r w:rsidRPr="000F42D6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- процессы коррозионного износа трубопроводного оборудования нефтеперерабатывающих предприятий.</w:t>
      </w:r>
    </w:p>
    <w:p w14:paraId="0374A8E2" w14:textId="71E883A1" w:rsidR="000F42D6" w:rsidRPr="000F42D6" w:rsidRDefault="000F42D6" w:rsidP="000F42D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0F42D6"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  <w:t>Предмет исследования</w:t>
      </w:r>
      <w:r w:rsidRPr="000F42D6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- методы и модели машинного обучения для прогнозирования скорости коррозии и оценки остаточного ресурса оборудования.</w:t>
      </w:r>
    </w:p>
    <w:p w14:paraId="1375B177" w14:textId="3FB1760C" w:rsidR="000F42D6" w:rsidRPr="000F42D6" w:rsidRDefault="000F42D6" w:rsidP="000F42D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0F42D6"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  <w:t>Цель работы</w:t>
      </w:r>
      <w:r w:rsidRPr="000F42D6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- разработка комплексной системы прогнозирования коррозионного износа на основе методов машинного обучения.</w:t>
      </w:r>
    </w:p>
    <w:p w14:paraId="3A7E1028" w14:textId="3C1B978C" w:rsidR="000F42D6" w:rsidRPr="000F42D6" w:rsidRDefault="000F42D6" w:rsidP="000F42D6">
      <w:pPr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2D6"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  <w:t>Задачи исследования:</w:t>
      </w:r>
    </w:p>
    <w:p w14:paraId="113E9604" w14:textId="77777777" w:rsidR="000F42D6" w:rsidRPr="000F42D6" w:rsidRDefault="000F42D6" w:rsidP="000F42D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0F42D6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1. Разработка автоматизированной системы сбора и предобработки данных толщинометрии</w:t>
      </w:r>
    </w:p>
    <w:p w14:paraId="290DD5DF" w14:textId="77777777" w:rsidR="000F42D6" w:rsidRPr="000F42D6" w:rsidRDefault="000F42D6" w:rsidP="000F42D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0F42D6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2. Создание системы обогащения данных с расчетом специализированных индексов агрессивности сред и коррозионной стойкости материалов</w:t>
      </w:r>
    </w:p>
    <w:p w14:paraId="12D28B41" w14:textId="77777777" w:rsidR="000F42D6" w:rsidRPr="000F42D6" w:rsidRDefault="000F42D6" w:rsidP="000F42D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0F42D6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3. Построение и оптимизация прогнозных моделей на основе ансамблевых методов машинного обучения</w:t>
      </w:r>
    </w:p>
    <w:p w14:paraId="3234FBC7" w14:textId="77777777" w:rsidR="000F42D6" w:rsidRPr="000F42D6" w:rsidRDefault="000F42D6" w:rsidP="000F42D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0F42D6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4. Разработка программного прототипа системы с интеграцией в существующие системы RBI</w:t>
      </w:r>
    </w:p>
    <w:p w14:paraId="35ABDFDA" w14:textId="77777777" w:rsidR="000F42D6" w:rsidRPr="000F42D6" w:rsidRDefault="000F42D6" w:rsidP="000F42D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0F42D6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5. Валидация разработанных решений на производственных данных</w:t>
      </w:r>
    </w:p>
    <w:p w14:paraId="263DC3AF" w14:textId="0A3CF817" w:rsidR="000F42D6" w:rsidRPr="000F42D6" w:rsidRDefault="000F42D6" w:rsidP="000F42D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0F42D6"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  <w:t>Научная новиз</w:t>
      </w:r>
      <w:r w:rsidRPr="000F42D6"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0F42D6"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0F42D6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заключается в разработке гибридного подхода к прогнозированию коррозии, сочетающего физико-химические модели с алгоритмами машинного обучения, адаптированными для работы с реальными промышленными данными.</w:t>
      </w:r>
    </w:p>
    <w:p w14:paraId="23D8BE49" w14:textId="32A8FA77" w:rsidR="00327D8D" w:rsidRPr="000F42D6" w:rsidRDefault="000F42D6" w:rsidP="000F42D6">
      <w:r w:rsidRPr="000F42D6"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</w:t>
      </w:r>
      <w:r w:rsidRPr="000F42D6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работы состоит в создании программного комплекса, позволяющего перейти к предиктивной парадигме технического обслуживания оборудования, что обеспечит снижение эксплуатационных затрат на </w:t>
      </w:r>
      <w:r w:rsidR="00042FBD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5-10</w:t>
      </w:r>
      <w:r w:rsidRPr="000F42D6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% и повышение промышленной безопасности.</w:t>
      </w:r>
    </w:p>
    <w:sectPr w:rsidR="00327D8D" w:rsidRPr="000F42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D0A45"/>
    <w:multiLevelType w:val="multilevel"/>
    <w:tmpl w:val="556E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BD"/>
    <w:rsid w:val="00042FBD"/>
    <w:rsid w:val="000862BD"/>
    <w:rsid w:val="000F42D6"/>
    <w:rsid w:val="002A3987"/>
    <w:rsid w:val="00327D8D"/>
    <w:rsid w:val="009917D4"/>
    <w:rsid w:val="009A6290"/>
    <w:rsid w:val="00D9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B8990"/>
  <w15:chartTrackingRefBased/>
  <w15:docId w15:val="{62FD2E34-5274-47AA-8E87-1A89CC2F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91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917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4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Косякин</dc:creator>
  <cp:keywords/>
  <dc:description/>
  <cp:lastModifiedBy>Владимир Косякин</cp:lastModifiedBy>
  <cp:revision>4</cp:revision>
  <dcterms:created xsi:type="dcterms:W3CDTF">2025-11-23T17:29:00Z</dcterms:created>
  <dcterms:modified xsi:type="dcterms:W3CDTF">2025-11-26T16:19:00Z</dcterms:modified>
</cp:coreProperties>
</file>