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78D8" w:rsidRPr="00F27763" w:rsidRDefault="00F27763" w:rsidP="00142B00">
      <w:pPr>
        <w:jc w:val="center"/>
        <w:rPr>
          <w:sz w:val="96"/>
          <w:szCs w:val="96"/>
        </w:rPr>
      </w:pPr>
      <w:r w:rsidRPr="00F27763">
        <w:rPr>
          <w:rFonts w:ascii="Bauhaus 93" w:hAnsi="Bauhaus 93"/>
          <w:sz w:val="96"/>
          <w:szCs w:val="96"/>
        </w:rPr>
        <w:t>SmartPackager</w:t>
      </w:r>
      <w:r w:rsidR="00B478D8" w:rsidRPr="00851527">
        <w:rPr>
          <w:rFonts w:ascii="Bauhaus 93" w:hAnsi="Bauhaus 93"/>
          <w:sz w:val="96"/>
          <w:szCs w:val="96"/>
        </w:rPr>
        <w:t xml:space="preserve"> </w:t>
      </w:r>
      <w:r w:rsidR="0095628E" w:rsidRPr="00F27763">
        <w:rPr>
          <w:rFonts w:ascii="Bauhaus 93" w:hAnsi="Bauhaus 93"/>
          <w:sz w:val="96"/>
          <w:szCs w:val="96"/>
        </w:rPr>
        <w:t>1.0</w:t>
      </w:r>
    </w:p>
    <w:p w:rsidR="00405C07" w:rsidRDefault="00405C07" w:rsidP="008155FE">
      <w:pPr>
        <w:pStyle w:val="a4"/>
      </w:pPr>
      <w:r w:rsidRPr="0095628E">
        <w:t>Описание</w:t>
      </w:r>
    </w:p>
    <w:p w:rsidR="00B64C39" w:rsidRDefault="00F27763" w:rsidP="00F27763">
      <w:pPr>
        <w:pStyle w:val="a3"/>
        <w:spacing w:after="120" w:line="360" w:lineRule="auto"/>
        <w:ind w:left="0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Библиотека по быстрой упаковке и распаковке данных в массив байт</w:t>
      </w:r>
      <w:r w:rsidRPr="00F27763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В отличии от стандартных сериализаторов не хранит никакой дополнительной информации</w:t>
      </w:r>
      <w:r w:rsidRPr="00F27763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благодаря чему достигается высокая скорость упаковщика и минимальный вес данных</w:t>
      </w:r>
      <w:r w:rsidRPr="00F27763">
        <w:rPr>
          <w:rFonts w:ascii="Tahoma" w:eastAsia="Adobe Heiti Std R" w:hAnsi="Tahoma" w:cs="Tahoma"/>
          <w:sz w:val="28"/>
          <w:szCs w:val="28"/>
        </w:rPr>
        <w:t>.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Благодаря удобному интерфейсу использования позволяет избежать множества ошибок при упаковке данных вручную</w:t>
      </w:r>
      <w:r w:rsidR="008C59A3" w:rsidRPr="008C59A3">
        <w:rPr>
          <w:rFonts w:ascii="Tahoma" w:eastAsia="Adobe Heiti Std R" w:hAnsi="Tahoma" w:cs="Tahoma"/>
          <w:sz w:val="28"/>
          <w:szCs w:val="28"/>
        </w:rPr>
        <w:t>,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а </w:t>
      </w:r>
      <w:r w:rsidR="001C653B">
        <w:rPr>
          <w:rFonts w:ascii="Tahoma" w:eastAsia="Adobe Heiti Std R" w:hAnsi="Tahoma" w:cs="Tahoma"/>
          <w:sz w:val="28"/>
          <w:szCs w:val="28"/>
        </w:rPr>
        <w:t>также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экономя время на реализацию данного функционала</w:t>
      </w:r>
      <w:r w:rsidR="008C59A3" w:rsidRPr="008C59A3">
        <w:rPr>
          <w:rFonts w:ascii="Tahoma" w:eastAsia="Adobe Heiti Std R" w:hAnsi="Tahoma" w:cs="Tahoma"/>
          <w:sz w:val="28"/>
          <w:szCs w:val="28"/>
        </w:rPr>
        <w:t>,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</w:t>
      </w:r>
      <w:r w:rsidR="001C653B">
        <w:rPr>
          <w:rFonts w:ascii="Tahoma" w:eastAsia="Adobe Heiti Std R" w:hAnsi="Tahoma" w:cs="Tahoma"/>
          <w:sz w:val="28"/>
          <w:szCs w:val="28"/>
        </w:rPr>
        <w:t>кроме того,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</w:t>
      </w:r>
      <w:r w:rsidR="001C653B">
        <w:rPr>
          <w:rFonts w:ascii="Tahoma" w:eastAsia="Adobe Heiti Std R" w:hAnsi="Tahoma" w:cs="Tahoma"/>
          <w:sz w:val="28"/>
          <w:szCs w:val="28"/>
        </w:rPr>
        <w:t>реализованы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и протестированы оптимальные </w:t>
      </w:r>
      <w:r w:rsidR="00123AD8">
        <w:rPr>
          <w:rFonts w:ascii="Tahoma" w:eastAsia="Adobe Heiti Std R" w:hAnsi="Tahoma" w:cs="Tahoma"/>
          <w:sz w:val="28"/>
          <w:szCs w:val="28"/>
        </w:rPr>
        <w:t>алгоритмы упаковки</w:t>
      </w:r>
      <w:r w:rsidR="008C59A3" w:rsidRPr="008C59A3">
        <w:rPr>
          <w:rFonts w:ascii="Tahoma" w:eastAsia="Adobe Heiti Std R" w:hAnsi="Tahoma" w:cs="Tahoma"/>
          <w:sz w:val="28"/>
          <w:szCs w:val="28"/>
        </w:rPr>
        <w:t>.</w:t>
      </w:r>
      <w:r w:rsidR="008C59A3">
        <w:rPr>
          <w:rFonts w:ascii="Tahoma" w:eastAsia="Adobe Heiti Std R" w:hAnsi="Tahoma" w:cs="Tahoma"/>
          <w:sz w:val="28"/>
          <w:szCs w:val="28"/>
        </w:rPr>
        <w:t xml:space="preserve">  </w:t>
      </w:r>
      <w:r w:rsidR="00B64C39">
        <w:rPr>
          <w:rFonts w:ascii="Tahoma" w:eastAsia="Adobe Heiti Std R" w:hAnsi="Tahoma" w:cs="Tahoma"/>
          <w:sz w:val="28"/>
          <w:szCs w:val="28"/>
        </w:rPr>
        <w:t xml:space="preserve"> Рекомендуется для использования в проектах, где необходима высокая скорость передачи потоковой информации</w:t>
      </w:r>
      <w:r w:rsidR="00B64C39" w:rsidRPr="00B64C39">
        <w:rPr>
          <w:rFonts w:ascii="Tahoma" w:eastAsia="Adobe Heiti Std R" w:hAnsi="Tahoma" w:cs="Tahoma"/>
          <w:sz w:val="28"/>
          <w:szCs w:val="28"/>
        </w:rPr>
        <w:t>,</w:t>
      </w:r>
      <w:r w:rsidR="00B64C39">
        <w:rPr>
          <w:rFonts w:ascii="Tahoma" w:eastAsia="Adobe Heiti Std R" w:hAnsi="Tahoma" w:cs="Tahoma"/>
          <w:sz w:val="28"/>
          <w:szCs w:val="28"/>
        </w:rPr>
        <w:t xml:space="preserve"> а </w:t>
      </w:r>
      <w:r w:rsidR="00881B82">
        <w:rPr>
          <w:rFonts w:ascii="Tahoma" w:eastAsia="Adobe Heiti Std R" w:hAnsi="Tahoma" w:cs="Tahoma"/>
          <w:sz w:val="28"/>
          <w:szCs w:val="28"/>
        </w:rPr>
        <w:t>также</w:t>
      </w:r>
      <w:r w:rsidR="00B64C39">
        <w:rPr>
          <w:rFonts w:ascii="Tahoma" w:eastAsia="Adobe Heiti Std R" w:hAnsi="Tahoma" w:cs="Tahoma"/>
          <w:sz w:val="28"/>
          <w:szCs w:val="28"/>
        </w:rPr>
        <w:t xml:space="preserve"> </w:t>
      </w:r>
      <w:r w:rsidR="00881B82">
        <w:rPr>
          <w:rFonts w:ascii="Tahoma" w:eastAsia="Adobe Heiti Std R" w:hAnsi="Tahoma" w:cs="Tahoma"/>
          <w:sz w:val="28"/>
          <w:szCs w:val="28"/>
        </w:rPr>
        <w:t>экономия размера информации,</w:t>
      </w:r>
      <w:r w:rsidR="00B64C39">
        <w:rPr>
          <w:rFonts w:ascii="Tahoma" w:eastAsia="Adobe Heiti Std R" w:hAnsi="Tahoma" w:cs="Tahoma"/>
          <w:sz w:val="28"/>
          <w:szCs w:val="28"/>
        </w:rPr>
        <w:t xml:space="preserve"> которая будет передана</w:t>
      </w:r>
      <w:r w:rsidR="00B64C39" w:rsidRPr="00B64C39">
        <w:rPr>
          <w:rFonts w:ascii="Tahoma" w:eastAsia="Adobe Heiti Std R" w:hAnsi="Tahoma" w:cs="Tahoma"/>
          <w:sz w:val="28"/>
          <w:szCs w:val="28"/>
        </w:rPr>
        <w:t>,</w:t>
      </w:r>
      <w:r w:rsidR="00B64C39">
        <w:rPr>
          <w:rFonts w:ascii="Tahoma" w:eastAsia="Adobe Heiti Std R" w:hAnsi="Tahoma" w:cs="Tahoma"/>
          <w:sz w:val="28"/>
          <w:szCs w:val="28"/>
        </w:rPr>
        <w:t xml:space="preserve"> например</w:t>
      </w:r>
      <w:r w:rsidR="00B64C39" w:rsidRPr="00B64C39">
        <w:rPr>
          <w:rFonts w:ascii="Tahoma" w:eastAsia="Adobe Heiti Std R" w:hAnsi="Tahoma" w:cs="Tahoma"/>
          <w:sz w:val="28"/>
          <w:szCs w:val="28"/>
        </w:rPr>
        <w:t>:</w:t>
      </w:r>
    </w:p>
    <w:p w:rsidR="0095628E" w:rsidRDefault="00B64C39" w:rsidP="00B64C39">
      <w:pPr>
        <w:pStyle w:val="a3"/>
        <w:numPr>
          <w:ilvl w:val="0"/>
          <w:numId w:val="13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Сохранение настроек</w:t>
      </w:r>
      <w:r w:rsidRPr="00B64C39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большого объёма данных или кэша</w:t>
      </w:r>
    </w:p>
    <w:p w:rsidR="00B64C39" w:rsidRDefault="00B64C39" w:rsidP="00B64C39">
      <w:pPr>
        <w:pStyle w:val="a3"/>
        <w:numPr>
          <w:ilvl w:val="0"/>
          <w:numId w:val="13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Использование при построении сервисно-ориентированной архитектуры (упаковка данных для коммуникаций между сервисов)</w:t>
      </w:r>
    </w:p>
    <w:p w:rsidR="00B64C39" w:rsidRPr="00B64C39" w:rsidRDefault="00B64C39" w:rsidP="00B64C39">
      <w:pPr>
        <w:pStyle w:val="a3"/>
        <w:numPr>
          <w:ilvl w:val="0"/>
          <w:numId w:val="13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Программы и игры с сетевым взаимодействием</w:t>
      </w:r>
      <w:r w:rsidRPr="00B64C39">
        <w:rPr>
          <w:rFonts w:ascii="Tahoma" w:eastAsia="Adobe Heiti Std R" w:hAnsi="Tahoma" w:cs="Tahoma"/>
          <w:sz w:val="28"/>
          <w:szCs w:val="28"/>
        </w:rPr>
        <w:t>.</w:t>
      </w:r>
    </w:p>
    <w:p w:rsidR="00F27763" w:rsidRPr="008155FE" w:rsidRDefault="00F27763" w:rsidP="008155FE">
      <w:pPr>
        <w:pStyle w:val="a4"/>
      </w:pPr>
      <w:r w:rsidRPr="008155FE">
        <w:t>Функционал</w:t>
      </w:r>
    </w:p>
    <w:p w:rsidR="00606C38" w:rsidRDefault="00606C38" w:rsidP="00F27763">
      <w:pPr>
        <w:pStyle w:val="a3"/>
        <w:spacing w:after="120" w:line="360" w:lineRule="auto"/>
        <w:ind w:left="0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Реализована поддержка типов</w:t>
      </w:r>
      <w:r w:rsidRPr="00606C38">
        <w:rPr>
          <w:rFonts w:ascii="Tahoma" w:eastAsia="Adobe Heiti Std R" w:hAnsi="Tahoma" w:cs="Tahoma"/>
          <w:sz w:val="28"/>
          <w:szCs w:val="28"/>
        </w:rPr>
        <w:t>:</w:t>
      </w:r>
    </w:p>
    <w:p w:rsidR="00606C38" w:rsidRPr="00606C38" w:rsidRDefault="00606C38" w:rsidP="00606C38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</w:pPr>
      <w:r w:rsidRPr="00606C38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DateTime</w:t>
      </w:r>
    </w:p>
    <w:p w:rsidR="00606C38" w:rsidRPr="00606C38" w:rsidRDefault="00606C38" w:rsidP="00606C38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</w:pPr>
      <w:r w:rsidRPr="00606C38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TimeSpan</w:t>
      </w:r>
    </w:p>
    <w:p w:rsidR="00606C38" w:rsidRPr="00606C38" w:rsidRDefault="000F2502" w:rsidP="00606C38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</w:pPr>
      <w:r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s</w:t>
      </w:r>
      <w:r w:rsidR="00606C38" w:rsidRPr="00606C38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tring</w:t>
      </w:r>
    </w:p>
    <w:p w:rsidR="00121D6E" w:rsidRPr="00D32171" w:rsidRDefault="00606C38" w:rsidP="00121D6E">
      <w:pPr>
        <w:spacing w:after="120" w:line="360" w:lineRule="auto"/>
        <w:ind w:firstLine="360"/>
        <w:jc w:val="both"/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</w:pPr>
      <w:r w:rsidRPr="009773D7">
        <w:rPr>
          <w:rFonts w:ascii="Tahoma" w:eastAsia="Adobe Heiti Std R" w:hAnsi="Tahoma" w:cs="Tahoma"/>
          <w:sz w:val="28"/>
          <w:szCs w:val="28"/>
        </w:rPr>
        <w:t xml:space="preserve">Иметься возможность добавления поддержки различных типов данных путём создания и реализации класса для каждого типа с унаследованным </w:t>
      </w:r>
      <w:r w:rsidRPr="009773D7">
        <w:rPr>
          <w:rFonts w:ascii="Tahoma" w:eastAsia="Adobe Heiti Std R" w:hAnsi="Tahoma" w:cs="Tahoma"/>
          <w:sz w:val="28"/>
          <w:szCs w:val="28"/>
        </w:rPr>
        <w:lastRenderedPageBreak/>
        <w:t xml:space="preserve">интерфейсом </w:t>
      </w:r>
      <w:r w:rsidRPr="009773D7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IPackagerMethod&lt;</w:t>
      </w:r>
      <w:r w:rsidRPr="009773D7">
        <w:rPr>
          <w:rFonts w:ascii="Consolas" w:eastAsia="Adobe Heiti Std R" w:hAnsi="Consolas" w:cs="Consolas"/>
          <w:color w:val="2F5496" w:themeColor="accent5" w:themeShade="BF"/>
          <w:sz w:val="28"/>
          <w:szCs w:val="28"/>
        </w:rPr>
        <w:t>Тип данных</w:t>
      </w:r>
      <w:r w:rsidRPr="009773D7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&gt;</w:t>
      </w:r>
      <w:r w:rsidRPr="009773D7">
        <w:rPr>
          <w:rFonts w:ascii="Tahoma" w:eastAsia="Adobe Heiti Std R" w:hAnsi="Tahoma" w:cs="Tahoma"/>
          <w:sz w:val="28"/>
          <w:szCs w:val="28"/>
        </w:rPr>
        <w:t>.</w:t>
      </w:r>
      <w:r w:rsidR="00121D6E" w:rsidRPr="00121D6E">
        <w:rPr>
          <w:rFonts w:ascii="Tahoma" w:eastAsia="Adobe Heiti Std R" w:hAnsi="Tahoma" w:cs="Tahoma"/>
          <w:sz w:val="28"/>
          <w:szCs w:val="28"/>
        </w:rPr>
        <w:t xml:space="preserve"> </w:t>
      </w:r>
      <w:r w:rsidR="00D32171">
        <w:rPr>
          <w:rFonts w:ascii="Tahoma" w:eastAsia="Adobe Heiti Std R" w:hAnsi="Tahoma" w:cs="Tahoma"/>
          <w:sz w:val="28"/>
          <w:szCs w:val="28"/>
        </w:rPr>
        <w:t xml:space="preserve">Пример реализации упаковки для типа </w:t>
      </w:r>
      <w:hyperlink w:anchor="_Реализация_упаковки_для" w:history="1">
        <w:proofErr w:type="spellStart"/>
        <w:r w:rsidR="00D32171" w:rsidRPr="00BD5E73">
          <w:rPr>
            <w:rStyle w:val="a6"/>
            <w:rFonts w:ascii="Consolas" w:eastAsia="Adobe Heiti Std R" w:hAnsi="Consolas" w:cs="Consolas"/>
            <w:color w:val="538135" w:themeColor="accent6" w:themeShade="BF"/>
            <w:sz w:val="28"/>
            <w:szCs w:val="28"/>
          </w:rPr>
          <w:t>DateTime</w:t>
        </w:r>
        <w:proofErr w:type="spellEnd"/>
      </w:hyperlink>
      <w:r w:rsidR="00BD5E73" w:rsidRPr="00936827">
        <w:rPr>
          <w:rFonts w:ascii="Tahoma" w:eastAsia="Adobe Heiti Std R" w:hAnsi="Tahoma" w:cs="Tahoma"/>
          <w:sz w:val="28"/>
          <w:szCs w:val="28"/>
        </w:rPr>
        <w:t xml:space="preserve">, </w:t>
      </w:r>
      <w:hyperlink w:anchor="_Реализация_упаковки_для_1" w:history="1">
        <w:r w:rsidR="00BD5E73" w:rsidRPr="00BD5E73">
          <w:rPr>
            <w:rStyle w:val="a6"/>
            <w:rFonts w:ascii="Consolas" w:eastAsia="Adobe Heiti Std R" w:hAnsi="Consolas" w:cs="Consolas"/>
            <w:color w:val="034990" w:themeColor="hyperlink" w:themeShade="BF"/>
            <w:sz w:val="28"/>
            <w:szCs w:val="28"/>
            <w:lang w:val="en-US"/>
          </w:rPr>
          <w:t>string</w:t>
        </w:r>
      </w:hyperlink>
      <w:r w:rsidR="00D32171" w:rsidRPr="00D32171">
        <w:rPr>
          <w:rFonts w:ascii="Tahoma" w:eastAsia="Adobe Heiti Std R" w:hAnsi="Tahoma" w:cs="Tahoma"/>
          <w:sz w:val="28"/>
          <w:szCs w:val="28"/>
        </w:rPr>
        <w:t>.</w:t>
      </w:r>
    </w:p>
    <w:p w:rsidR="001622EB" w:rsidRDefault="00A55592" w:rsidP="00121D6E">
      <w:pPr>
        <w:spacing w:after="120" w:line="360" w:lineRule="auto"/>
        <w:ind w:firstLine="360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 xml:space="preserve">Если вы не уверенны что упаковщик добавил ваш сгенерированный тип </w:t>
      </w:r>
      <w:r w:rsidR="00ED0800">
        <w:rPr>
          <w:rFonts w:ascii="Tahoma" w:eastAsia="Adobe Heiti Std R" w:hAnsi="Tahoma" w:cs="Tahoma"/>
          <w:sz w:val="28"/>
          <w:szCs w:val="28"/>
        </w:rPr>
        <w:t>данных</w:t>
      </w:r>
      <w:r w:rsidR="00ED0800" w:rsidRPr="009773D7">
        <w:rPr>
          <w:rFonts w:ascii="Tahoma" w:eastAsia="Adobe Heiti Std R" w:hAnsi="Tahoma" w:cs="Tahoma"/>
          <w:sz w:val="28"/>
          <w:szCs w:val="28"/>
        </w:rPr>
        <w:t>,</w:t>
      </w:r>
      <w:r w:rsidR="00ED0800">
        <w:rPr>
          <w:rFonts w:ascii="Tahoma" w:eastAsia="Adobe Heiti Std R" w:hAnsi="Tahoma" w:cs="Tahoma"/>
          <w:sz w:val="28"/>
          <w:szCs w:val="28"/>
        </w:rPr>
        <w:t xml:space="preserve"> то</w:t>
      </w:r>
      <w:r w:rsidR="009773D7">
        <w:rPr>
          <w:rFonts w:ascii="Tahoma" w:eastAsia="Adobe Heiti Std R" w:hAnsi="Tahoma" w:cs="Tahoma"/>
          <w:sz w:val="28"/>
          <w:szCs w:val="28"/>
        </w:rPr>
        <w:t xml:space="preserve"> вы можете это проверить, вызвав в классе </w:t>
      </w:r>
      <w:r w:rsidR="009773D7" w:rsidRPr="009773D7"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  <w:t>PackMethods</w:t>
      </w:r>
      <w:r w:rsidR="009773D7">
        <w:rPr>
          <w:rFonts w:ascii="Tahoma" w:eastAsia="Adobe Heiti Std R" w:hAnsi="Tahoma" w:cs="Tahoma"/>
          <w:sz w:val="28"/>
          <w:szCs w:val="28"/>
        </w:rPr>
        <w:t xml:space="preserve"> метод</w:t>
      </w:r>
      <w:r w:rsidR="009773D7" w:rsidRPr="009773D7">
        <w:t xml:space="preserve"> </w:t>
      </w:r>
      <w:r w:rsidR="009773D7" w:rsidRPr="009773D7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GetPackMethods</w:t>
      </w:r>
      <w:r w:rsidR="009773D7" w:rsidRPr="009773D7">
        <w:rPr>
          <w:rFonts w:ascii="Consolas" w:eastAsia="Adobe Heiti Std R" w:hAnsi="Consolas" w:cs="Consolas"/>
          <w:sz w:val="28"/>
          <w:szCs w:val="28"/>
        </w:rPr>
        <w:t>()</w:t>
      </w:r>
      <w:r w:rsidR="009773D7" w:rsidRPr="009773D7">
        <w:rPr>
          <w:rFonts w:ascii="Tahoma" w:eastAsia="Adobe Heiti Std R" w:hAnsi="Tahoma" w:cs="Tahoma"/>
          <w:sz w:val="28"/>
          <w:szCs w:val="28"/>
        </w:rPr>
        <w:t>,</w:t>
      </w:r>
      <w:r w:rsidR="009773D7">
        <w:rPr>
          <w:rFonts w:ascii="Tahoma" w:eastAsia="Adobe Heiti Std R" w:hAnsi="Tahoma" w:cs="Tahoma"/>
          <w:sz w:val="28"/>
          <w:szCs w:val="28"/>
        </w:rPr>
        <w:t xml:space="preserve"> или проверить авто сгенерированные (</w:t>
      </w:r>
      <w:r w:rsidR="001C653B">
        <w:rPr>
          <w:rFonts w:ascii="Tahoma" w:eastAsia="Adobe Heiti Std R" w:hAnsi="Tahoma" w:cs="Tahoma"/>
          <w:sz w:val="28"/>
          <w:szCs w:val="28"/>
        </w:rPr>
        <w:t>учтите,</w:t>
      </w:r>
      <w:r w:rsidR="009773D7">
        <w:rPr>
          <w:rFonts w:ascii="Tahoma" w:eastAsia="Adobe Heiti Std R" w:hAnsi="Tahoma" w:cs="Tahoma"/>
          <w:sz w:val="28"/>
          <w:szCs w:val="28"/>
        </w:rPr>
        <w:t xml:space="preserve"> что сначала надо вынудить автогенератор сгенерировать тип а только потом смотреть) типы вызвав </w:t>
      </w:r>
      <w:r w:rsidR="009773D7" w:rsidRPr="009773D7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GetPackagerMethodsUnmanagedTypes</w:t>
      </w:r>
      <w:r w:rsidR="009773D7" w:rsidRPr="009773D7">
        <w:rPr>
          <w:rFonts w:ascii="Consolas" w:eastAsia="Adobe Heiti Std R" w:hAnsi="Consolas" w:cs="Consolas"/>
          <w:sz w:val="28"/>
          <w:szCs w:val="28"/>
        </w:rPr>
        <w:t>()</w:t>
      </w:r>
      <w:r w:rsidR="009773D7">
        <w:rPr>
          <w:rFonts w:ascii="Tahoma" w:eastAsia="Adobe Heiti Std R" w:hAnsi="Tahoma" w:cs="Tahoma"/>
          <w:sz w:val="28"/>
          <w:szCs w:val="28"/>
        </w:rPr>
        <w:t xml:space="preserve"> или для управляемых типов  </w:t>
      </w:r>
      <w:r w:rsidR="009773D7" w:rsidRPr="009773D7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GetPackagerMethodsManagedTypes</w:t>
      </w:r>
      <w:r w:rsidR="009773D7" w:rsidRPr="009773D7">
        <w:rPr>
          <w:rFonts w:ascii="Consolas" w:eastAsia="Adobe Heiti Std R" w:hAnsi="Consolas" w:cs="Consolas"/>
          <w:sz w:val="28"/>
          <w:szCs w:val="28"/>
        </w:rPr>
        <w:t>()</w:t>
      </w:r>
      <w:r w:rsidR="009773D7" w:rsidRPr="00121D6E">
        <w:rPr>
          <w:rFonts w:ascii="Tahoma" w:eastAsia="Adobe Heiti Std R" w:hAnsi="Tahoma" w:cs="Tahoma"/>
          <w:sz w:val="28"/>
          <w:szCs w:val="28"/>
        </w:rPr>
        <w:t>.</w:t>
      </w:r>
      <w:r w:rsidR="00121D6E" w:rsidRPr="00121D6E">
        <w:rPr>
          <w:rFonts w:ascii="Tahoma" w:eastAsia="Adobe Heiti Std R" w:hAnsi="Tahoma" w:cs="Tahoma"/>
          <w:sz w:val="28"/>
          <w:szCs w:val="28"/>
        </w:rPr>
        <w:t xml:space="preserve"> </w:t>
      </w:r>
      <w:r w:rsidR="00121D6E">
        <w:rPr>
          <w:rFonts w:ascii="Tahoma" w:eastAsia="Adobe Heiti Std R" w:hAnsi="Tahoma" w:cs="Tahoma"/>
          <w:sz w:val="28"/>
          <w:szCs w:val="28"/>
        </w:rPr>
        <w:t xml:space="preserve">В случае подключении других сборок с типами и реализацией упаковки вы можете попробовать вызвать функцию </w:t>
      </w:r>
      <w:proofErr w:type="gramStart"/>
      <w:r w:rsidR="00121D6E" w:rsidRPr="00121D6E">
        <w:rPr>
          <w:rFonts w:ascii="Consolas" w:eastAsia="Adobe Heiti Std R" w:hAnsi="Consolas" w:cs="Consolas"/>
          <w:color w:val="BF8F00" w:themeColor="accent4" w:themeShade="BF"/>
          <w:sz w:val="28"/>
          <w:szCs w:val="28"/>
        </w:rPr>
        <w:t>SetupAgainPackMethods</w:t>
      </w:r>
      <w:r w:rsidR="00121D6E" w:rsidRPr="00121D6E">
        <w:rPr>
          <w:rFonts w:ascii="Consolas" w:eastAsia="Adobe Heiti Std R" w:hAnsi="Consolas" w:cs="Consolas"/>
          <w:sz w:val="28"/>
          <w:szCs w:val="28"/>
        </w:rPr>
        <w:t>(</w:t>
      </w:r>
      <w:proofErr w:type="gramEnd"/>
      <w:r w:rsidR="00121D6E" w:rsidRPr="00121D6E">
        <w:rPr>
          <w:rFonts w:ascii="Consolas" w:eastAsia="Adobe Heiti Std R" w:hAnsi="Consolas" w:cs="Consolas"/>
          <w:sz w:val="28"/>
          <w:szCs w:val="28"/>
        </w:rPr>
        <w:t>)</w:t>
      </w:r>
      <w:r w:rsidR="00121D6E" w:rsidRPr="00121D6E">
        <w:rPr>
          <w:rFonts w:ascii="Tahoma" w:eastAsia="Adobe Heiti Std R" w:hAnsi="Tahoma" w:cs="Tahoma"/>
          <w:sz w:val="28"/>
          <w:szCs w:val="28"/>
        </w:rPr>
        <w:t xml:space="preserve">, </w:t>
      </w:r>
      <w:r w:rsidR="00121D6E">
        <w:rPr>
          <w:rFonts w:ascii="Tahoma" w:eastAsia="Adobe Heiti Std R" w:hAnsi="Tahoma" w:cs="Tahoma"/>
          <w:sz w:val="28"/>
          <w:szCs w:val="28"/>
        </w:rPr>
        <w:t>которая заново попытается найти все реализации пользовательских упаковок</w:t>
      </w:r>
      <w:r w:rsidR="00121D6E" w:rsidRPr="00936827">
        <w:rPr>
          <w:rFonts w:ascii="Tahoma" w:eastAsia="Adobe Heiti Std R" w:hAnsi="Tahoma" w:cs="Tahoma"/>
          <w:sz w:val="28"/>
          <w:szCs w:val="28"/>
        </w:rPr>
        <w:t>.</w:t>
      </w:r>
      <w:r w:rsidR="00121D6E">
        <w:rPr>
          <w:rFonts w:ascii="Tahoma" w:eastAsia="Adobe Heiti Std R" w:hAnsi="Tahoma" w:cs="Tahoma"/>
          <w:sz w:val="28"/>
          <w:szCs w:val="28"/>
        </w:rPr>
        <w:t xml:space="preserve"> </w:t>
      </w:r>
    </w:p>
    <w:p w:rsidR="00936827" w:rsidRPr="00084AFA" w:rsidRDefault="00936827" w:rsidP="00121D6E">
      <w:pPr>
        <w:spacing w:after="120" w:line="360" w:lineRule="auto"/>
        <w:ind w:firstLine="360"/>
        <w:jc w:val="both"/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Упаковщик умеет работать как с полями, так и со свойствами (</w:t>
      </w:r>
      <w:r w:rsidRPr="00936827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get</w:t>
      </w:r>
      <w:r w:rsidRPr="00936827">
        <w:rPr>
          <w:rFonts w:ascii="Consolas" w:eastAsia="Adobe Heiti Std R" w:hAnsi="Consolas" w:cs="Consolas"/>
          <w:color w:val="2E74B5" w:themeColor="accent1" w:themeShade="BF"/>
          <w:sz w:val="28"/>
          <w:szCs w:val="28"/>
        </w:rPr>
        <w:t>;</w:t>
      </w:r>
      <w:r>
        <w:rPr>
          <w:rFonts w:ascii="Consolas" w:eastAsia="Adobe Heiti Std R" w:hAnsi="Consolas" w:cs="Consolas"/>
          <w:color w:val="2E74B5" w:themeColor="accent1" w:themeShade="BF"/>
          <w:sz w:val="28"/>
          <w:szCs w:val="28"/>
        </w:rPr>
        <w:t xml:space="preserve"> </w:t>
      </w:r>
      <w:r w:rsidRPr="00936827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set</w:t>
      </w:r>
      <w:r w:rsidRPr="00936827">
        <w:rPr>
          <w:rFonts w:ascii="Consolas" w:eastAsia="Adobe Heiti Std R" w:hAnsi="Consolas" w:cs="Consolas"/>
          <w:color w:val="2E74B5" w:themeColor="accent1" w:themeShade="BF"/>
          <w:sz w:val="28"/>
          <w:szCs w:val="28"/>
        </w:rPr>
        <w:t>;</w:t>
      </w:r>
      <w:r>
        <w:rPr>
          <w:rFonts w:ascii="Tahoma" w:eastAsia="Adobe Heiti Std R" w:hAnsi="Tahoma" w:cs="Tahoma"/>
          <w:sz w:val="28"/>
          <w:szCs w:val="28"/>
        </w:rPr>
        <w:t>)</w:t>
      </w:r>
      <w:r w:rsidRPr="00936827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причём упаковщик будет учитывать только не статические свойства и, если существует и </w:t>
      </w:r>
      <w:r w:rsidRPr="00936827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get</w:t>
      </w:r>
      <w:r w:rsidRPr="00936827">
        <w:rPr>
          <w:rFonts w:ascii="Tahoma" w:eastAsia="Adobe Heiti Std R" w:hAnsi="Tahoma" w:cs="Tahoma"/>
          <w:sz w:val="28"/>
          <w:szCs w:val="28"/>
        </w:rPr>
        <w:t xml:space="preserve">, </w:t>
      </w:r>
      <w:r>
        <w:rPr>
          <w:rFonts w:ascii="Tahoma" w:eastAsia="Adobe Heiti Std R" w:hAnsi="Tahoma" w:cs="Tahoma"/>
          <w:sz w:val="28"/>
          <w:szCs w:val="28"/>
        </w:rPr>
        <w:t xml:space="preserve">и </w:t>
      </w:r>
      <w:r w:rsidRPr="00936827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set</w:t>
      </w:r>
      <w:r w:rsidRPr="00936827">
        <w:rPr>
          <w:rFonts w:ascii="Tahoma" w:eastAsia="Adobe Heiti Std R" w:hAnsi="Tahoma" w:cs="Tahoma"/>
          <w:sz w:val="28"/>
          <w:szCs w:val="28"/>
        </w:rPr>
        <w:t xml:space="preserve">. </w:t>
      </w:r>
      <w:r>
        <w:rPr>
          <w:rFonts w:ascii="Tahoma" w:eastAsia="Adobe Heiti Std R" w:hAnsi="Tahoma" w:cs="Tahoma"/>
          <w:sz w:val="28"/>
          <w:szCs w:val="28"/>
        </w:rPr>
        <w:t xml:space="preserve">Если </w:t>
      </w:r>
      <w:r w:rsidR="00AF149A">
        <w:rPr>
          <w:rFonts w:ascii="Tahoma" w:eastAsia="Adobe Heiti Std R" w:hAnsi="Tahoma" w:cs="Tahoma"/>
          <w:sz w:val="28"/>
          <w:szCs w:val="28"/>
        </w:rPr>
        <w:t>какое-либо</w:t>
      </w:r>
      <w:r>
        <w:rPr>
          <w:rFonts w:ascii="Tahoma" w:eastAsia="Adobe Heiti Std R" w:hAnsi="Tahoma" w:cs="Tahoma"/>
          <w:sz w:val="28"/>
          <w:szCs w:val="28"/>
        </w:rPr>
        <w:t xml:space="preserve"> свойство или поле не требует упаковки его можно пометить атрибутом </w:t>
      </w:r>
      <w:r w:rsidRPr="00936827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NonSerialized</w:t>
      </w:r>
      <w:r w:rsidRPr="00936827">
        <w:rPr>
          <w:rFonts w:ascii="Tahoma" w:eastAsia="Adobe Heiti Std R" w:hAnsi="Tahoma" w:cs="Tahoma"/>
          <w:sz w:val="28"/>
          <w:szCs w:val="28"/>
        </w:rPr>
        <w:t xml:space="preserve"> </w:t>
      </w:r>
      <w:r>
        <w:rPr>
          <w:rFonts w:ascii="Tahoma" w:eastAsia="Adobe Heiti Std R" w:hAnsi="Tahoma" w:cs="Tahoma"/>
          <w:sz w:val="28"/>
          <w:szCs w:val="28"/>
        </w:rPr>
        <w:t xml:space="preserve">или </w:t>
      </w:r>
      <w:r w:rsidRPr="00936827">
        <w:rPr>
          <w:rFonts w:ascii="Consolas" w:eastAsia="Adobe Heiti Std R" w:hAnsi="Consolas" w:cs="Consolas"/>
          <w:sz w:val="28"/>
          <w:szCs w:val="28"/>
        </w:rPr>
        <w:t>Automatic</w:t>
      </w:r>
      <w:r w:rsidRPr="00936827">
        <w:rPr>
          <w:rFonts w:ascii="Consolas" w:eastAsia="Adobe Heiti Std R" w:hAnsi="Consolas" w:cs="Consolas"/>
          <w:sz w:val="28"/>
          <w:szCs w:val="28"/>
        </w:rPr>
        <w:t>.</w:t>
      </w:r>
      <w:r w:rsidRPr="00936827"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  <w:t>NotPack</w:t>
      </w:r>
      <w:r>
        <w:rPr>
          <w:rFonts w:ascii="Tahoma" w:eastAsia="Adobe Heiti Std R" w:hAnsi="Tahoma" w:cs="Tahoma"/>
          <w:sz w:val="28"/>
          <w:szCs w:val="28"/>
        </w:rPr>
        <w:t xml:space="preserve"> </w:t>
      </w:r>
      <w:r w:rsidR="00AF149A">
        <w:rPr>
          <w:rFonts w:ascii="Tahoma" w:eastAsia="Adobe Heiti Std R" w:hAnsi="Tahoma" w:cs="Tahoma"/>
          <w:sz w:val="28"/>
          <w:szCs w:val="28"/>
        </w:rPr>
        <w:t>(</w:t>
      </w:r>
      <w:r>
        <w:rPr>
          <w:rFonts w:ascii="Tahoma" w:eastAsia="Adobe Heiti Std R" w:hAnsi="Tahoma" w:cs="Tahoma"/>
          <w:sz w:val="28"/>
          <w:szCs w:val="28"/>
        </w:rPr>
        <w:t>второй атрибут</w:t>
      </w:r>
      <w:r w:rsidR="00AF149A">
        <w:rPr>
          <w:rFonts w:ascii="Tahoma" w:eastAsia="Adobe Heiti Std R" w:hAnsi="Tahoma" w:cs="Tahoma"/>
          <w:sz w:val="28"/>
          <w:szCs w:val="28"/>
        </w:rPr>
        <w:t xml:space="preserve"> для свойств)</w:t>
      </w:r>
      <w:r w:rsidR="00084AFA" w:rsidRPr="00084AFA">
        <w:rPr>
          <w:rFonts w:ascii="Tahoma" w:eastAsia="Adobe Heiti Std R" w:hAnsi="Tahoma" w:cs="Tahoma"/>
          <w:sz w:val="28"/>
          <w:szCs w:val="28"/>
        </w:rPr>
        <w:t xml:space="preserve"> </w:t>
      </w:r>
      <w:r w:rsidR="00084AFA">
        <w:rPr>
          <w:rFonts w:ascii="Tahoma" w:eastAsia="Adobe Heiti Std R" w:hAnsi="Tahoma" w:cs="Tahoma"/>
          <w:sz w:val="28"/>
          <w:szCs w:val="28"/>
        </w:rPr>
        <w:t>– Данная функция действительна только для упаковки классов и управляемых структур</w:t>
      </w:r>
      <w:r w:rsidR="00084AFA" w:rsidRPr="00084AFA">
        <w:rPr>
          <w:rFonts w:ascii="Tahoma" w:eastAsia="Adobe Heiti Std R" w:hAnsi="Tahoma" w:cs="Tahoma"/>
          <w:sz w:val="28"/>
          <w:szCs w:val="28"/>
        </w:rPr>
        <w:t>,</w:t>
      </w:r>
      <w:r w:rsidR="00084AFA">
        <w:rPr>
          <w:rFonts w:ascii="Tahoma" w:eastAsia="Adobe Heiti Std R" w:hAnsi="Tahoma" w:cs="Tahoma"/>
          <w:sz w:val="28"/>
          <w:szCs w:val="28"/>
        </w:rPr>
        <w:t xml:space="preserve"> а неуправляемые структуры для оптимизации копируются целым блоком памяти</w:t>
      </w:r>
      <w:r w:rsidR="00084AFA" w:rsidRPr="00084AFA">
        <w:rPr>
          <w:rFonts w:ascii="Tahoma" w:eastAsia="Adobe Heiti Std R" w:hAnsi="Tahoma" w:cs="Tahoma"/>
          <w:sz w:val="28"/>
          <w:szCs w:val="28"/>
        </w:rPr>
        <w:t>.</w:t>
      </w:r>
    </w:p>
    <w:p w:rsidR="00606C38" w:rsidRDefault="00F27763" w:rsidP="001622EB">
      <w:pPr>
        <w:pStyle w:val="a3"/>
        <w:spacing w:after="120" w:line="360" w:lineRule="auto"/>
        <w:ind w:left="0" w:firstLine="360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Программа имеет</w:t>
      </w:r>
      <w:r w:rsidR="00606C38">
        <w:rPr>
          <w:rFonts w:ascii="Tahoma" w:eastAsia="Adobe Heiti Std R" w:hAnsi="Tahoma" w:cs="Tahoma"/>
          <w:sz w:val="28"/>
          <w:szCs w:val="28"/>
        </w:rPr>
        <w:t xml:space="preserve"> автогенераторы</w:t>
      </w:r>
      <w:r>
        <w:rPr>
          <w:rFonts w:ascii="Tahoma" w:eastAsia="Adobe Heiti Std R" w:hAnsi="Tahoma" w:cs="Tahoma"/>
          <w:sz w:val="28"/>
          <w:szCs w:val="28"/>
        </w:rPr>
        <w:t xml:space="preserve"> универсальных классов для упаковки</w:t>
      </w:r>
      <w:r w:rsidR="00606C38">
        <w:rPr>
          <w:rFonts w:ascii="Tahoma" w:eastAsia="Adobe Heiti Std R" w:hAnsi="Tahoma" w:cs="Tahoma"/>
          <w:sz w:val="28"/>
          <w:szCs w:val="28"/>
        </w:rPr>
        <w:t xml:space="preserve"> очевидно реализуемых данных</w:t>
      </w:r>
      <w:r w:rsidR="00E82D02">
        <w:rPr>
          <w:rFonts w:ascii="Tahoma" w:eastAsia="Adobe Heiti Std R" w:hAnsi="Tahoma" w:cs="Tahoma"/>
          <w:sz w:val="28"/>
          <w:szCs w:val="28"/>
        </w:rPr>
        <w:t xml:space="preserve"> (автогенераторы</w:t>
      </w:r>
      <w:r w:rsidR="00E82D02" w:rsidRPr="00E82D02">
        <w:rPr>
          <w:rFonts w:ascii="Tahoma" w:eastAsia="Adobe Heiti Std R" w:hAnsi="Tahoma" w:cs="Tahoma"/>
          <w:sz w:val="28"/>
          <w:szCs w:val="28"/>
        </w:rPr>
        <w:t xml:space="preserve"> </w:t>
      </w:r>
      <w:r w:rsidR="00E82D02">
        <w:rPr>
          <w:rFonts w:ascii="Tahoma" w:eastAsia="Adobe Heiti Std R" w:hAnsi="Tahoma" w:cs="Tahoma"/>
          <w:sz w:val="28"/>
          <w:szCs w:val="28"/>
        </w:rPr>
        <w:t>могут комбинируют методы при упаковки сложных структур данных, например классов с массивами структур)</w:t>
      </w:r>
      <w:r w:rsidR="00606C38" w:rsidRPr="00606C38">
        <w:rPr>
          <w:rFonts w:ascii="Tahoma" w:eastAsia="Adobe Heiti Std R" w:hAnsi="Tahoma" w:cs="Tahoma"/>
          <w:sz w:val="28"/>
          <w:szCs w:val="28"/>
        </w:rPr>
        <w:t>:</w:t>
      </w:r>
      <w:r w:rsidR="00606C38">
        <w:rPr>
          <w:rFonts w:ascii="Tahoma" w:eastAsia="Adobe Heiti Std R" w:hAnsi="Tahoma" w:cs="Tahoma"/>
          <w:sz w:val="28"/>
          <w:szCs w:val="28"/>
        </w:rPr>
        <w:tab/>
      </w:r>
    </w:p>
    <w:p w:rsidR="00606C38" w:rsidRDefault="00606C38" w:rsidP="00606C38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 w:rsidRPr="00E82D02"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>Неуправляемы</w:t>
      </w:r>
      <w:r w:rsidR="00E82D02" w:rsidRPr="00E82D02"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>е</w:t>
      </w:r>
      <w:r w:rsidRPr="00E82D02"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 xml:space="preserve"> </w:t>
      </w:r>
      <w:r w:rsidR="00E82D02" w:rsidRPr="00E82D02"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 xml:space="preserve">структуры </w:t>
      </w:r>
      <w:r w:rsidR="00E82D02">
        <w:rPr>
          <w:rFonts w:ascii="Tahoma" w:eastAsia="Adobe Heiti Std R" w:hAnsi="Tahoma" w:cs="Tahoma"/>
          <w:sz w:val="28"/>
          <w:szCs w:val="28"/>
        </w:rPr>
        <w:t>с базовыми типами или другими такими же структурами</w:t>
      </w:r>
      <w:r w:rsidR="00E82D02" w:rsidRPr="00E82D02">
        <w:rPr>
          <w:rFonts w:ascii="Tahoma" w:eastAsia="Adobe Heiti Std R" w:hAnsi="Tahoma" w:cs="Tahoma"/>
          <w:sz w:val="28"/>
          <w:szCs w:val="28"/>
        </w:rPr>
        <w:t>.</w:t>
      </w:r>
      <w:r w:rsidR="00E82D02">
        <w:rPr>
          <w:rFonts w:ascii="Tahoma" w:eastAsia="Adobe Heiti Std R" w:hAnsi="Tahoma" w:cs="Tahoma"/>
          <w:sz w:val="28"/>
          <w:szCs w:val="28"/>
        </w:rPr>
        <w:t xml:space="preserve"> Если структура содержит любое ссылочное поле</w:t>
      </w:r>
      <w:r w:rsidR="00E82D02" w:rsidRPr="00E82D02">
        <w:rPr>
          <w:rFonts w:ascii="Tahoma" w:eastAsia="Adobe Heiti Std R" w:hAnsi="Tahoma" w:cs="Tahoma"/>
          <w:sz w:val="28"/>
          <w:szCs w:val="28"/>
        </w:rPr>
        <w:t>,</w:t>
      </w:r>
      <w:r w:rsidR="00E82D02">
        <w:rPr>
          <w:rFonts w:ascii="Tahoma" w:eastAsia="Adobe Heiti Std R" w:hAnsi="Tahoma" w:cs="Tahoma"/>
          <w:sz w:val="28"/>
          <w:szCs w:val="28"/>
        </w:rPr>
        <w:t xml:space="preserve"> то бишь класс</w:t>
      </w:r>
      <w:r w:rsidR="00E82D02" w:rsidRPr="00E82D02">
        <w:rPr>
          <w:rFonts w:ascii="Tahoma" w:eastAsia="Adobe Heiti Std R" w:hAnsi="Tahoma" w:cs="Tahoma"/>
          <w:sz w:val="28"/>
          <w:szCs w:val="28"/>
        </w:rPr>
        <w:t>,</w:t>
      </w:r>
      <w:r w:rsidR="00E82D02">
        <w:rPr>
          <w:rFonts w:ascii="Tahoma" w:eastAsia="Adobe Heiti Std R" w:hAnsi="Tahoma" w:cs="Tahoma"/>
          <w:sz w:val="28"/>
          <w:szCs w:val="28"/>
        </w:rPr>
        <w:t xml:space="preserve"> к которому относиться даже </w:t>
      </w:r>
      <w:r w:rsidR="00E82D02" w:rsidRPr="00E82D02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string</w:t>
      </w:r>
      <w:r w:rsidR="00E82D02" w:rsidRPr="00E82D02">
        <w:rPr>
          <w:rFonts w:ascii="Tahoma" w:eastAsia="Adobe Heiti Std R" w:hAnsi="Tahoma" w:cs="Tahoma"/>
          <w:sz w:val="28"/>
          <w:szCs w:val="28"/>
        </w:rPr>
        <w:t xml:space="preserve"> </w:t>
      </w:r>
      <w:r w:rsidR="00E82D02">
        <w:rPr>
          <w:rFonts w:ascii="Tahoma" w:eastAsia="Adobe Heiti Std R" w:hAnsi="Tahoma" w:cs="Tahoma"/>
          <w:sz w:val="28"/>
          <w:szCs w:val="28"/>
        </w:rPr>
        <w:t>и любые массивы то эта структура не может быть упакована данным методом</w:t>
      </w:r>
      <w:r w:rsidR="00E82D02" w:rsidRPr="00E82D02">
        <w:rPr>
          <w:rFonts w:ascii="Tahoma" w:eastAsia="Adobe Heiti Std R" w:hAnsi="Tahoma" w:cs="Tahoma"/>
          <w:sz w:val="28"/>
          <w:szCs w:val="28"/>
        </w:rPr>
        <w:t>.</w:t>
      </w:r>
      <w:r w:rsidR="00E82D02">
        <w:rPr>
          <w:rFonts w:ascii="Tahoma" w:eastAsia="Adobe Heiti Std R" w:hAnsi="Tahoma" w:cs="Tahoma"/>
          <w:sz w:val="28"/>
          <w:szCs w:val="28"/>
        </w:rPr>
        <w:t xml:space="preserve"> Данный метод </w:t>
      </w:r>
      <w:r w:rsidR="00E82D02">
        <w:rPr>
          <w:rFonts w:ascii="Tahoma" w:eastAsia="Adobe Heiti Std R" w:hAnsi="Tahoma" w:cs="Tahoma"/>
          <w:sz w:val="28"/>
          <w:szCs w:val="28"/>
        </w:rPr>
        <w:lastRenderedPageBreak/>
        <w:t>является одним из самых быстрых и упаковывает все поля включая закрытые</w:t>
      </w:r>
      <w:r w:rsidR="00E82D02" w:rsidRPr="00E82D02">
        <w:rPr>
          <w:rFonts w:ascii="Tahoma" w:eastAsia="Adobe Heiti Std R" w:hAnsi="Tahoma" w:cs="Tahoma"/>
          <w:sz w:val="28"/>
          <w:szCs w:val="28"/>
        </w:rPr>
        <w:t>.</w:t>
      </w:r>
    </w:p>
    <w:p w:rsidR="00E82D02" w:rsidRDefault="00E82D02" w:rsidP="00606C38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 w:rsidRPr="00E82D02"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>Массивы</w:t>
      </w:r>
      <w:r w:rsidRPr="00E82D02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На данный момент не поддерживается упаковка многомерных массивов</w:t>
      </w:r>
      <w:r w:rsidRPr="00E82D02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Возможна упаковка одномерных массивов (самый оптимальный вариант по скорости и размеру)</w:t>
      </w:r>
      <w:r w:rsidRPr="00E82D02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так и массива с массивами – но является более затратным методом</w:t>
      </w:r>
      <w:r w:rsidRPr="00E82D02">
        <w:rPr>
          <w:rFonts w:ascii="Tahoma" w:eastAsia="Adobe Heiti Std R" w:hAnsi="Tahoma" w:cs="Tahoma"/>
          <w:sz w:val="28"/>
          <w:szCs w:val="28"/>
        </w:rPr>
        <w:t>.</w:t>
      </w:r>
      <w:r w:rsidR="00974345">
        <w:rPr>
          <w:rFonts w:ascii="Tahoma" w:eastAsia="Adobe Heiti Std R" w:hAnsi="Tahoma" w:cs="Tahoma"/>
          <w:sz w:val="28"/>
          <w:szCs w:val="28"/>
        </w:rPr>
        <w:t xml:space="preserve"> Не допускается упаковка не инициализированных массивов</w:t>
      </w:r>
      <w:r w:rsidR="00974345" w:rsidRPr="00476F69">
        <w:rPr>
          <w:rFonts w:ascii="Tahoma" w:eastAsia="Adobe Heiti Std R" w:hAnsi="Tahoma" w:cs="Tahoma"/>
          <w:sz w:val="28"/>
          <w:szCs w:val="28"/>
        </w:rPr>
        <w:t xml:space="preserve"> (</w:t>
      </w:r>
      <w:r w:rsidR="00974345" w:rsidRPr="00974345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null</w:t>
      </w:r>
      <w:r w:rsidR="00974345" w:rsidRPr="00476F69">
        <w:rPr>
          <w:rFonts w:ascii="Tahoma" w:eastAsia="Adobe Heiti Std R" w:hAnsi="Tahoma" w:cs="Tahoma"/>
          <w:sz w:val="28"/>
          <w:szCs w:val="28"/>
        </w:rPr>
        <w:t>).</w:t>
      </w:r>
      <w:r w:rsidR="00476F69" w:rsidRPr="00476F69">
        <w:rPr>
          <w:rFonts w:ascii="Tahoma" w:eastAsia="Adobe Heiti Std R" w:hAnsi="Tahoma" w:cs="Tahoma"/>
          <w:sz w:val="28"/>
          <w:szCs w:val="28"/>
        </w:rPr>
        <w:t xml:space="preserve"> </w:t>
      </w:r>
      <w:r w:rsidR="00476F69">
        <w:rPr>
          <w:rFonts w:ascii="Tahoma" w:eastAsia="Adobe Heiti Std R" w:hAnsi="Tahoma" w:cs="Tahoma"/>
          <w:sz w:val="28"/>
          <w:szCs w:val="28"/>
        </w:rPr>
        <w:t>Стоит отметить</w:t>
      </w:r>
      <w:r w:rsidR="00476F69" w:rsidRPr="00476F69">
        <w:rPr>
          <w:rFonts w:ascii="Tahoma" w:eastAsia="Adobe Heiti Std R" w:hAnsi="Tahoma" w:cs="Tahoma"/>
          <w:sz w:val="28"/>
          <w:szCs w:val="28"/>
        </w:rPr>
        <w:t>,</w:t>
      </w:r>
      <w:r w:rsidR="00476F69">
        <w:rPr>
          <w:rFonts w:ascii="Tahoma" w:eastAsia="Adobe Heiti Std R" w:hAnsi="Tahoma" w:cs="Tahoma"/>
          <w:sz w:val="28"/>
          <w:szCs w:val="28"/>
        </w:rPr>
        <w:t xml:space="preserve"> что скорость вычисления размера массива при упаковке зависит от типа – структура с фиксированным размером будет вычислена единожды и просто умножаться на размер массива</w:t>
      </w:r>
      <w:r w:rsidR="00476F69" w:rsidRPr="00476F69">
        <w:rPr>
          <w:rFonts w:ascii="Tahoma" w:eastAsia="Adobe Heiti Std R" w:hAnsi="Tahoma" w:cs="Tahoma"/>
          <w:sz w:val="28"/>
          <w:szCs w:val="28"/>
        </w:rPr>
        <w:t>,</w:t>
      </w:r>
      <w:r w:rsidR="00476F69">
        <w:rPr>
          <w:rFonts w:ascii="Tahoma" w:eastAsia="Adobe Heiti Std R" w:hAnsi="Tahoma" w:cs="Tahoma"/>
          <w:sz w:val="28"/>
          <w:szCs w:val="28"/>
        </w:rPr>
        <w:t xml:space="preserve"> в то время как для других данных придётся вычислять размер каждой переменной</w:t>
      </w:r>
      <w:r w:rsidR="009B7412" w:rsidRPr="009B7412">
        <w:rPr>
          <w:rFonts w:ascii="Tahoma" w:eastAsia="Adobe Heiti Std R" w:hAnsi="Tahoma" w:cs="Tahoma"/>
          <w:sz w:val="28"/>
          <w:szCs w:val="28"/>
        </w:rPr>
        <w:t>.</w:t>
      </w:r>
    </w:p>
    <w:p w:rsidR="003811F3" w:rsidRDefault="00974345" w:rsidP="00606C38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color w:val="C45911" w:themeColor="accent2" w:themeShade="BF"/>
          <w:sz w:val="28"/>
          <w:szCs w:val="28"/>
        </w:rPr>
        <w:t>Классы</w:t>
      </w:r>
      <w:r w:rsidRPr="00974345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и управляемые структуры</w:t>
      </w:r>
      <w:r w:rsidRPr="00974345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Самый медленный тип для упаковки</w:t>
      </w:r>
      <w:r w:rsidRPr="00974345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так как используют методы рефлексии для чтения и записи полей</w:t>
      </w:r>
      <w:r w:rsidRPr="00974345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Допускается упаковка не инициализированных данных</w:t>
      </w:r>
      <w:r w:rsidRPr="00974345">
        <w:rPr>
          <w:rFonts w:ascii="Tahoma" w:eastAsia="Adobe Heiti Std R" w:hAnsi="Tahoma" w:cs="Tahoma"/>
          <w:sz w:val="28"/>
          <w:szCs w:val="28"/>
        </w:rPr>
        <w:t xml:space="preserve"> (</w:t>
      </w:r>
      <w:r w:rsidRPr="00974345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null</w:t>
      </w:r>
      <w:r w:rsidRPr="00974345">
        <w:rPr>
          <w:rFonts w:ascii="Tahoma" w:eastAsia="Adobe Heiti Std R" w:hAnsi="Tahoma" w:cs="Tahoma"/>
          <w:sz w:val="28"/>
          <w:szCs w:val="28"/>
        </w:rPr>
        <w:t>)</w:t>
      </w:r>
      <w:r>
        <w:rPr>
          <w:rFonts w:ascii="Tahoma" w:eastAsia="Adobe Heiti Std R" w:hAnsi="Tahoma" w:cs="Tahoma"/>
          <w:sz w:val="28"/>
          <w:szCs w:val="28"/>
        </w:rPr>
        <w:t xml:space="preserve"> – при распаковке будут так же иметь не инициализированное состояние</w:t>
      </w:r>
      <w:r w:rsidRPr="00974345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</w:t>
      </w:r>
      <w:r w:rsidRPr="00974345">
        <w:rPr>
          <w:rFonts w:ascii="Tahoma" w:eastAsia="Adobe Heiti Std R" w:hAnsi="Tahoma" w:cs="Tahoma"/>
          <w:sz w:val="28"/>
          <w:szCs w:val="28"/>
        </w:rPr>
        <w:t xml:space="preserve"> </w:t>
      </w:r>
      <w:r>
        <w:rPr>
          <w:rFonts w:ascii="Tahoma" w:eastAsia="Adobe Heiti Std R" w:hAnsi="Tahoma" w:cs="Tahoma"/>
          <w:sz w:val="28"/>
          <w:szCs w:val="28"/>
        </w:rPr>
        <w:t>По умолчанию упаковщик не работает с закрытыми членами</w:t>
      </w:r>
      <w:r w:rsidRPr="00974345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но иметься возможность указать атрибут для класса или структуры</w:t>
      </w:r>
      <w:r w:rsidRPr="00974345">
        <w:rPr>
          <w:rFonts w:ascii="Tahoma" w:eastAsia="Adobe Heiti Std R" w:hAnsi="Tahoma" w:cs="Tahoma"/>
          <w:sz w:val="28"/>
          <w:szCs w:val="28"/>
        </w:rPr>
        <w:t xml:space="preserve"> </w:t>
      </w:r>
      <w:r w:rsidR="003E6F1D">
        <w:rPr>
          <w:rFonts w:ascii="Tahoma" w:eastAsia="Adobe Heiti Std R" w:hAnsi="Tahoma" w:cs="Tahoma"/>
          <w:sz w:val="28"/>
          <w:szCs w:val="28"/>
        </w:rPr>
        <w:t>что бы упаковщик начал отслеживать закрытые поля</w:t>
      </w:r>
      <w:r>
        <w:rPr>
          <w:rFonts w:ascii="Tahoma" w:eastAsia="Adobe Heiti Std R" w:hAnsi="Tahoma" w:cs="Tahoma"/>
          <w:sz w:val="28"/>
          <w:szCs w:val="28"/>
        </w:rPr>
        <w:t xml:space="preserve">: </w:t>
      </w:r>
    </w:p>
    <w:p w:rsidR="00936827" w:rsidRDefault="00974345" w:rsidP="009859BE">
      <w:pPr>
        <w:pStyle w:val="a3"/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 w:rsidRPr="00C93F5D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Automatic</w:t>
      </w:r>
      <w:r w:rsidRPr="00C93F5D"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  <w:t>.</w:t>
      </w:r>
      <w:r w:rsidRPr="00C93F5D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SearchPrivateFieldsAttribute</w:t>
      </w:r>
      <w:r w:rsidR="00C93F5D" w:rsidRPr="00C93F5D">
        <w:rPr>
          <w:rFonts w:ascii="Tahoma" w:eastAsia="Adobe Heiti Std R" w:hAnsi="Tahoma" w:cs="Tahoma"/>
          <w:sz w:val="28"/>
          <w:szCs w:val="28"/>
        </w:rPr>
        <w:t>.</w:t>
      </w:r>
    </w:p>
    <w:p w:rsidR="009859BE" w:rsidRDefault="00936827" w:rsidP="009859BE">
      <w:pPr>
        <w:pStyle w:val="a3"/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С</w:t>
      </w:r>
      <w:r w:rsidR="00C93F5D">
        <w:rPr>
          <w:rFonts w:ascii="Tahoma" w:eastAsia="Adobe Heiti Std R" w:hAnsi="Tahoma" w:cs="Tahoma"/>
          <w:sz w:val="28"/>
          <w:szCs w:val="28"/>
        </w:rPr>
        <w:t>тоит</w:t>
      </w:r>
      <w:r w:rsidR="00C93F5D" w:rsidRPr="00C93F5D">
        <w:rPr>
          <w:rFonts w:ascii="Tahoma" w:eastAsia="Adobe Heiti Std R" w:hAnsi="Tahoma" w:cs="Tahoma"/>
          <w:sz w:val="28"/>
          <w:szCs w:val="28"/>
        </w:rPr>
        <w:t xml:space="preserve"> </w:t>
      </w:r>
      <w:r w:rsidR="00C93F5D">
        <w:rPr>
          <w:rFonts w:ascii="Tahoma" w:eastAsia="Adobe Heiti Std R" w:hAnsi="Tahoma" w:cs="Tahoma"/>
          <w:sz w:val="28"/>
          <w:szCs w:val="28"/>
        </w:rPr>
        <w:t>отметить</w:t>
      </w:r>
      <w:r w:rsidR="00C93F5D" w:rsidRPr="00C93F5D">
        <w:rPr>
          <w:rFonts w:ascii="Tahoma" w:eastAsia="Adobe Heiti Std R" w:hAnsi="Tahoma" w:cs="Tahoma"/>
          <w:sz w:val="28"/>
          <w:szCs w:val="28"/>
        </w:rPr>
        <w:t xml:space="preserve">, </w:t>
      </w:r>
      <w:r w:rsidR="00C93F5D">
        <w:rPr>
          <w:rFonts w:ascii="Tahoma" w:eastAsia="Adobe Heiti Std R" w:hAnsi="Tahoma" w:cs="Tahoma"/>
          <w:sz w:val="28"/>
          <w:szCs w:val="28"/>
        </w:rPr>
        <w:t>не стоит использовать циклические ссылки между классами так как это приведёт бесконечному циклу и зависанию программы</w:t>
      </w:r>
      <w:r w:rsidR="00C93F5D" w:rsidRPr="00C93F5D">
        <w:rPr>
          <w:rFonts w:ascii="Tahoma" w:eastAsia="Adobe Heiti Std R" w:hAnsi="Tahoma" w:cs="Tahoma"/>
          <w:sz w:val="28"/>
          <w:szCs w:val="28"/>
        </w:rPr>
        <w:t xml:space="preserve">. </w:t>
      </w:r>
    </w:p>
    <w:p w:rsidR="009859BE" w:rsidRPr="009859BE" w:rsidRDefault="009859BE" w:rsidP="009859BE">
      <w:pPr>
        <w:pStyle w:val="a4"/>
      </w:pPr>
      <w:r>
        <w:t>Использование</w:t>
      </w:r>
    </w:p>
    <w:p w:rsidR="009859BE" w:rsidRDefault="009859BE" w:rsidP="009859BE">
      <w:pPr>
        <w:pStyle w:val="a3"/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  <w:lang w:val="en-US"/>
        </w:rPr>
      </w:pPr>
      <w:r>
        <w:rPr>
          <w:rFonts w:ascii="Tahoma" w:eastAsia="Adobe Heiti Std R" w:hAnsi="Tahoma" w:cs="Tahoma"/>
          <w:sz w:val="28"/>
          <w:szCs w:val="28"/>
        </w:rPr>
        <w:t xml:space="preserve">Для работы с упаковщиком существует класс </w:t>
      </w:r>
      <w:r w:rsidRPr="009859BE">
        <w:rPr>
          <w:rFonts w:ascii="Consolas" w:eastAsia="Adobe Heiti Std R" w:hAnsi="Consolas" w:cs="Consolas"/>
          <w:color w:val="538135" w:themeColor="accent6" w:themeShade="BF"/>
          <w:sz w:val="28"/>
          <w:szCs w:val="28"/>
        </w:rPr>
        <w:t>Packager</w:t>
      </w:r>
      <w:r w:rsidRPr="009859BE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который генерирует универсальный тип с функциями упаковки</w:t>
      </w:r>
      <w:r w:rsidRPr="009859BE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существует насколько перегрузок упаковщика позволяющие упаковывать в один </w:t>
      </w:r>
      <w:r>
        <w:rPr>
          <w:rFonts w:ascii="Tahoma" w:eastAsia="Adobe Heiti Std R" w:hAnsi="Tahoma" w:cs="Tahoma"/>
          <w:sz w:val="28"/>
          <w:szCs w:val="28"/>
        </w:rPr>
        <w:lastRenderedPageBreak/>
        <w:t>массив до 20 разных типов</w:t>
      </w:r>
      <w:r w:rsidRPr="009859BE">
        <w:rPr>
          <w:rFonts w:ascii="Tahoma" w:eastAsia="Adobe Heiti Std R" w:hAnsi="Tahoma" w:cs="Tahoma"/>
          <w:sz w:val="28"/>
          <w:szCs w:val="28"/>
        </w:rPr>
        <w:t>.</w:t>
      </w:r>
      <w:r>
        <w:rPr>
          <w:rFonts w:ascii="Tahoma" w:eastAsia="Adobe Heiti Std R" w:hAnsi="Tahoma" w:cs="Tahoma"/>
          <w:sz w:val="28"/>
          <w:szCs w:val="28"/>
        </w:rPr>
        <w:t xml:space="preserve"> Пример упаковки</w:t>
      </w:r>
      <w:r>
        <w:rPr>
          <w:rFonts w:ascii="Tahoma" w:eastAsia="Adobe Heiti Std R" w:hAnsi="Tahoma" w:cs="Tahoma"/>
          <w:sz w:val="28"/>
          <w:szCs w:val="28"/>
          <w:lang w:val="en-US"/>
        </w:rPr>
        <w:t>/</w:t>
      </w:r>
      <w:r>
        <w:rPr>
          <w:rFonts w:ascii="Tahoma" w:eastAsia="Adobe Heiti Std R" w:hAnsi="Tahoma" w:cs="Tahoma"/>
          <w:sz w:val="28"/>
          <w:szCs w:val="28"/>
        </w:rPr>
        <w:t xml:space="preserve">распаковки переменной типа </w:t>
      </w:r>
      <w:r w:rsidRPr="009859BE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int</w:t>
      </w:r>
      <w:r>
        <w:rPr>
          <w:rFonts w:ascii="Tahoma" w:eastAsia="Adobe Heiti Std R" w:hAnsi="Tahoma" w:cs="Tahoma"/>
          <w:sz w:val="28"/>
          <w:szCs w:val="28"/>
          <w:lang w:val="en-US"/>
        </w:rPr>
        <w:t>:</w:t>
      </w:r>
    </w:p>
    <w:p w:rsidR="00084AFA" w:rsidRPr="001013E7" w:rsidRDefault="009859BE" w:rsidP="001013E7">
      <w:pPr>
        <w:pStyle w:val="a3"/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 w:rsidRPr="009859BE">
        <w:rPr>
          <w:rFonts w:ascii="Tahoma" w:eastAsia="Adobe Heiti Std R" w:hAnsi="Tahoma" w:cs="Tahoma"/>
          <w:noProof/>
          <w:sz w:val="28"/>
          <w:szCs w:val="28"/>
        </w:rPr>
        <w:drawing>
          <wp:inline distT="0" distB="0" distL="0" distR="0" wp14:anchorId="4C38B10B" wp14:editId="7D5B2257">
            <wp:extent cx="5134692" cy="2553056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27" w:rsidRDefault="00936827" w:rsidP="00936827">
      <w:pPr>
        <w:pStyle w:val="a3"/>
        <w:numPr>
          <w:ilvl w:val="0"/>
          <w:numId w:val="14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Создание упаковщика для выбранного набора и последовательности типа (до 20)</w:t>
      </w:r>
      <w:r w:rsidRPr="00936827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если нет реализации для выбранных </w:t>
      </w:r>
      <w:proofErr w:type="gramStart"/>
      <w:r>
        <w:rPr>
          <w:rFonts w:ascii="Tahoma" w:eastAsia="Adobe Heiti Std R" w:hAnsi="Tahoma" w:cs="Tahoma"/>
          <w:sz w:val="28"/>
          <w:szCs w:val="28"/>
        </w:rPr>
        <w:t>типов</w:t>
      </w:r>
      <w:proofErr w:type="gramEnd"/>
      <w:r>
        <w:rPr>
          <w:rFonts w:ascii="Tahoma" w:eastAsia="Adobe Heiti Std R" w:hAnsi="Tahoma" w:cs="Tahoma"/>
          <w:sz w:val="28"/>
          <w:szCs w:val="28"/>
        </w:rPr>
        <w:t xml:space="preserve"> то автогенератор попробует создать автоматическую реализацию</w:t>
      </w:r>
      <w:r w:rsidRPr="00936827">
        <w:rPr>
          <w:rFonts w:ascii="Tahoma" w:eastAsia="Adobe Heiti Std R" w:hAnsi="Tahoma" w:cs="Tahoma"/>
          <w:sz w:val="28"/>
          <w:szCs w:val="28"/>
        </w:rPr>
        <w:t>.</w:t>
      </w:r>
    </w:p>
    <w:p w:rsidR="00936827" w:rsidRDefault="00936827" w:rsidP="00936827">
      <w:pPr>
        <w:pStyle w:val="a3"/>
        <w:spacing w:after="120" w:line="360" w:lineRule="auto"/>
        <w:ind w:left="1440"/>
        <w:jc w:val="both"/>
        <w:rPr>
          <w:rFonts w:ascii="Consolas" w:eastAsia="Adobe Heiti Std R" w:hAnsi="Consolas" w:cs="Consolas"/>
          <w:color w:val="C45911" w:themeColor="accent2" w:themeShade="BF"/>
          <w:sz w:val="28"/>
          <w:szCs w:val="28"/>
        </w:rPr>
      </w:pPr>
      <w:r w:rsidRPr="00936827">
        <w:rPr>
          <w:rFonts w:ascii="Consolas" w:eastAsia="Adobe Heiti Std R" w:hAnsi="Consolas" w:cs="Consolas"/>
          <w:color w:val="538135" w:themeColor="accent6" w:themeShade="BF"/>
          <w:sz w:val="28"/>
          <w:szCs w:val="28"/>
          <w:lang w:val="en-US"/>
        </w:rPr>
        <w:t>Packager</w:t>
      </w:r>
      <w:r w:rsidRPr="00936827">
        <w:rPr>
          <w:rFonts w:ascii="Consolas" w:eastAsia="Adobe Heiti Std R" w:hAnsi="Consolas" w:cs="Consolas"/>
          <w:sz w:val="28"/>
          <w:szCs w:val="28"/>
        </w:rPr>
        <w:t>.</w:t>
      </w:r>
      <w:r w:rsidRPr="00936827">
        <w:rPr>
          <w:rFonts w:ascii="Consolas" w:eastAsia="Adobe Heiti Std R" w:hAnsi="Consolas" w:cs="Consolas"/>
          <w:color w:val="C45911" w:themeColor="accent2" w:themeShade="BF"/>
          <w:sz w:val="28"/>
          <w:szCs w:val="28"/>
          <w:lang w:val="en-US"/>
        </w:rPr>
        <w:t>Create</w:t>
      </w:r>
      <w:r w:rsidRPr="00936827">
        <w:rPr>
          <w:rFonts w:ascii="Consolas" w:eastAsia="Adobe Heiti Std R" w:hAnsi="Consolas" w:cs="Consolas"/>
          <w:color w:val="C45911" w:themeColor="accent2" w:themeShade="BF"/>
          <w:sz w:val="28"/>
          <w:szCs w:val="28"/>
        </w:rPr>
        <w:t>&lt;</w:t>
      </w:r>
      <w:r w:rsidRPr="00936827">
        <w:rPr>
          <w:rFonts w:ascii="Consolas" w:eastAsia="Adobe Heiti Std R" w:hAnsi="Consolas" w:cs="Consolas"/>
          <w:sz w:val="28"/>
          <w:szCs w:val="28"/>
        </w:rPr>
        <w:t>список типов через запятую</w:t>
      </w:r>
      <w:proofErr w:type="gramStart"/>
      <w:r w:rsidRPr="00936827">
        <w:rPr>
          <w:rFonts w:ascii="Consolas" w:eastAsia="Adobe Heiti Std R" w:hAnsi="Consolas" w:cs="Consolas"/>
          <w:color w:val="C45911" w:themeColor="accent2" w:themeShade="BF"/>
          <w:sz w:val="28"/>
          <w:szCs w:val="28"/>
        </w:rPr>
        <w:t>&gt;</w:t>
      </w:r>
      <w:r>
        <w:rPr>
          <w:rFonts w:ascii="Consolas" w:eastAsia="Adobe Heiti Std R" w:hAnsi="Consolas" w:cs="Consolas"/>
          <w:color w:val="C45911" w:themeColor="accent2" w:themeShade="BF"/>
          <w:sz w:val="28"/>
          <w:szCs w:val="28"/>
        </w:rPr>
        <w:t>(</w:t>
      </w:r>
      <w:proofErr w:type="gramEnd"/>
      <w:r>
        <w:rPr>
          <w:rFonts w:ascii="Consolas" w:eastAsia="Adobe Heiti Std R" w:hAnsi="Consolas" w:cs="Consolas"/>
          <w:color w:val="C45911" w:themeColor="accent2" w:themeShade="BF"/>
          <w:sz w:val="28"/>
          <w:szCs w:val="28"/>
        </w:rPr>
        <w:t>)</w:t>
      </w:r>
    </w:p>
    <w:p w:rsidR="00084AFA" w:rsidRPr="00084AFA" w:rsidRDefault="00084AFA" w:rsidP="00084AFA">
      <w:pPr>
        <w:pStyle w:val="a3"/>
        <w:numPr>
          <w:ilvl w:val="0"/>
          <w:numId w:val="14"/>
        </w:numPr>
        <w:spacing w:after="120" w:line="360" w:lineRule="auto"/>
        <w:jc w:val="both"/>
        <w:rPr>
          <w:rFonts w:ascii="Consolas" w:eastAsia="Adobe Heiti Std R" w:hAnsi="Consolas" w:cs="Consolas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Функция расчёта размера данных – сколько займут данные после упаковки</w:t>
      </w:r>
      <w:r w:rsidR="000F7122" w:rsidRPr="000F7122">
        <w:rPr>
          <w:rFonts w:ascii="Tahoma" w:eastAsia="Adobe Heiti Std R" w:hAnsi="Tahoma" w:cs="Tahoma"/>
          <w:sz w:val="28"/>
          <w:szCs w:val="28"/>
        </w:rPr>
        <w:t>.</w:t>
      </w:r>
    </w:p>
    <w:p w:rsidR="00084AFA" w:rsidRPr="000F7122" w:rsidRDefault="00084AFA" w:rsidP="00084AFA">
      <w:pPr>
        <w:pStyle w:val="a3"/>
        <w:spacing w:after="120" w:line="360" w:lineRule="auto"/>
        <w:ind w:left="1440"/>
        <w:jc w:val="both"/>
        <w:rPr>
          <w:rFonts w:ascii="Consolas" w:eastAsia="Adobe Heiti Std R" w:hAnsi="Consolas" w:cs="Consolas"/>
          <w:sz w:val="28"/>
          <w:szCs w:val="28"/>
          <w:lang w:val="en-US"/>
        </w:rPr>
      </w:pPr>
      <w:proofErr w:type="gramStart"/>
      <w:r w:rsidRPr="000F7122">
        <w:rPr>
          <w:rFonts w:ascii="Consolas" w:eastAsia="Adobe Heiti Std R" w:hAnsi="Consolas" w:cs="Consolas"/>
          <w:sz w:val="28"/>
          <w:szCs w:val="28"/>
          <w:lang w:val="en-US"/>
        </w:rPr>
        <w:t>.</w:t>
      </w:r>
      <w:proofErr w:type="spellStart"/>
      <w:r w:rsidRPr="000F7122">
        <w:rPr>
          <w:rFonts w:ascii="Consolas" w:eastAsia="Adobe Heiti Std R" w:hAnsi="Consolas" w:cs="Consolas"/>
          <w:color w:val="ED7D31" w:themeColor="accent2"/>
          <w:sz w:val="28"/>
          <w:szCs w:val="28"/>
          <w:lang w:val="en-US"/>
        </w:rPr>
        <w:t>CalcNeedSize</w:t>
      </w:r>
      <w:proofErr w:type="spellEnd"/>
      <w:proofErr w:type="gramEnd"/>
      <w:r w:rsidRPr="000F7122">
        <w:rPr>
          <w:rFonts w:ascii="Consolas" w:eastAsia="Adobe Heiti Std R" w:hAnsi="Consolas" w:cs="Consolas"/>
          <w:sz w:val="28"/>
          <w:szCs w:val="28"/>
          <w:lang w:val="en-US"/>
        </w:rPr>
        <w:t>(</w:t>
      </w:r>
      <w:r w:rsidRPr="000F7122">
        <w:rPr>
          <w:rFonts w:ascii="Consolas" w:eastAsia="Adobe Heiti Std R" w:hAnsi="Consolas" w:cs="Consolas"/>
          <w:sz w:val="28"/>
          <w:szCs w:val="28"/>
        </w:rPr>
        <w:t>данные для упаковки</w:t>
      </w:r>
      <w:r w:rsidRPr="000F7122">
        <w:rPr>
          <w:rFonts w:ascii="Consolas" w:eastAsia="Adobe Heiti Std R" w:hAnsi="Consolas" w:cs="Consolas"/>
          <w:sz w:val="28"/>
          <w:szCs w:val="28"/>
          <w:lang w:val="en-US"/>
        </w:rPr>
        <w:t>)</w:t>
      </w:r>
    </w:p>
    <w:p w:rsidR="00084AFA" w:rsidRDefault="000F7122" w:rsidP="00084AFA">
      <w:pPr>
        <w:pStyle w:val="a3"/>
        <w:numPr>
          <w:ilvl w:val="0"/>
          <w:numId w:val="14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 w:rsidRPr="000F7122">
        <w:rPr>
          <w:rFonts w:ascii="Tahoma" w:eastAsia="Adobe Heiti Std R" w:hAnsi="Tahoma" w:cs="Tahoma"/>
          <w:sz w:val="28"/>
          <w:szCs w:val="28"/>
        </w:rPr>
        <w:t>Метод упаковки суще</w:t>
      </w:r>
      <w:r>
        <w:rPr>
          <w:rFonts w:ascii="Tahoma" w:eastAsia="Adobe Heiti Std R" w:hAnsi="Tahoma" w:cs="Tahoma"/>
          <w:sz w:val="28"/>
          <w:szCs w:val="28"/>
        </w:rPr>
        <w:t>ствует в двух перегрузках</w:t>
      </w:r>
      <w:r w:rsidRPr="000F7122">
        <w:rPr>
          <w:rFonts w:ascii="Tahoma" w:eastAsia="Adobe Heiti Std R" w:hAnsi="Tahoma" w:cs="Tahoma"/>
          <w:sz w:val="28"/>
          <w:szCs w:val="28"/>
        </w:rPr>
        <w:t>:</w:t>
      </w:r>
    </w:p>
    <w:p w:rsidR="000F7122" w:rsidRDefault="000F7122" w:rsidP="000F7122">
      <w:pPr>
        <w:pStyle w:val="a3"/>
        <w:numPr>
          <w:ilvl w:val="0"/>
          <w:numId w:val="15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Принимает только данные для упаковки</w:t>
      </w:r>
      <w:r w:rsidRPr="000F7122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а возвращает массив с упакованными данными</w:t>
      </w:r>
      <w:r w:rsidRPr="000F7122">
        <w:rPr>
          <w:rFonts w:ascii="Tahoma" w:eastAsia="Adobe Heiti Std R" w:hAnsi="Tahoma" w:cs="Tahoma"/>
          <w:sz w:val="28"/>
          <w:szCs w:val="28"/>
        </w:rPr>
        <w:t>.</w:t>
      </w:r>
    </w:p>
    <w:p w:rsidR="000F7122" w:rsidRDefault="000F7122" w:rsidP="000F7122">
      <w:pPr>
        <w:pStyle w:val="a3"/>
        <w:numPr>
          <w:ilvl w:val="0"/>
          <w:numId w:val="15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Принимает массив куда будут упакованы данные</w:t>
      </w:r>
      <w:r w:rsidRPr="000F7122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смещение – от какого индекса начать запись</w:t>
      </w:r>
      <w:r w:rsidRPr="000F7122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данные для упаковки</w:t>
      </w:r>
      <w:r w:rsidRPr="000F7122">
        <w:rPr>
          <w:rFonts w:ascii="Tahoma" w:eastAsia="Adobe Heiti Std R" w:hAnsi="Tahoma" w:cs="Tahoma"/>
          <w:sz w:val="28"/>
          <w:szCs w:val="28"/>
        </w:rPr>
        <w:t>.</w:t>
      </w:r>
    </w:p>
    <w:p w:rsidR="000F7122" w:rsidRPr="000F7122" w:rsidRDefault="003870B9" w:rsidP="000F7122">
      <w:pPr>
        <w:spacing w:after="120" w:line="360" w:lineRule="auto"/>
        <w:ind w:left="708" w:firstLine="708"/>
        <w:jc w:val="both"/>
        <w:rPr>
          <w:rFonts w:ascii="Consolas" w:eastAsia="Adobe Heiti Std R" w:hAnsi="Consolas" w:cs="Consolas"/>
          <w:sz w:val="28"/>
          <w:szCs w:val="28"/>
        </w:rPr>
      </w:pPr>
      <w:proofErr w:type="gramStart"/>
      <w:r w:rsidRPr="003870B9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byte</w:t>
      </w:r>
      <w:r>
        <w:rPr>
          <w:rFonts w:ascii="Consolas" w:eastAsia="Adobe Heiti Std R" w:hAnsi="Consolas" w:cs="Consolas"/>
          <w:sz w:val="28"/>
          <w:szCs w:val="28"/>
          <w:lang w:val="en-US"/>
        </w:rPr>
        <w:t>[</w:t>
      </w:r>
      <w:proofErr w:type="gramEnd"/>
      <w:r>
        <w:rPr>
          <w:rFonts w:ascii="Consolas" w:eastAsia="Adobe Heiti Std R" w:hAnsi="Consolas" w:cs="Consolas"/>
          <w:sz w:val="28"/>
          <w:szCs w:val="28"/>
          <w:lang w:val="en-US"/>
        </w:rPr>
        <w:t xml:space="preserve">] array = </w:t>
      </w:r>
      <w:r w:rsidR="000F7122" w:rsidRPr="000F7122">
        <w:rPr>
          <w:rFonts w:ascii="Consolas" w:eastAsia="Adobe Heiti Std R" w:hAnsi="Consolas" w:cs="Consolas"/>
          <w:sz w:val="28"/>
          <w:szCs w:val="28"/>
          <w:lang w:val="en-US"/>
        </w:rPr>
        <w:t>.</w:t>
      </w:r>
      <w:r w:rsidR="000F7122" w:rsidRPr="000F7122">
        <w:rPr>
          <w:lang w:val="en-US"/>
        </w:rPr>
        <w:t xml:space="preserve"> </w:t>
      </w:r>
      <w:proofErr w:type="spellStart"/>
      <w:proofErr w:type="gramStart"/>
      <w:r w:rsidR="000F7122" w:rsidRPr="000F7122">
        <w:rPr>
          <w:rFonts w:ascii="Consolas" w:eastAsia="Adobe Heiti Std R" w:hAnsi="Consolas" w:cs="Consolas"/>
          <w:color w:val="ED7D31" w:themeColor="accent2"/>
          <w:sz w:val="28"/>
          <w:szCs w:val="28"/>
          <w:lang w:val="en-US"/>
        </w:rPr>
        <w:t>PackUP</w:t>
      </w:r>
      <w:proofErr w:type="spellEnd"/>
      <w:r w:rsidR="000F7122" w:rsidRPr="000F7122">
        <w:rPr>
          <w:rFonts w:ascii="Consolas" w:eastAsia="Adobe Heiti Std R" w:hAnsi="Consolas" w:cs="Consolas"/>
          <w:sz w:val="28"/>
          <w:szCs w:val="28"/>
        </w:rPr>
        <w:t>(</w:t>
      </w:r>
      <w:proofErr w:type="gramEnd"/>
      <w:r w:rsidR="000F7122">
        <w:rPr>
          <w:rFonts w:ascii="Consolas" w:eastAsia="Adobe Heiti Std R" w:hAnsi="Consolas" w:cs="Consolas"/>
          <w:sz w:val="28"/>
          <w:szCs w:val="28"/>
        </w:rPr>
        <w:t>Данные для упаковки через запятую</w:t>
      </w:r>
      <w:r w:rsidR="000F7122" w:rsidRPr="000F7122">
        <w:rPr>
          <w:rFonts w:ascii="Consolas" w:eastAsia="Adobe Heiti Std R" w:hAnsi="Consolas" w:cs="Consolas"/>
          <w:sz w:val="28"/>
          <w:szCs w:val="28"/>
        </w:rPr>
        <w:t>)</w:t>
      </w:r>
    </w:p>
    <w:p w:rsidR="000F7122" w:rsidRPr="00295D78" w:rsidRDefault="000F7122" w:rsidP="000F7122">
      <w:pPr>
        <w:spacing w:after="120" w:line="360" w:lineRule="auto"/>
        <w:ind w:left="708" w:firstLine="708"/>
        <w:jc w:val="both"/>
        <w:rPr>
          <w:rFonts w:ascii="Consolas" w:eastAsia="Adobe Heiti Std R" w:hAnsi="Consolas" w:cs="Consolas"/>
          <w:sz w:val="28"/>
          <w:szCs w:val="28"/>
        </w:rPr>
      </w:pPr>
      <w:proofErr w:type="spellStart"/>
      <w:r w:rsidRPr="000F7122">
        <w:rPr>
          <w:rFonts w:ascii="Consolas" w:eastAsia="Adobe Heiti Std R" w:hAnsi="Consolas" w:cs="Consolas"/>
          <w:color w:val="C45911" w:themeColor="accent2" w:themeShade="BF"/>
          <w:sz w:val="28"/>
          <w:szCs w:val="28"/>
          <w:lang w:val="en-US"/>
        </w:rPr>
        <w:t>PackUP</w:t>
      </w:r>
      <w:proofErr w:type="spellEnd"/>
      <w:r w:rsidRPr="00295D78">
        <w:rPr>
          <w:rFonts w:ascii="Consolas" w:eastAsia="Adobe Heiti Std R" w:hAnsi="Consolas" w:cs="Consolas"/>
          <w:sz w:val="28"/>
          <w:szCs w:val="28"/>
        </w:rPr>
        <w:t>(</w:t>
      </w:r>
      <w:proofErr w:type="gramStart"/>
      <w:r w:rsidRPr="00295D78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byte</w:t>
      </w:r>
      <w:r w:rsidRPr="00295D78">
        <w:rPr>
          <w:rFonts w:ascii="Consolas" w:eastAsia="Adobe Heiti Std R" w:hAnsi="Consolas" w:cs="Consolas"/>
          <w:sz w:val="28"/>
          <w:szCs w:val="28"/>
        </w:rPr>
        <w:t>[</w:t>
      </w:r>
      <w:proofErr w:type="gramEnd"/>
      <w:r w:rsidRPr="00295D78">
        <w:rPr>
          <w:rFonts w:ascii="Consolas" w:eastAsia="Adobe Heiti Std R" w:hAnsi="Consolas" w:cs="Consolas"/>
          <w:sz w:val="28"/>
          <w:szCs w:val="28"/>
        </w:rPr>
        <w:t xml:space="preserve">], </w:t>
      </w:r>
      <w:r w:rsidRPr="00295D78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long</w:t>
      </w:r>
      <w:r w:rsidRPr="00295D78">
        <w:rPr>
          <w:rFonts w:ascii="Consolas" w:eastAsia="Adobe Heiti Std R" w:hAnsi="Consolas" w:cs="Consolas"/>
          <w:sz w:val="28"/>
          <w:szCs w:val="28"/>
        </w:rPr>
        <w:t xml:space="preserve">, </w:t>
      </w:r>
      <w:r w:rsidR="00295D78">
        <w:rPr>
          <w:rFonts w:ascii="Consolas" w:eastAsia="Adobe Heiti Std R" w:hAnsi="Consolas" w:cs="Consolas"/>
          <w:sz w:val="28"/>
          <w:szCs w:val="28"/>
        </w:rPr>
        <w:t>Данные для упаковки через запятую</w:t>
      </w:r>
      <w:r w:rsidRPr="00295D78">
        <w:rPr>
          <w:rFonts w:ascii="Consolas" w:eastAsia="Adobe Heiti Std R" w:hAnsi="Consolas" w:cs="Consolas"/>
          <w:sz w:val="28"/>
          <w:szCs w:val="28"/>
        </w:rPr>
        <w:t>)</w:t>
      </w:r>
    </w:p>
    <w:p w:rsidR="001013E7" w:rsidRDefault="003870B9" w:rsidP="001013E7">
      <w:pPr>
        <w:pStyle w:val="a3"/>
        <w:numPr>
          <w:ilvl w:val="0"/>
          <w:numId w:val="14"/>
        </w:numPr>
        <w:spacing w:after="120" w:line="360" w:lineRule="auto"/>
        <w:jc w:val="both"/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>Функция распаковки принимает массив байт</w:t>
      </w:r>
      <w:r w:rsidRPr="003870B9">
        <w:rPr>
          <w:rFonts w:ascii="Tahoma" w:eastAsia="Adobe Heiti Std R" w:hAnsi="Tahoma" w:cs="Tahoma"/>
          <w:sz w:val="28"/>
          <w:szCs w:val="28"/>
        </w:rPr>
        <w:t>,</w:t>
      </w:r>
      <w:r>
        <w:rPr>
          <w:rFonts w:ascii="Tahoma" w:eastAsia="Adobe Heiti Std R" w:hAnsi="Tahoma" w:cs="Tahoma"/>
          <w:sz w:val="28"/>
          <w:szCs w:val="28"/>
        </w:rPr>
        <w:t xml:space="preserve"> смещение – от куда читать</w:t>
      </w:r>
      <w:r w:rsidRPr="003870B9">
        <w:rPr>
          <w:rFonts w:ascii="Tahoma" w:eastAsia="Adobe Heiti Std R" w:hAnsi="Tahoma" w:cs="Tahoma"/>
          <w:sz w:val="28"/>
          <w:szCs w:val="28"/>
        </w:rPr>
        <w:t xml:space="preserve">, </w:t>
      </w:r>
      <w:r>
        <w:rPr>
          <w:rFonts w:ascii="Tahoma" w:eastAsia="Adobe Heiti Std R" w:hAnsi="Tahoma" w:cs="Tahoma"/>
          <w:sz w:val="28"/>
          <w:szCs w:val="28"/>
        </w:rPr>
        <w:t xml:space="preserve">вывод данных через оператор </w:t>
      </w:r>
      <w:r w:rsidRPr="003870B9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out</w:t>
      </w:r>
      <w:r w:rsidRPr="003870B9">
        <w:rPr>
          <w:rFonts w:ascii="Tahoma" w:eastAsia="Adobe Heiti Std R" w:hAnsi="Tahoma" w:cs="Tahoma"/>
          <w:sz w:val="28"/>
          <w:szCs w:val="28"/>
        </w:rPr>
        <w:t>.</w:t>
      </w:r>
    </w:p>
    <w:p w:rsidR="00DC39EE" w:rsidRPr="001013E7" w:rsidRDefault="001013E7" w:rsidP="001013E7">
      <w:pPr>
        <w:pStyle w:val="a3"/>
        <w:spacing w:after="120" w:line="360" w:lineRule="auto"/>
        <w:ind w:left="1440"/>
        <w:jc w:val="both"/>
        <w:rPr>
          <w:rFonts w:ascii="Tahoma" w:eastAsia="Adobe Heiti Std R" w:hAnsi="Tahoma" w:cs="Tahoma"/>
          <w:sz w:val="28"/>
          <w:szCs w:val="28"/>
        </w:rPr>
      </w:pPr>
      <w:bookmarkStart w:id="0" w:name="_GoBack"/>
      <w:bookmarkEnd w:id="0"/>
      <w:proofErr w:type="spellStart"/>
      <w:r w:rsidRPr="001013E7">
        <w:rPr>
          <w:rFonts w:ascii="Consolas" w:eastAsia="Adobe Heiti Std R" w:hAnsi="Consolas" w:cs="Consolas"/>
          <w:color w:val="C45911" w:themeColor="accent2" w:themeShade="BF"/>
          <w:sz w:val="28"/>
          <w:szCs w:val="28"/>
          <w:lang w:val="en-US"/>
        </w:rPr>
        <w:t>UnPack</w:t>
      </w:r>
      <w:proofErr w:type="spellEnd"/>
      <w:r w:rsidRPr="001013E7">
        <w:rPr>
          <w:rFonts w:ascii="Consolas" w:eastAsia="Adobe Heiti Std R" w:hAnsi="Consolas" w:cs="Consolas"/>
          <w:sz w:val="28"/>
          <w:szCs w:val="28"/>
        </w:rPr>
        <w:t>(</w:t>
      </w:r>
      <w:proofErr w:type="gramStart"/>
      <w:r w:rsidRPr="001013E7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byte</w:t>
      </w:r>
      <w:r w:rsidRPr="001013E7">
        <w:rPr>
          <w:rFonts w:ascii="Consolas" w:eastAsia="Adobe Heiti Std R" w:hAnsi="Consolas" w:cs="Consolas"/>
          <w:sz w:val="28"/>
          <w:szCs w:val="28"/>
        </w:rPr>
        <w:t>[</w:t>
      </w:r>
      <w:proofErr w:type="gramEnd"/>
      <w:r w:rsidRPr="001013E7">
        <w:rPr>
          <w:rFonts w:ascii="Consolas" w:eastAsia="Adobe Heiti Std R" w:hAnsi="Consolas" w:cs="Consolas"/>
          <w:sz w:val="28"/>
          <w:szCs w:val="28"/>
        </w:rPr>
        <w:t xml:space="preserve">], </w:t>
      </w:r>
      <w:r w:rsidRPr="001013E7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long</w:t>
      </w:r>
      <w:r w:rsidRPr="001013E7">
        <w:rPr>
          <w:rFonts w:ascii="Consolas" w:eastAsia="Adobe Heiti Std R" w:hAnsi="Consolas" w:cs="Consolas"/>
          <w:sz w:val="28"/>
          <w:szCs w:val="28"/>
        </w:rPr>
        <w:t>,</w:t>
      </w:r>
      <w:r w:rsidRPr="001013E7">
        <w:rPr>
          <w:rFonts w:ascii="Consolas" w:eastAsia="Adobe Heiti Std R" w:hAnsi="Consolas" w:cs="Consolas"/>
          <w:sz w:val="28"/>
          <w:szCs w:val="28"/>
        </w:rPr>
        <w:t xml:space="preserve"> данные через запятую и </w:t>
      </w:r>
      <w:r w:rsidRPr="001013E7">
        <w:rPr>
          <w:rFonts w:ascii="Consolas" w:eastAsia="Adobe Heiti Std R" w:hAnsi="Consolas" w:cs="Consolas"/>
          <w:color w:val="2E74B5" w:themeColor="accent1" w:themeShade="BF"/>
          <w:sz w:val="28"/>
          <w:szCs w:val="28"/>
          <w:lang w:val="en-US"/>
        </w:rPr>
        <w:t>out</w:t>
      </w:r>
      <w:r w:rsidRPr="001013E7">
        <w:rPr>
          <w:rFonts w:ascii="Consolas" w:eastAsia="Adobe Heiti Std R" w:hAnsi="Consolas" w:cs="Consolas"/>
          <w:sz w:val="28"/>
          <w:szCs w:val="28"/>
        </w:rPr>
        <w:t>)</w:t>
      </w:r>
      <w:r w:rsidRPr="001013E7">
        <w:rPr>
          <w:rFonts w:ascii="Consolas" w:eastAsia="Adobe Heiti Std R" w:hAnsi="Consolas" w:cs="Consolas"/>
          <w:sz w:val="28"/>
          <w:szCs w:val="28"/>
        </w:rPr>
        <w:t xml:space="preserve"> </w:t>
      </w:r>
      <w:r w:rsidR="00DC39EE" w:rsidRPr="001013E7">
        <w:rPr>
          <w:rFonts w:ascii="Consolas" w:eastAsia="Adobe Heiti Std R" w:hAnsi="Consolas" w:cs="Consolas"/>
          <w:sz w:val="28"/>
          <w:szCs w:val="28"/>
        </w:rPr>
        <w:br w:type="page"/>
      </w:r>
    </w:p>
    <w:p w:rsidR="00481073" w:rsidRPr="00084AFA" w:rsidRDefault="00DC39EE" w:rsidP="00481073">
      <w:pPr>
        <w:pStyle w:val="1"/>
        <w:spacing w:line="480" w:lineRule="auto"/>
        <w:jc w:val="center"/>
        <w:rPr>
          <w:rFonts w:ascii="Consolas" w:eastAsia="Adobe Heiti Std R" w:hAnsi="Consolas" w:cs="Consolas"/>
          <w:color w:val="538135" w:themeColor="accent6" w:themeShade="BF"/>
        </w:rPr>
      </w:pPr>
      <w:bookmarkStart w:id="1" w:name="_Реализация_упаковки_для"/>
      <w:bookmarkEnd w:id="1"/>
      <w:r w:rsidRPr="008155FE">
        <w:rPr>
          <w:rStyle w:val="a5"/>
        </w:rPr>
        <w:lastRenderedPageBreak/>
        <w:t>Реализация упаковки для типа</w:t>
      </w:r>
      <w:r w:rsidRPr="008155FE">
        <w:rPr>
          <w:rFonts w:ascii="Arial Black" w:eastAsia="Adobe Heiti Std R" w:hAnsi="Arial Black" w:cs="Consolas"/>
          <w:color w:val="000000" w:themeColor="text1"/>
        </w:rPr>
        <w:t xml:space="preserve"> </w:t>
      </w:r>
      <w:proofErr w:type="spellStart"/>
      <w:r w:rsidRPr="00DC39EE">
        <w:rPr>
          <w:rFonts w:ascii="Consolas" w:eastAsia="Adobe Heiti Std R" w:hAnsi="Consolas" w:cs="Consolas"/>
          <w:color w:val="538135" w:themeColor="accent6" w:themeShade="BF"/>
        </w:rPr>
        <w:t>DateTime</w:t>
      </w:r>
      <w:proofErr w:type="spellEnd"/>
    </w:p>
    <w:p w:rsidR="007368C8" w:rsidRDefault="008155FE" w:rsidP="00BD5D6E">
      <w:pPr>
        <w:pStyle w:val="a3"/>
        <w:spacing w:line="480" w:lineRule="auto"/>
        <w:jc w:val="center"/>
        <w:rPr>
          <w:rFonts w:ascii="Times New Roman" w:eastAsia="Adobe Heiti Std R" w:hAnsi="Times New Roman" w:cs="Times New Roman"/>
          <w:sz w:val="28"/>
          <w:szCs w:val="36"/>
        </w:rPr>
      </w:pPr>
      <w:r w:rsidRPr="008155FE">
        <w:rPr>
          <w:rFonts w:ascii="Times New Roman" w:eastAsia="Adobe Heiti Std R" w:hAnsi="Times New Roman" w:cs="Times New Roman"/>
          <w:noProof/>
          <w:sz w:val="28"/>
          <w:szCs w:val="36"/>
        </w:rPr>
        <w:drawing>
          <wp:inline distT="0" distB="0" distL="0" distR="0" wp14:anchorId="67134FEF" wp14:editId="67F0CE5B">
            <wp:extent cx="5410955" cy="49632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FE" w:rsidRDefault="008155FE">
      <w:pPr>
        <w:rPr>
          <w:rFonts w:ascii="Times New Roman" w:eastAsia="Adobe Heiti Std R" w:hAnsi="Times New Roman" w:cs="Times New Roman"/>
          <w:sz w:val="28"/>
          <w:szCs w:val="36"/>
        </w:rPr>
      </w:pPr>
      <w:r>
        <w:rPr>
          <w:rFonts w:ascii="Times New Roman" w:eastAsia="Adobe Heiti Std R" w:hAnsi="Times New Roman" w:cs="Times New Roman"/>
          <w:sz w:val="28"/>
          <w:szCs w:val="36"/>
        </w:rPr>
        <w:br w:type="page"/>
      </w:r>
    </w:p>
    <w:p w:rsidR="008155FE" w:rsidRDefault="008155FE" w:rsidP="008155FE">
      <w:pPr>
        <w:pStyle w:val="1"/>
        <w:spacing w:line="480" w:lineRule="auto"/>
        <w:jc w:val="center"/>
        <w:rPr>
          <w:rFonts w:ascii="Consolas" w:eastAsia="Adobe Heiti Std R" w:hAnsi="Consolas" w:cs="Consolas"/>
          <w:color w:val="2F5496" w:themeColor="accent5" w:themeShade="BF"/>
        </w:rPr>
      </w:pPr>
      <w:bookmarkStart w:id="2" w:name="_Реализация_упаковки_для_1"/>
      <w:bookmarkEnd w:id="2"/>
      <w:r w:rsidRPr="008155FE">
        <w:rPr>
          <w:rStyle w:val="a5"/>
        </w:rPr>
        <w:lastRenderedPageBreak/>
        <w:t>Реализация упаковки для типа</w:t>
      </w:r>
      <w:r w:rsidRPr="008155FE">
        <w:rPr>
          <w:rFonts w:ascii="Arial Black" w:eastAsia="Adobe Heiti Std R" w:hAnsi="Arial Black" w:cs="Consolas"/>
          <w:color w:val="000000" w:themeColor="text1"/>
        </w:rPr>
        <w:t xml:space="preserve"> </w:t>
      </w:r>
      <w:r w:rsidR="00BD5D6E">
        <w:rPr>
          <w:rFonts w:ascii="Consolas" w:eastAsia="Adobe Heiti Std R" w:hAnsi="Consolas" w:cs="Consolas"/>
          <w:color w:val="2F5496" w:themeColor="accent5" w:themeShade="BF"/>
          <w:lang w:val="en-US"/>
        </w:rPr>
        <w:t>s</w:t>
      </w:r>
      <w:r w:rsidRPr="008155FE">
        <w:rPr>
          <w:rFonts w:ascii="Consolas" w:eastAsia="Adobe Heiti Std R" w:hAnsi="Consolas" w:cs="Consolas"/>
          <w:color w:val="2F5496" w:themeColor="accent5" w:themeShade="BF"/>
        </w:rPr>
        <w:t>tring</w:t>
      </w:r>
    </w:p>
    <w:p w:rsidR="00481073" w:rsidRPr="00481073" w:rsidRDefault="00481073" w:rsidP="00481073">
      <w:pPr>
        <w:rPr>
          <w:rFonts w:ascii="Tahoma" w:eastAsia="Adobe Heiti Std R" w:hAnsi="Tahoma" w:cs="Tahoma"/>
          <w:sz w:val="28"/>
          <w:szCs w:val="28"/>
        </w:rPr>
      </w:pPr>
      <w:r>
        <w:rPr>
          <w:rFonts w:ascii="Tahoma" w:eastAsia="Adobe Heiti Std R" w:hAnsi="Tahoma" w:cs="Tahoma"/>
          <w:sz w:val="28"/>
          <w:szCs w:val="28"/>
        </w:rPr>
        <w:t xml:space="preserve">Примечание – данные будут представлены в виде </w:t>
      </w:r>
      <w:r w:rsidRPr="00481073">
        <w:rPr>
          <w:rFonts w:ascii="Tahoma" w:eastAsia="Adobe Heiti Std R" w:hAnsi="Tahoma" w:cs="Tahoma"/>
          <w:sz w:val="28"/>
          <w:szCs w:val="28"/>
        </w:rPr>
        <w:t>&lt;</w:t>
      </w:r>
      <w:r>
        <w:rPr>
          <w:rFonts w:ascii="Tahoma" w:eastAsia="Adobe Heiti Std R" w:hAnsi="Tahoma" w:cs="Tahoma"/>
          <w:sz w:val="28"/>
          <w:szCs w:val="28"/>
        </w:rPr>
        <w:t>количество</w:t>
      </w:r>
      <w:r w:rsidRPr="00481073">
        <w:rPr>
          <w:rFonts w:ascii="Tahoma" w:eastAsia="Adobe Heiti Std R" w:hAnsi="Tahoma" w:cs="Tahoma"/>
          <w:sz w:val="28"/>
          <w:szCs w:val="28"/>
        </w:rPr>
        <w:t>&gt;&lt;</w:t>
      </w:r>
      <w:r>
        <w:rPr>
          <w:rFonts w:ascii="Tahoma" w:eastAsia="Adobe Heiti Std R" w:hAnsi="Tahoma" w:cs="Tahoma"/>
          <w:sz w:val="28"/>
          <w:szCs w:val="28"/>
        </w:rPr>
        <w:t>символы</w:t>
      </w:r>
      <w:r w:rsidRPr="00481073">
        <w:rPr>
          <w:rFonts w:ascii="Tahoma" w:eastAsia="Adobe Heiti Std R" w:hAnsi="Tahoma" w:cs="Tahoma"/>
          <w:sz w:val="28"/>
          <w:szCs w:val="28"/>
        </w:rPr>
        <w:t>&gt;</w:t>
      </w:r>
    </w:p>
    <w:p w:rsidR="00BD5D6E" w:rsidRPr="00BD5D6E" w:rsidRDefault="00BD5D6E" w:rsidP="00BD5D6E">
      <w:pPr>
        <w:jc w:val="center"/>
      </w:pPr>
      <w:r w:rsidRPr="00BD5D6E">
        <w:rPr>
          <w:noProof/>
        </w:rPr>
        <w:drawing>
          <wp:inline distT="0" distB="0" distL="0" distR="0" wp14:anchorId="35E582F2" wp14:editId="076DCDED">
            <wp:extent cx="5372850" cy="80211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D6E" w:rsidRPr="00BD5D6E" w:rsidSect="00405C07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9D566AA7-EA60-4663-BE03-58BBB64D9EE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2" w:fontKey="{823219F8-73E7-4DBE-B704-EF666B79613A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3" w:fontKey="{2FF7EF6F-1518-48BD-B8F8-2A33A476CEC2}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  <w:embedRegular r:id="rId4" w:fontKey="{0FC0ED77-2CA4-43A0-AB9B-35CA3B74DBC0}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  <w:embedRegular r:id="rId5" w:fontKey="{42D69B9D-FEA1-42A3-B720-15BDFE52B5C0}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  <w:embedRegular r:id="rId6" w:fontKey="{A082F261-234A-43D5-836D-26FFC9BE81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64D05"/>
    <w:multiLevelType w:val="hybridMultilevel"/>
    <w:tmpl w:val="18281CBA"/>
    <w:lvl w:ilvl="0" w:tplc="259A0A5A">
      <w:start w:val="1"/>
      <w:numFmt w:val="decimal"/>
      <w:lvlText w:val="%1."/>
      <w:lvlJc w:val="left"/>
      <w:pPr>
        <w:ind w:left="1146" w:hanging="360"/>
      </w:pPr>
      <w:rPr>
        <w:sz w:val="28"/>
      </w:rPr>
    </w:lvl>
    <w:lvl w:ilvl="1" w:tplc="04190015">
      <w:start w:val="1"/>
      <w:numFmt w:val="upp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94222AC"/>
    <w:multiLevelType w:val="hybridMultilevel"/>
    <w:tmpl w:val="112E560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D6245FB"/>
    <w:multiLevelType w:val="hybridMultilevel"/>
    <w:tmpl w:val="D35ADE9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36A33F33"/>
    <w:multiLevelType w:val="hybridMultilevel"/>
    <w:tmpl w:val="81C87334"/>
    <w:lvl w:ilvl="0" w:tplc="773CDEF2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CD3C35"/>
    <w:multiLevelType w:val="hybridMultilevel"/>
    <w:tmpl w:val="112E560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ECB7AEB"/>
    <w:multiLevelType w:val="hybridMultilevel"/>
    <w:tmpl w:val="940E4E5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5BE2505"/>
    <w:multiLevelType w:val="hybridMultilevel"/>
    <w:tmpl w:val="2D6CEF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CB84963"/>
    <w:multiLevelType w:val="hybridMultilevel"/>
    <w:tmpl w:val="13F2A7EC"/>
    <w:lvl w:ilvl="0" w:tplc="773CDEF2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029DB"/>
    <w:multiLevelType w:val="hybridMultilevel"/>
    <w:tmpl w:val="C2F01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210C05"/>
    <w:multiLevelType w:val="hybridMultilevel"/>
    <w:tmpl w:val="AF3C3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8C196D"/>
    <w:multiLevelType w:val="hybridMultilevel"/>
    <w:tmpl w:val="1D1896F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394C53"/>
    <w:multiLevelType w:val="hybridMultilevel"/>
    <w:tmpl w:val="B2C26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177A95"/>
    <w:multiLevelType w:val="hybridMultilevel"/>
    <w:tmpl w:val="F2D6C55E"/>
    <w:lvl w:ilvl="0" w:tplc="041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774015A1"/>
    <w:multiLevelType w:val="hybridMultilevel"/>
    <w:tmpl w:val="F0EE9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D36D84"/>
    <w:multiLevelType w:val="hybridMultilevel"/>
    <w:tmpl w:val="87EA946A"/>
    <w:lvl w:ilvl="0" w:tplc="259A0A5A">
      <w:start w:val="1"/>
      <w:numFmt w:val="decimal"/>
      <w:lvlText w:val="%1."/>
      <w:lvlJc w:val="left"/>
      <w:pPr>
        <w:ind w:left="1146" w:hanging="360"/>
      </w:pPr>
      <w:rPr>
        <w:sz w:val="28"/>
      </w:rPr>
    </w:lvl>
    <w:lvl w:ilvl="1" w:tplc="04190015">
      <w:start w:val="1"/>
      <w:numFmt w:val="upperLetter"/>
      <w:lvlText w:val="%2."/>
      <w:lvlJc w:val="left"/>
      <w:pPr>
        <w:ind w:left="1866" w:hanging="360"/>
      </w:pPr>
    </w:lvl>
    <w:lvl w:ilvl="2" w:tplc="04190017">
      <w:start w:val="1"/>
      <w:numFmt w:val="lowerLetter"/>
      <w:lvlText w:val="%3)"/>
      <w:lvlJc w:val="lef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3"/>
  </w:num>
  <w:num w:numId="2">
    <w:abstractNumId w:val="4"/>
  </w:num>
  <w:num w:numId="3">
    <w:abstractNumId w:val="1"/>
  </w:num>
  <w:num w:numId="4">
    <w:abstractNumId w:val="11"/>
  </w:num>
  <w:num w:numId="5">
    <w:abstractNumId w:val="10"/>
  </w:num>
  <w:num w:numId="6">
    <w:abstractNumId w:val="2"/>
  </w:num>
  <w:num w:numId="7">
    <w:abstractNumId w:val="0"/>
  </w:num>
  <w:num w:numId="8">
    <w:abstractNumId w:val="14"/>
  </w:num>
  <w:num w:numId="9">
    <w:abstractNumId w:val="8"/>
  </w:num>
  <w:num w:numId="10">
    <w:abstractNumId w:val="7"/>
  </w:num>
  <w:num w:numId="11">
    <w:abstractNumId w:val="3"/>
  </w:num>
  <w:num w:numId="12">
    <w:abstractNumId w:val="9"/>
  </w:num>
  <w:num w:numId="13">
    <w:abstractNumId w:val="12"/>
  </w:num>
  <w:num w:numId="14">
    <w:abstractNumId w:val="6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D69"/>
    <w:rsid w:val="000258B0"/>
    <w:rsid w:val="0002602D"/>
    <w:rsid w:val="000748C8"/>
    <w:rsid w:val="00084AFA"/>
    <w:rsid w:val="000F2502"/>
    <w:rsid w:val="000F7122"/>
    <w:rsid w:val="001013E7"/>
    <w:rsid w:val="00107617"/>
    <w:rsid w:val="00121D6E"/>
    <w:rsid w:val="00123AD8"/>
    <w:rsid w:val="00127792"/>
    <w:rsid w:val="001310B3"/>
    <w:rsid w:val="00142B00"/>
    <w:rsid w:val="001622EB"/>
    <w:rsid w:val="001738FD"/>
    <w:rsid w:val="0017527C"/>
    <w:rsid w:val="001C653B"/>
    <w:rsid w:val="00210BDC"/>
    <w:rsid w:val="0027498A"/>
    <w:rsid w:val="00293F64"/>
    <w:rsid w:val="00295D78"/>
    <w:rsid w:val="002B1E8C"/>
    <w:rsid w:val="002C60E0"/>
    <w:rsid w:val="003811F3"/>
    <w:rsid w:val="003870B9"/>
    <w:rsid w:val="003908F5"/>
    <w:rsid w:val="00395369"/>
    <w:rsid w:val="003C6F85"/>
    <w:rsid w:val="003E6F1D"/>
    <w:rsid w:val="003F24DA"/>
    <w:rsid w:val="004010D6"/>
    <w:rsid w:val="00405C07"/>
    <w:rsid w:val="00407934"/>
    <w:rsid w:val="0043513E"/>
    <w:rsid w:val="00442E8B"/>
    <w:rsid w:val="00445DA4"/>
    <w:rsid w:val="00452434"/>
    <w:rsid w:val="00453CED"/>
    <w:rsid w:val="00476F69"/>
    <w:rsid w:val="00481073"/>
    <w:rsid w:val="004A210F"/>
    <w:rsid w:val="004F30EE"/>
    <w:rsid w:val="00515327"/>
    <w:rsid w:val="00520834"/>
    <w:rsid w:val="005232FA"/>
    <w:rsid w:val="005711EA"/>
    <w:rsid w:val="005B0B23"/>
    <w:rsid w:val="005D7946"/>
    <w:rsid w:val="005F3BE2"/>
    <w:rsid w:val="00606C38"/>
    <w:rsid w:val="006671C3"/>
    <w:rsid w:val="0068566C"/>
    <w:rsid w:val="006A5734"/>
    <w:rsid w:val="006A7C17"/>
    <w:rsid w:val="006B060A"/>
    <w:rsid w:val="006D5646"/>
    <w:rsid w:val="006E1427"/>
    <w:rsid w:val="006E6A41"/>
    <w:rsid w:val="00702B5C"/>
    <w:rsid w:val="007368C8"/>
    <w:rsid w:val="00740879"/>
    <w:rsid w:val="00757F91"/>
    <w:rsid w:val="00764F78"/>
    <w:rsid w:val="00774806"/>
    <w:rsid w:val="007B41F9"/>
    <w:rsid w:val="007D349F"/>
    <w:rsid w:val="008155FE"/>
    <w:rsid w:val="00851527"/>
    <w:rsid w:val="008579C5"/>
    <w:rsid w:val="00864894"/>
    <w:rsid w:val="00881B82"/>
    <w:rsid w:val="008A151B"/>
    <w:rsid w:val="008C59A3"/>
    <w:rsid w:val="008D7D5F"/>
    <w:rsid w:val="008F450B"/>
    <w:rsid w:val="00912CC6"/>
    <w:rsid w:val="00936827"/>
    <w:rsid w:val="009412AD"/>
    <w:rsid w:val="0095628E"/>
    <w:rsid w:val="00963528"/>
    <w:rsid w:val="00974345"/>
    <w:rsid w:val="009773D7"/>
    <w:rsid w:val="009859BE"/>
    <w:rsid w:val="009B2CB0"/>
    <w:rsid w:val="009B7412"/>
    <w:rsid w:val="00A2793D"/>
    <w:rsid w:val="00A47E62"/>
    <w:rsid w:val="00A55592"/>
    <w:rsid w:val="00A822A7"/>
    <w:rsid w:val="00AF149A"/>
    <w:rsid w:val="00AF2B4F"/>
    <w:rsid w:val="00B32BC9"/>
    <w:rsid w:val="00B478D8"/>
    <w:rsid w:val="00B64C39"/>
    <w:rsid w:val="00B803A9"/>
    <w:rsid w:val="00BB54FB"/>
    <w:rsid w:val="00BB62CC"/>
    <w:rsid w:val="00BC2E15"/>
    <w:rsid w:val="00BD5D6E"/>
    <w:rsid w:val="00BD5E73"/>
    <w:rsid w:val="00BE7CD9"/>
    <w:rsid w:val="00C4033C"/>
    <w:rsid w:val="00C770A4"/>
    <w:rsid w:val="00C80D69"/>
    <w:rsid w:val="00C91952"/>
    <w:rsid w:val="00C93F5D"/>
    <w:rsid w:val="00CA1B0D"/>
    <w:rsid w:val="00D079F8"/>
    <w:rsid w:val="00D21B4F"/>
    <w:rsid w:val="00D25E48"/>
    <w:rsid w:val="00D32171"/>
    <w:rsid w:val="00D364A6"/>
    <w:rsid w:val="00D37840"/>
    <w:rsid w:val="00D423B6"/>
    <w:rsid w:val="00D536C2"/>
    <w:rsid w:val="00D62214"/>
    <w:rsid w:val="00D967F6"/>
    <w:rsid w:val="00DA0597"/>
    <w:rsid w:val="00DC39EE"/>
    <w:rsid w:val="00E065AF"/>
    <w:rsid w:val="00E43737"/>
    <w:rsid w:val="00E8213D"/>
    <w:rsid w:val="00E82D02"/>
    <w:rsid w:val="00ED0800"/>
    <w:rsid w:val="00EF16C8"/>
    <w:rsid w:val="00EF215F"/>
    <w:rsid w:val="00EF7685"/>
    <w:rsid w:val="00F21519"/>
    <w:rsid w:val="00F27763"/>
    <w:rsid w:val="00F34356"/>
    <w:rsid w:val="00F403AE"/>
    <w:rsid w:val="00F50E9C"/>
    <w:rsid w:val="00F55CC5"/>
    <w:rsid w:val="00F96E14"/>
    <w:rsid w:val="00FA3BA6"/>
    <w:rsid w:val="00FD08D3"/>
    <w:rsid w:val="00FD69D7"/>
    <w:rsid w:val="00FD7231"/>
    <w:rsid w:val="00FE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27429"/>
  <w15:chartTrackingRefBased/>
  <w15:docId w15:val="{9624096A-C5DB-4568-867F-E7EE1E484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55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C0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155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4">
    <w:name w:val="ДК Заголовок"/>
    <w:basedOn w:val="1"/>
    <w:link w:val="a5"/>
    <w:qFormat/>
    <w:rsid w:val="008155FE"/>
    <w:pPr>
      <w:spacing w:line="480" w:lineRule="auto"/>
      <w:jc w:val="center"/>
    </w:pPr>
    <w:rPr>
      <w:rFonts w:ascii="Arial Black" w:eastAsia="Adobe Heiti Std R" w:hAnsi="Arial Black" w:cs="Tahoma"/>
      <w:color w:val="000000" w:themeColor="text1"/>
    </w:rPr>
  </w:style>
  <w:style w:type="character" w:styleId="a6">
    <w:name w:val="Hyperlink"/>
    <w:basedOn w:val="a0"/>
    <w:uiPriority w:val="99"/>
    <w:unhideWhenUsed/>
    <w:rsid w:val="008155FE"/>
    <w:rPr>
      <w:color w:val="0563C1" w:themeColor="hyperlink"/>
      <w:u w:val="single"/>
    </w:rPr>
  </w:style>
  <w:style w:type="character" w:customStyle="1" w:styleId="a5">
    <w:name w:val="ДК Заголовок Знак"/>
    <w:basedOn w:val="10"/>
    <w:link w:val="a4"/>
    <w:rsid w:val="008155FE"/>
    <w:rPr>
      <w:rFonts w:ascii="Arial Black" w:eastAsia="Adobe Heiti Std R" w:hAnsi="Arial Black" w:cs="Tahoma"/>
      <w:color w:val="000000" w:themeColor="text1"/>
      <w:sz w:val="32"/>
      <w:szCs w:val="32"/>
    </w:rPr>
  </w:style>
  <w:style w:type="character" w:styleId="a7">
    <w:name w:val="Unresolved Mention"/>
    <w:basedOn w:val="a0"/>
    <w:uiPriority w:val="99"/>
    <w:semiHidden/>
    <w:unhideWhenUsed/>
    <w:rsid w:val="008155FE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155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AC339-B820-42AB-9F14-062FB8E18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6</Pages>
  <Words>792</Words>
  <Characters>4517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36</cp:revision>
  <dcterms:created xsi:type="dcterms:W3CDTF">2021-05-03T08:30:00Z</dcterms:created>
  <dcterms:modified xsi:type="dcterms:W3CDTF">2021-05-04T15:08:00Z</dcterms:modified>
</cp:coreProperties>
</file>