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B1D2A03" w:rsidP="1B1D2A03" w:rsidRDefault="1B1D2A03" w14:paraId="0745B993" w14:textId="0E0B7E9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1D2A03">
        <w:rPr/>
        <w:t>Постановка задачи.</w:t>
      </w:r>
    </w:p>
    <w:p xmlns:wp14="http://schemas.microsoft.com/office/word/2010/wordml" w14:paraId="5FBA63E9" wp14:textId="729C4A19">
      <w:bookmarkStart w:name="_GoBack" w:id="0"/>
      <w:bookmarkEnd w:id="0"/>
      <w:r w:rsidR="1B1D2A03">
        <w:rPr/>
        <w:t xml:space="preserve">1.1 (Описание) </w:t>
      </w:r>
    </w:p>
    <w:p xmlns:wp14="http://schemas.microsoft.com/office/word/2010/wordml" w14:paraId="501817AE" wp14:textId="2188EA99">
      <w:r w:rsidR="1B1D2A03">
        <w:rPr/>
        <w:t>Одноразовая ручка куплена к началу учебного года. На сколько тетрадей ее хватит.</w:t>
      </w:r>
    </w:p>
    <w:p w:rsidR="1B1D2A03" w:rsidP="1B1D2A03" w:rsidRDefault="1B1D2A03" w14:paraId="6AFBE881" w14:textId="04877998">
      <w:pPr>
        <w:pStyle w:val="Normal"/>
      </w:pPr>
      <w:r w:rsidR="1B1D2A03">
        <w:rPr/>
        <w:t>1.2 (Цель моделирования</w:t>
      </w:r>
      <w:proofErr w:type="gramStart"/>
      <w:r w:rsidR="1B1D2A03">
        <w:rPr/>
        <w:t>)</w:t>
      </w:r>
      <w:proofErr w:type="gramEnd"/>
      <w:r w:rsidR="1B1D2A03">
        <w:rPr/>
        <w:t xml:space="preserve"> </w:t>
      </w:r>
    </w:p>
    <w:p w:rsidR="1B1D2A03" w:rsidP="1B1D2A03" w:rsidRDefault="1B1D2A03" w14:paraId="52D040E8" w14:textId="25CE1BDB">
      <w:pPr>
        <w:pStyle w:val="Normal"/>
      </w:pPr>
      <w:r w:rsidR="1B1D2A03">
        <w:rPr/>
        <w:t>Узнать на сколько тетрадей хватит одноразовой шариковой ручки.</w:t>
      </w:r>
    </w:p>
    <w:p w:rsidR="1B1D2A03" w:rsidP="1B1D2A03" w:rsidRDefault="1B1D2A03" w14:paraId="4AD05CE1" w14:textId="7C532A20">
      <w:pPr>
        <w:pStyle w:val="Normal"/>
      </w:pPr>
      <w:r w:rsidR="1B1D2A03">
        <w:rPr/>
        <w:t>1.3 (Формализация задачи</w:t>
      </w:r>
      <w:proofErr w:type="gramStart"/>
      <w:r w:rsidR="1B1D2A03">
        <w:rPr/>
        <w:t>)</w:t>
      </w:r>
      <w:proofErr w:type="gramEnd"/>
      <w:r w:rsidR="1B1D2A03">
        <w:rPr/>
        <w:t xml:space="preserve"> </w:t>
      </w:r>
    </w:p>
    <w:p w:rsidR="1B1D2A03" w:rsidP="1B1D2A03" w:rsidRDefault="1B1D2A03" w14:paraId="3B837521" w14:textId="26D285E1">
      <w:pPr>
        <w:pStyle w:val="Normal"/>
      </w:pPr>
      <w:r w:rsidR="1B1D2A03">
        <w:rPr/>
        <w:t>Узнать метраж одной стандартной тетради (12 листов), расход чернил на один метр бумаги, объем чернил в стержне.</w:t>
      </w:r>
    </w:p>
    <w:p w:rsidR="1B1D2A03" w:rsidP="1B1D2A03" w:rsidRDefault="1B1D2A03" w14:paraId="60F51EFF" w14:textId="3753E8F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B1D2A03">
        <w:rPr/>
        <w:t xml:space="preserve"> Разработка модели.</w:t>
      </w:r>
    </w:p>
    <w:p w:rsidR="1B1D2A03" w:rsidP="1B1D2A03" w:rsidRDefault="1B1D2A03" w14:paraId="58546F12" w14:textId="339231C5">
      <w:pPr>
        <w:pStyle w:val="Normal"/>
        <w:ind w:left="0"/>
      </w:pPr>
      <w:r w:rsidR="1B1D2A03">
        <w:rPr/>
        <w:t xml:space="preserve">2.1 (Информационная модель)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740"/>
        <w:gridCol w:w="2550"/>
        <w:gridCol w:w="2865"/>
        <w:gridCol w:w="1977"/>
      </w:tblGrid>
      <w:tr w:rsidR="1B1D2A03" w:rsidTr="1B1D2A03" w14:paraId="2453B61B">
        <w:trPr>
          <w:trHeight w:val="720"/>
        </w:trPr>
        <w:tc>
          <w:tcPr>
            <w:tcW w:w="1740" w:type="dxa"/>
            <w:tcMar/>
          </w:tcPr>
          <w:p w:rsidR="1B1D2A03" w:rsidP="1B1D2A03" w:rsidRDefault="1B1D2A03" w14:paraId="3DD3C3DD" w14:textId="06367139">
            <w:pPr>
              <w:pStyle w:val="Normal"/>
            </w:pPr>
            <w:proofErr w:type="spellStart"/>
            <w:r w:rsidR="1B1D2A03">
              <w:rPr/>
              <w:t>Моделируемый</w:t>
            </w:r>
            <w:proofErr w:type="spellEnd"/>
            <w:r w:rsidR="1B1D2A03">
              <w:rPr/>
              <w:t xml:space="preserve"> объект</w:t>
            </w:r>
          </w:p>
        </w:tc>
        <w:tc>
          <w:tcPr>
            <w:tcW w:w="2550" w:type="dxa"/>
            <w:tcMar/>
          </w:tcPr>
          <w:p w:rsidR="1B1D2A03" w:rsidP="1B1D2A03" w:rsidRDefault="1B1D2A03" w14:paraId="085CF868" w14:textId="3461F03F">
            <w:pPr>
              <w:pStyle w:val="Normal"/>
            </w:pPr>
            <w:proofErr w:type="spellStart"/>
            <w:r w:rsidR="1B1D2A03">
              <w:rPr/>
              <w:t>Тетрадь</w:t>
            </w:r>
            <w:proofErr w:type="spellEnd"/>
            <w:r w:rsidR="1B1D2A03">
              <w:rPr/>
              <w:t xml:space="preserve"> в </w:t>
            </w:r>
            <w:proofErr w:type="spellStart"/>
            <w:r w:rsidR="1B1D2A03">
              <w:rPr/>
              <w:t>клетку</w:t>
            </w:r>
            <w:proofErr w:type="spellEnd"/>
            <w:r w:rsidR="1B1D2A03">
              <w:rPr/>
              <w:t xml:space="preserve"> 12 </w:t>
            </w:r>
            <w:proofErr w:type="spellStart"/>
            <w:r w:rsidR="1B1D2A03">
              <w:rPr/>
              <w:t>листов</w:t>
            </w:r>
            <w:proofErr w:type="spellEnd"/>
            <w:r w:rsidR="1B1D2A03">
              <w:rPr/>
              <w:t xml:space="preserve"> (</w:t>
            </w:r>
            <w:proofErr w:type="spellStart"/>
            <w:r w:rsidR="1B1D2A03">
              <w:rPr/>
              <w:t>метраж</w:t>
            </w:r>
            <w:proofErr w:type="spellEnd"/>
            <w:r w:rsidR="1B1D2A03">
              <w:rPr/>
              <w:t xml:space="preserve"> всех листов)</w:t>
            </w:r>
          </w:p>
        </w:tc>
        <w:tc>
          <w:tcPr>
            <w:tcW w:w="2865" w:type="dxa"/>
            <w:tcMar/>
          </w:tcPr>
          <w:p w:rsidR="1B1D2A03" w:rsidP="1B1D2A03" w:rsidRDefault="1B1D2A03" w14:paraId="082EE233" w14:textId="2767AE38">
            <w:pPr>
              <w:pStyle w:val="Normal"/>
            </w:pPr>
            <w:proofErr w:type="spellStart"/>
            <w:r w:rsidR="1B1D2A03">
              <w:rPr/>
              <w:t>Шариковая</w:t>
            </w:r>
            <w:proofErr w:type="spellEnd"/>
            <w:r w:rsidR="1B1D2A03">
              <w:rPr/>
              <w:t xml:space="preserve"> </w:t>
            </w:r>
            <w:proofErr w:type="spellStart"/>
            <w:r w:rsidR="1B1D2A03">
              <w:rPr/>
              <w:t>ручка</w:t>
            </w:r>
            <w:proofErr w:type="spellEnd"/>
            <w:r w:rsidR="1B1D2A03">
              <w:rPr/>
              <w:t xml:space="preserve"> (</w:t>
            </w:r>
            <w:proofErr w:type="spellStart"/>
            <w:r w:rsidR="1B1D2A03">
              <w:rPr/>
              <w:t>расход</w:t>
            </w:r>
            <w:proofErr w:type="spellEnd"/>
            <w:r w:rsidR="1B1D2A03">
              <w:rPr/>
              <w:t xml:space="preserve"> в </w:t>
            </w:r>
            <w:proofErr w:type="spellStart"/>
            <w:r w:rsidR="1B1D2A03">
              <w:rPr/>
              <w:t>миллилтрах</w:t>
            </w:r>
            <w:proofErr w:type="spellEnd"/>
            <w:r w:rsidR="1B1D2A03">
              <w:rPr/>
              <w:t xml:space="preserve"> </w:t>
            </w:r>
            <w:proofErr w:type="spellStart"/>
            <w:r w:rsidR="1B1D2A03">
              <w:rPr/>
              <w:t>на</w:t>
            </w:r>
            <w:proofErr w:type="spellEnd"/>
            <w:r w:rsidR="1B1D2A03">
              <w:rPr/>
              <w:t xml:space="preserve"> метр) </w:t>
            </w:r>
          </w:p>
        </w:tc>
        <w:tc>
          <w:tcPr>
            <w:tcW w:w="1977" w:type="dxa"/>
            <w:tcMar/>
          </w:tcPr>
          <w:p w:rsidR="1B1D2A03" w:rsidP="1B1D2A03" w:rsidRDefault="1B1D2A03" w14:paraId="36BF250E" w14:textId="5D2101E8">
            <w:pPr>
              <w:pStyle w:val="Normal"/>
            </w:pPr>
            <w:proofErr w:type="spellStart"/>
            <w:r w:rsidR="1B1D2A03">
              <w:rPr/>
              <w:t>Стержень</w:t>
            </w:r>
            <w:proofErr w:type="spellEnd"/>
            <w:r w:rsidR="1B1D2A03">
              <w:rPr/>
              <w:t xml:space="preserve"> (</w:t>
            </w:r>
            <w:proofErr w:type="spellStart"/>
            <w:r w:rsidR="1B1D2A03">
              <w:rPr/>
              <w:t>объем</w:t>
            </w:r>
            <w:proofErr w:type="spellEnd"/>
            <w:r w:rsidR="1B1D2A03">
              <w:rPr/>
              <w:t xml:space="preserve"> в миллилтрах)</w:t>
            </w:r>
          </w:p>
        </w:tc>
      </w:tr>
      <w:tr w:rsidR="1B1D2A03" w:rsidTr="1B1D2A03" w14:paraId="77F48621">
        <w:trPr>
          <w:trHeight w:val="690"/>
        </w:trPr>
        <w:tc>
          <w:tcPr>
            <w:tcW w:w="1740" w:type="dxa"/>
            <w:tcMar/>
          </w:tcPr>
          <w:p w:rsidR="1B1D2A03" w:rsidP="1B1D2A03" w:rsidRDefault="1B1D2A03" w14:paraId="6F6DE1A4" w14:textId="4F7C651D">
            <w:pPr>
              <w:pStyle w:val="Normal"/>
            </w:pPr>
            <w:r w:rsidR="1B1D2A03">
              <w:rPr/>
              <w:t>Параметр</w:t>
            </w:r>
          </w:p>
        </w:tc>
        <w:tc>
          <w:tcPr>
            <w:tcW w:w="2550" w:type="dxa"/>
            <w:tcMar/>
          </w:tcPr>
          <w:p w:rsidR="1B1D2A03" w:rsidP="1B1D2A03" w:rsidRDefault="1B1D2A03" w14:paraId="0394CBB5" w14:textId="068EF6CD">
            <w:pPr>
              <w:pStyle w:val="Normal"/>
            </w:pPr>
            <w:r w:rsidR="1B1D2A03">
              <w:rPr/>
              <w:t>456</w:t>
            </w:r>
          </w:p>
        </w:tc>
        <w:tc>
          <w:tcPr>
            <w:tcW w:w="2865" w:type="dxa"/>
            <w:tcMar/>
          </w:tcPr>
          <w:p w:rsidR="1B1D2A03" w:rsidP="1B1D2A03" w:rsidRDefault="1B1D2A03" w14:paraId="221DC15F" w14:textId="282D6DCC">
            <w:pPr>
              <w:pStyle w:val="Normal"/>
            </w:pPr>
            <w:r w:rsidR="1B1D2A03">
              <w:rPr/>
              <w:t>0,0000002</w:t>
            </w:r>
          </w:p>
        </w:tc>
        <w:tc>
          <w:tcPr>
            <w:tcW w:w="1977" w:type="dxa"/>
            <w:tcMar/>
          </w:tcPr>
          <w:p w:rsidR="1B1D2A03" w:rsidP="1B1D2A03" w:rsidRDefault="1B1D2A03" w14:paraId="5C6847FE" w14:textId="468BBACF">
            <w:pPr>
              <w:pStyle w:val="Normal"/>
            </w:pPr>
            <w:r w:rsidR="1B1D2A03">
              <w:rPr/>
              <w:t>0,01</w:t>
            </w:r>
          </w:p>
        </w:tc>
      </w:tr>
    </w:tbl>
    <w:p w:rsidR="1B1D2A03" w:rsidP="1B1D2A03" w:rsidRDefault="1B1D2A03" w14:paraId="6A00969A" w14:textId="68050D37">
      <w:pPr>
        <w:pStyle w:val="Normal"/>
        <w:ind w:left="0"/>
      </w:pPr>
      <w:r w:rsidR="1B1D2A03">
        <w:rPr/>
        <w:t>2.2 (Геометрическая модель)</w:t>
      </w:r>
    </w:p>
    <w:p w:rsidR="1B1D2A03" w:rsidP="1B1D2A03" w:rsidRDefault="1B1D2A03" w14:paraId="3F815689" w14:textId="19E55D66">
      <w:pPr>
        <w:pStyle w:val="Normal"/>
        <w:ind w:left="708"/>
      </w:pPr>
    </w:p>
    <w:p w:rsidR="1B1D2A03" w:rsidP="1B1D2A03" w:rsidRDefault="1B1D2A03" w14:paraId="4F2796AD" w14:textId="67B8CF14">
      <w:pPr>
        <w:pStyle w:val="Normal"/>
        <w:ind w:left="708"/>
      </w:pPr>
      <w:r>
        <w:drawing>
          <wp:inline wp14:editId="375ADB26" wp14:anchorId="61CD2C74">
            <wp:extent cx="4298310" cy="2105025"/>
            <wp:effectExtent l="0" t="0" r="0" b="0"/>
            <wp:docPr id="13316178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9aa5ed420d42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31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1D2A03" w:rsidP="1B1D2A03" w:rsidRDefault="1B1D2A03" w14:paraId="3492D811" w14:textId="5F63EC09">
      <w:pPr>
        <w:pStyle w:val="Normal"/>
        <w:ind w:left="0"/>
      </w:pPr>
      <w:r w:rsidR="1B1D2A03">
        <w:rPr/>
        <w:t xml:space="preserve">2.3 (Математическая модель) </w:t>
      </w:r>
    </w:p>
    <w:p w:rsidR="1B1D2A03" w:rsidP="1B1D2A03" w:rsidRDefault="1B1D2A03" w14:paraId="633E32F2" w14:textId="779B0922">
      <w:pPr>
        <w:pStyle w:val="Normal"/>
        <w:ind w:left="0"/>
      </w:pPr>
      <w:r w:rsidR="1B1D2A03">
        <w:rPr/>
        <w:t>N - количество тетрадей</w:t>
      </w:r>
    </w:p>
    <w:p w:rsidR="1B1D2A03" w:rsidP="1B1D2A03" w:rsidRDefault="1B1D2A03" w14:paraId="5545A627" w14:textId="1DEDCBEB">
      <w:pPr>
        <w:pStyle w:val="Normal"/>
        <w:ind w:left="0"/>
      </w:pPr>
      <w:r w:rsidR="1B1D2A03">
        <w:rPr/>
        <w:t>V - объем стержня</w:t>
      </w:r>
    </w:p>
    <w:p w:rsidR="1B1D2A03" w:rsidP="1B1D2A03" w:rsidRDefault="1B1D2A03" w14:paraId="70329629" w14:textId="226C5319">
      <w:pPr>
        <w:pStyle w:val="Normal"/>
        <w:ind w:left="0"/>
      </w:pPr>
      <w:r w:rsidR="1B1D2A03">
        <w:rPr/>
        <w:t>S - длина тетради</w:t>
      </w:r>
    </w:p>
    <w:p w:rsidR="1B1D2A03" w:rsidP="1B1D2A03" w:rsidRDefault="1B1D2A03" w14:paraId="7038C1AE" w14:textId="5465EC88">
      <w:pPr>
        <w:pStyle w:val="Normal"/>
        <w:ind w:left="0"/>
      </w:pPr>
      <w:r w:rsidR="1B1D2A03">
        <w:rPr/>
        <w:t xml:space="preserve">K - расход чернил </w:t>
      </w:r>
    </w:p>
    <w:p w:rsidR="1B1D2A03" w:rsidP="1B1D2A03" w:rsidRDefault="1B1D2A03" w14:paraId="6024F39F" w14:textId="79542FB4">
      <w:pPr>
        <w:pStyle w:val="Normal"/>
        <w:ind w:left="0"/>
      </w:pPr>
      <w:r w:rsidR="1B1D2A03">
        <w:rPr/>
        <w:t>N=V/(S*K)</w:t>
      </w:r>
    </w:p>
    <w:p w:rsidR="1B1D2A03" w:rsidP="1B1D2A03" w:rsidRDefault="1B1D2A03" w14:paraId="4F1426AA" w14:textId="68CDC3F9">
      <w:pPr>
        <w:pStyle w:val="Normal"/>
        <w:ind w:left="0"/>
      </w:pPr>
      <w:r w:rsidR="61D0A00A">
        <w:rPr/>
        <w:t>N=0.01/(456*0.0000002)=109</w:t>
      </w:r>
    </w:p>
    <w:p w:rsidR="1B1D2A03" w:rsidP="1B1D2A03" w:rsidRDefault="1B1D2A03" w14:paraId="12E1A4E8" w14:textId="6333C998">
      <w:pPr>
        <w:pStyle w:val="Normal"/>
        <w:ind w:left="0"/>
      </w:pPr>
    </w:p>
    <w:p w:rsidR="1B1D2A03" w:rsidP="1B1D2A03" w:rsidRDefault="1B1D2A03" w14:paraId="596F9232" w14:textId="519BB2B0">
      <w:pPr>
        <w:pStyle w:val="Normal"/>
        <w:ind w:left="0"/>
      </w:pPr>
    </w:p>
    <w:p w:rsidR="1B1D2A03" w:rsidP="1B1D2A03" w:rsidRDefault="1B1D2A03" w14:paraId="3D7C0A5D" w14:textId="2D9A7B92">
      <w:pPr>
        <w:pStyle w:val="Normal"/>
        <w:ind w:left="0"/>
      </w:pPr>
      <w:r w:rsidR="1B1D2A03">
        <w:rPr/>
        <w:t>Эксперимент 1</w:t>
      </w:r>
    </w:p>
    <w:p w:rsidR="61D0A00A" w:rsidP="61D0A00A" w:rsidRDefault="61D0A00A" w14:paraId="7AA295E2" w14:textId="6EEF5A99">
      <w:pPr>
        <w:pStyle w:val="Normal"/>
        <w:ind w:left="0"/>
      </w:pPr>
      <w:r w:rsidR="61D0A00A">
        <w:rPr/>
        <w:t>Увеличить расход чернил в 2 раза на 1 метр.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61D0A00A" w:rsidTr="61D0A00A" w14:paraId="332050D3">
        <w:tc>
          <w:tcPr>
            <w:tcW w:w="2254" w:type="dxa"/>
            <w:tcMar/>
          </w:tcPr>
          <w:p w:rsidR="61D0A00A" w:rsidP="61D0A00A" w:rsidRDefault="61D0A00A" w14:paraId="6F8E188B" w14:textId="06367139">
            <w:pPr>
              <w:pStyle w:val="Normal"/>
            </w:pPr>
            <w:r w:rsidR="61D0A00A">
              <w:rPr/>
              <w:t>Моделируемый объект</w:t>
            </w:r>
          </w:p>
        </w:tc>
        <w:tc>
          <w:tcPr>
            <w:tcW w:w="2254" w:type="dxa"/>
            <w:tcMar/>
          </w:tcPr>
          <w:p w:rsidR="61D0A00A" w:rsidP="61D0A00A" w:rsidRDefault="61D0A00A" w14:paraId="567B6409" w14:textId="3461F03F">
            <w:pPr>
              <w:pStyle w:val="Normal"/>
            </w:pPr>
            <w:r w:rsidR="61D0A00A">
              <w:rPr/>
              <w:t>Тетрадь в клетку 12 листов (метраж всех листов)</w:t>
            </w:r>
          </w:p>
        </w:tc>
        <w:tc>
          <w:tcPr>
            <w:tcW w:w="2254" w:type="dxa"/>
            <w:tcMar/>
          </w:tcPr>
          <w:p w:rsidR="61D0A00A" w:rsidP="61D0A00A" w:rsidRDefault="61D0A00A" w14:paraId="2EA8DF21" w14:textId="2767AE38">
            <w:pPr>
              <w:pStyle w:val="Normal"/>
            </w:pPr>
            <w:r w:rsidR="61D0A00A">
              <w:rPr/>
              <w:t xml:space="preserve">Шариковая ручка (расход в миллилтрах на метр) </w:t>
            </w:r>
          </w:p>
        </w:tc>
        <w:tc>
          <w:tcPr>
            <w:tcW w:w="2254" w:type="dxa"/>
            <w:tcMar/>
          </w:tcPr>
          <w:p w:rsidR="61D0A00A" w:rsidP="61D0A00A" w:rsidRDefault="61D0A00A" w14:paraId="63DAC575" w14:textId="5D2101E8">
            <w:pPr>
              <w:pStyle w:val="Normal"/>
            </w:pPr>
            <w:r w:rsidR="61D0A00A">
              <w:rPr/>
              <w:t>Стержень (объем в миллилтрах)</w:t>
            </w:r>
          </w:p>
        </w:tc>
      </w:tr>
      <w:tr w:rsidR="61D0A00A" w:rsidTr="61D0A00A" w14:paraId="33993366">
        <w:trPr>
          <w:trHeight w:val="510"/>
        </w:trPr>
        <w:tc>
          <w:tcPr>
            <w:tcW w:w="2254" w:type="dxa"/>
            <w:tcMar/>
          </w:tcPr>
          <w:p w:rsidR="61D0A00A" w:rsidP="61D0A00A" w:rsidRDefault="61D0A00A" w14:paraId="27AFE247" w14:textId="4F7C651D">
            <w:pPr>
              <w:pStyle w:val="Normal"/>
            </w:pPr>
            <w:r w:rsidR="61D0A00A">
              <w:rPr/>
              <w:t>Параметр</w:t>
            </w:r>
          </w:p>
        </w:tc>
        <w:tc>
          <w:tcPr>
            <w:tcW w:w="2254" w:type="dxa"/>
            <w:tcMar/>
          </w:tcPr>
          <w:p w:rsidR="61D0A00A" w:rsidP="61D0A00A" w:rsidRDefault="61D0A00A" w14:paraId="74EDB175" w14:textId="068EF6CD">
            <w:pPr>
              <w:pStyle w:val="Normal"/>
            </w:pPr>
            <w:r w:rsidR="61D0A00A">
              <w:rPr/>
              <w:t>456</w:t>
            </w:r>
          </w:p>
        </w:tc>
        <w:tc>
          <w:tcPr>
            <w:tcW w:w="2254" w:type="dxa"/>
            <w:tcMar/>
          </w:tcPr>
          <w:p w:rsidR="61D0A00A" w:rsidP="61D0A00A" w:rsidRDefault="61D0A00A" w14:paraId="451CF28B" w14:textId="0AE94FD4">
            <w:pPr>
              <w:pStyle w:val="Normal"/>
            </w:pPr>
            <w:r w:rsidR="61D0A00A">
              <w:rPr/>
              <w:t>0,0000004</w:t>
            </w:r>
          </w:p>
        </w:tc>
        <w:tc>
          <w:tcPr>
            <w:tcW w:w="2254" w:type="dxa"/>
            <w:tcMar/>
          </w:tcPr>
          <w:p w:rsidR="61D0A00A" w:rsidP="61D0A00A" w:rsidRDefault="61D0A00A" w14:paraId="05AEB585" w14:textId="2A81C5B1">
            <w:pPr>
              <w:pStyle w:val="Normal"/>
            </w:pPr>
            <w:r w:rsidR="61D0A00A">
              <w:rPr/>
              <w:t>0,01</w:t>
            </w:r>
          </w:p>
        </w:tc>
      </w:tr>
    </w:tbl>
    <w:p w:rsidR="61D0A00A" w:rsidP="61D0A00A" w:rsidRDefault="61D0A00A" w14:paraId="15C1F64A" w14:textId="79542FB4">
      <w:pPr>
        <w:pStyle w:val="Normal"/>
        <w:ind w:left="0"/>
      </w:pPr>
      <w:r w:rsidR="61D0A00A">
        <w:rPr/>
        <w:t>N=V/(S*K)</w:t>
      </w:r>
    </w:p>
    <w:p w:rsidR="61D0A00A" w:rsidP="61D0A00A" w:rsidRDefault="61D0A00A" w14:paraId="6B363F1D" w14:textId="02BD3A27">
      <w:pPr>
        <w:pStyle w:val="Normal"/>
        <w:ind w:left="0"/>
      </w:pPr>
      <w:r w:rsidR="61D0A00A">
        <w:rPr/>
        <w:t>N=0.01/(456*0.0000004)=54</w:t>
      </w:r>
    </w:p>
    <w:p w:rsidR="61D0A00A" w:rsidP="61D0A00A" w:rsidRDefault="61D0A00A" w14:paraId="1C5DB3C6" w14:textId="4E725B5E">
      <w:pPr>
        <w:pStyle w:val="Normal"/>
        <w:ind w:left="0"/>
      </w:pPr>
      <w:r w:rsidR="61D0A00A">
        <w:rPr/>
        <w:t xml:space="preserve">Эксперимент 2 </w:t>
      </w:r>
    </w:p>
    <w:p w:rsidR="61D0A00A" w:rsidP="61D0A00A" w:rsidRDefault="61D0A00A" w14:paraId="23B9CFC9" w14:textId="5D593A6D">
      <w:pPr>
        <w:pStyle w:val="Normal"/>
        <w:ind w:left="0"/>
      </w:pPr>
      <w:r w:rsidR="61D0A00A">
        <w:rPr/>
        <w:t>Уменьшить подчерк в два раза и не пропускать сточку, а писать в каждой.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740"/>
        <w:gridCol w:w="2550"/>
        <w:gridCol w:w="2865"/>
        <w:gridCol w:w="1977"/>
      </w:tblGrid>
      <w:tr w:rsidR="61D0A00A" w:rsidTr="61D0A00A" w14:paraId="3A1778D2">
        <w:trPr>
          <w:trHeight w:val="720"/>
        </w:trPr>
        <w:tc>
          <w:tcPr>
            <w:tcW w:w="1740" w:type="dxa"/>
            <w:tcMar/>
          </w:tcPr>
          <w:p w:rsidR="61D0A00A" w:rsidP="61D0A00A" w:rsidRDefault="61D0A00A" w14:paraId="1FF0D905" w14:textId="06367139">
            <w:pPr>
              <w:pStyle w:val="Normal"/>
            </w:pPr>
            <w:r w:rsidR="61D0A00A">
              <w:rPr/>
              <w:t>Моделируемый объект</w:t>
            </w:r>
          </w:p>
        </w:tc>
        <w:tc>
          <w:tcPr>
            <w:tcW w:w="2550" w:type="dxa"/>
            <w:tcMar/>
          </w:tcPr>
          <w:p w:rsidR="61D0A00A" w:rsidP="61D0A00A" w:rsidRDefault="61D0A00A" w14:paraId="56C38537" w14:textId="3461F03F">
            <w:pPr>
              <w:pStyle w:val="Normal"/>
            </w:pPr>
            <w:r w:rsidR="61D0A00A">
              <w:rPr/>
              <w:t>Тетрадь в клетку 12 листов (метраж всех листов)</w:t>
            </w:r>
          </w:p>
        </w:tc>
        <w:tc>
          <w:tcPr>
            <w:tcW w:w="2865" w:type="dxa"/>
            <w:tcMar/>
          </w:tcPr>
          <w:p w:rsidR="61D0A00A" w:rsidP="61D0A00A" w:rsidRDefault="61D0A00A" w14:paraId="230704D9" w14:textId="2767AE38">
            <w:pPr>
              <w:pStyle w:val="Normal"/>
            </w:pPr>
            <w:r w:rsidR="61D0A00A">
              <w:rPr/>
              <w:t xml:space="preserve">Шариковая ручка (расход в миллилтрах на метр) </w:t>
            </w:r>
          </w:p>
        </w:tc>
        <w:tc>
          <w:tcPr>
            <w:tcW w:w="1977" w:type="dxa"/>
            <w:tcMar/>
          </w:tcPr>
          <w:p w:rsidR="61D0A00A" w:rsidP="61D0A00A" w:rsidRDefault="61D0A00A" w14:paraId="3A612160" w14:textId="5D2101E8">
            <w:pPr>
              <w:pStyle w:val="Normal"/>
            </w:pPr>
            <w:r w:rsidR="61D0A00A">
              <w:rPr/>
              <w:t>Стержень (объем в миллилтрах)</w:t>
            </w:r>
          </w:p>
        </w:tc>
      </w:tr>
      <w:tr w:rsidR="61D0A00A" w:rsidTr="61D0A00A" w14:paraId="674737FD">
        <w:trPr>
          <w:trHeight w:val="690"/>
        </w:trPr>
        <w:tc>
          <w:tcPr>
            <w:tcW w:w="1740" w:type="dxa"/>
            <w:tcMar/>
          </w:tcPr>
          <w:p w:rsidR="61D0A00A" w:rsidP="61D0A00A" w:rsidRDefault="61D0A00A" w14:paraId="0A36C24B" w14:textId="4F7C651D">
            <w:pPr>
              <w:pStyle w:val="Normal"/>
            </w:pPr>
            <w:r w:rsidR="61D0A00A">
              <w:rPr/>
              <w:t>Параметр</w:t>
            </w:r>
          </w:p>
        </w:tc>
        <w:tc>
          <w:tcPr>
            <w:tcW w:w="2550" w:type="dxa"/>
            <w:tcMar/>
          </w:tcPr>
          <w:p w:rsidR="61D0A00A" w:rsidP="61D0A00A" w:rsidRDefault="61D0A00A" w14:paraId="5C393BB8" w14:textId="068EF6CD">
            <w:pPr>
              <w:pStyle w:val="Normal"/>
            </w:pPr>
            <w:r w:rsidR="61D0A00A">
              <w:rPr/>
              <w:t>456</w:t>
            </w:r>
          </w:p>
        </w:tc>
        <w:tc>
          <w:tcPr>
            <w:tcW w:w="2865" w:type="dxa"/>
            <w:tcMar/>
          </w:tcPr>
          <w:p w:rsidR="61D0A00A" w:rsidP="61D0A00A" w:rsidRDefault="61D0A00A" w14:paraId="54F9DB3F" w14:textId="282D6DCC">
            <w:pPr>
              <w:pStyle w:val="Normal"/>
            </w:pPr>
            <w:r w:rsidR="61D0A00A">
              <w:rPr/>
              <w:t>0,0000002</w:t>
            </w:r>
          </w:p>
        </w:tc>
        <w:tc>
          <w:tcPr>
            <w:tcW w:w="1977" w:type="dxa"/>
            <w:tcMar/>
          </w:tcPr>
          <w:p w:rsidR="61D0A00A" w:rsidP="61D0A00A" w:rsidRDefault="61D0A00A" w14:paraId="4CEEC8A2" w14:textId="468BBACF">
            <w:pPr>
              <w:pStyle w:val="Normal"/>
            </w:pPr>
            <w:r w:rsidR="61D0A00A">
              <w:rPr/>
              <w:t>0,01</w:t>
            </w:r>
          </w:p>
        </w:tc>
      </w:tr>
    </w:tbl>
    <w:p w:rsidR="61D0A00A" w:rsidP="61D0A00A" w:rsidRDefault="61D0A00A" w14:paraId="45A1D02A" w14:textId="79542FB4">
      <w:pPr>
        <w:pStyle w:val="Normal"/>
        <w:ind w:left="0"/>
      </w:pPr>
      <w:r w:rsidR="61D0A00A">
        <w:rPr/>
        <w:t>N=V/(S*K)</w:t>
      </w:r>
    </w:p>
    <w:p w:rsidR="61D0A00A" w:rsidP="61D0A00A" w:rsidRDefault="61D0A00A" w14:paraId="6617D0FF" w14:textId="68CDC3F9">
      <w:pPr>
        <w:pStyle w:val="Normal"/>
        <w:ind w:left="0"/>
      </w:pPr>
      <w:r w:rsidR="61D0A00A">
        <w:rPr/>
        <w:t>N=0.01/(456*0.0000002)=109</w:t>
      </w:r>
    </w:p>
    <w:p w:rsidR="61D0A00A" w:rsidP="61D0A00A" w:rsidRDefault="61D0A00A" w14:paraId="1CC95E99" w14:textId="0FD0A484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7949FF"/>
    <w:rsid w:val="1B1D2A03"/>
    <w:rsid w:val="457949FF"/>
    <w:rsid w:val="61D0A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49FF"/>
  <w15:chartTrackingRefBased/>
  <w15:docId w15:val="{C6CFC108-A9BD-4912-B74D-E24623622A4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529aa5ed420d4289" /><Relationship Type="http://schemas.openxmlformats.org/officeDocument/2006/relationships/numbering" Target="numbering.xml" Id="R54bc699ae98b4a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2021-11-10T19:12:46.5228552Z</dcterms:created>
  <dcterms:modified xsi:type="dcterms:W3CDTF">2021-11-11T16:28:56.8141160Z</dcterms:modified>
  <dc:creator>Дегтярёв Кирилл</dc:creator>
  <lastModifiedBy>Дегтярёв Кирилл</lastModifiedBy>
</coreProperties>
</file>