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7F97" w14:textId="77777777" w:rsidR="00E03F65" w:rsidRPr="00E03F65" w:rsidRDefault="00E03F65" w:rsidP="00E03F65">
      <w:pPr>
        <w:spacing w:after="0" w:line="276" w:lineRule="auto"/>
        <w:rPr>
          <w:rFonts w:ascii="Times New Roman" w:hAnsi="Times New Roman"/>
          <w:color w:val="000000"/>
          <w:sz w:val="28"/>
          <w:szCs w:val="28"/>
        </w:rPr>
      </w:pPr>
      <w:bookmarkStart w:id="0" w:name="_Hlk230876172"/>
      <w:bookmarkStart w:id="1" w:name="_Hlk231552333"/>
      <w:r w:rsidRPr="00E03F65">
        <w:rPr>
          <w:rFonts w:ascii="Times New Roman" w:hAnsi="Times New Roman"/>
          <w:color w:val="000000"/>
          <w:sz w:val="28"/>
          <w:szCs w:val="28"/>
        </w:rPr>
        <w:t xml:space="preserve">       </w:t>
      </w:r>
      <w:bookmarkStart w:id="2" w:name="_Hlk231503408"/>
      <w:r w:rsidRPr="00E03F65"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C2D7D40" w14:textId="77777777" w:rsidR="00E03F65" w:rsidRPr="00E03F65" w:rsidRDefault="00E03F65" w:rsidP="00E03F65">
      <w:pPr>
        <w:spacing w:after="0" w:line="276" w:lineRule="auto"/>
        <w:rPr>
          <w:rFonts w:ascii="Times New Roman" w:hAnsi="Times New Roman"/>
        </w:rPr>
      </w:pPr>
    </w:p>
    <w:p w14:paraId="382ADF56" w14:textId="77777777" w:rsidR="00E03F65" w:rsidRPr="00E03F65" w:rsidRDefault="00E03F65" w:rsidP="00E03F65">
      <w:pPr>
        <w:spacing w:after="0" w:line="276" w:lineRule="auto"/>
        <w:ind w:left="-426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 xml:space="preserve">            федеральное государственное бюджетное образовательное учреждение</w:t>
      </w:r>
    </w:p>
    <w:p w14:paraId="5FC6ACF9" w14:textId="77777777" w:rsidR="00E03F65" w:rsidRPr="00E03F65" w:rsidRDefault="00E03F65" w:rsidP="00E03F65">
      <w:pPr>
        <w:spacing w:after="0" w:line="276" w:lineRule="auto"/>
        <w:ind w:left="-426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>высшего образования</w:t>
      </w:r>
      <w:r w:rsidRPr="00E03F65">
        <w:rPr>
          <w:rFonts w:ascii="Times New Roman" w:hAnsi="Times New Roman"/>
          <w:color w:val="000000"/>
          <w:sz w:val="28"/>
          <w:szCs w:val="28"/>
        </w:rPr>
        <w:br/>
        <w:t>«НАЦИОНАЛЬНЫЙ ИССЛЕДОВАТЕЛЬСКИЙ</w:t>
      </w:r>
    </w:p>
    <w:p w14:paraId="63E6B847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>МОРДОВСКИЙ ГОСУДАРСТВЕННЫЙ УНИВЕРСИТЕТ</w:t>
      </w:r>
    </w:p>
    <w:p w14:paraId="2538643F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>им. Н. П. ОГАРЁВА»</w:t>
      </w:r>
      <w:r w:rsidRPr="00E03F65">
        <w:rPr>
          <w:rFonts w:ascii="Times New Roman" w:hAnsi="Times New Roman"/>
          <w:color w:val="000000"/>
          <w:sz w:val="28"/>
          <w:szCs w:val="28"/>
        </w:rPr>
        <w:br/>
        <w:t>(ФГБОУ ВО «МГУ им. Н. П. Огарёва»)</w:t>
      </w:r>
    </w:p>
    <w:p w14:paraId="7F6A804D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</w:rPr>
      </w:pPr>
    </w:p>
    <w:p w14:paraId="33C90BC0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  <w:sz w:val="27"/>
          <w:szCs w:val="27"/>
        </w:rPr>
      </w:pPr>
      <w:r w:rsidRPr="00E03F65">
        <w:rPr>
          <w:rFonts w:ascii="Times New Roman" w:hAnsi="Times New Roman"/>
          <w:color w:val="000000"/>
          <w:sz w:val="27"/>
          <w:szCs w:val="27"/>
        </w:rPr>
        <w:t>Факультет математики и информационных технологий</w:t>
      </w:r>
    </w:p>
    <w:p w14:paraId="42D48F4E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</w:p>
    <w:p w14:paraId="6F8A72E8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E03F65">
        <w:rPr>
          <w:rFonts w:ascii="Times New Roman" w:hAnsi="Times New Roman"/>
          <w:color w:val="000000"/>
          <w:sz w:val="27"/>
          <w:szCs w:val="27"/>
        </w:rPr>
        <w:t>Кафедра прикладной математики</w:t>
      </w:r>
    </w:p>
    <w:p w14:paraId="2D672ABD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</w:p>
    <w:p w14:paraId="448A9B10" w14:textId="77777777" w:rsidR="002C25CA" w:rsidRPr="002C25CA" w:rsidRDefault="002C25CA" w:rsidP="002C25CA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>УТВЕРЖДАЮ</w:t>
      </w:r>
    </w:p>
    <w:p w14:paraId="146B9E04" w14:textId="77777777" w:rsidR="002C25CA" w:rsidRPr="002C25CA" w:rsidRDefault="002C25CA" w:rsidP="002C25CA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>Зав. кафедрой</w:t>
      </w:r>
    </w:p>
    <w:p w14:paraId="7F99B3D3" w14:textId="054AE21E" w:rsidR="002C25CA" w:rsidRPr="002C25CA" w:rsidRDefault="00331F8D" w:rsidP="002C25CA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к</w:t>
      </w:r>
      <w:r w:rsidR="002C25CA" w:rsidRPr="002C25CA">
        <w:rPr>
          <w:rFonts w:ascii="Times New Roman" w:hAnsi="Times New Roman"/>
          <w:color w:val="000000"/>
          <w:sz w:val="28"/>
          <w:szCs w:val="28"/>
          <w:lang w:eastAsia="ru-RU"/>
        </w:rPr>
        <w:t>анд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  <w:r w:rsidR="002C25CA" w:rsidRPr="002C25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физ.-мат. наук, доц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4694A495" w14:textId="77777777" w:rsidR="002C25CA" w:rsidRPr="002C25CA" w:rsidRDefault="002C25CA" w:rsidP="002C25CA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>_______________</w:t>
      </w:r>
      <w:proofErr w:type="gramStart"/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>_  Е.В.</w:t>
      </w:r>
      <w:proofErr w:type="gramEnd"/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>Десяев</w:t>
      </w:r>
      <w:proofErr w:type="spellEnd"/>
    </w:p>
    <w:p w14:paraId="4F7AB694" w14:textId="77777777" w:rsidR="002C25CA" w:rsidRPr="002C25CA" w:rsidRDefault="002C25CA" w:rsidP="002C25CA">
      <w:pPr>
        <w:spacing w:after="0" w:line="240" w:lineRule="auto"/>
        <w:ind w:left="5812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    </w:t>
      </w:r>
      <w:r w:rsidRPr="002C25CA">
        <w:rPr>
          <w:rFonts w:ascii="Times New Roman" w:hAnsi="Times New Roman"/>
          <w:color w:val="000000"/>
          <w:sz w:val="18"/>
          <w:szCs w:val="18"/>
          <w:lang w:eastAsia="ru-RU"/>
        </w:rPr>
        <w:t xml:space="preserve">      подпись</w:t>
      </w:r>
    </w:p>
    <w:p w14:paraId="31BB2C6D" w14:textId="77777777" w:rsidR="002C25CA" w:rsidRPr="002C25CA" w:rsidRDefault="002C25CA" w:rsidP="002C25CA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C25CA">
        <w:rPr>
          <w:rFonts w:ascii="Times New Roman" w:hAnsi="Times New Roman"/>
          <w:color w:val="000000"/>
          <w:sz w:val="28"/>
          <w:szCs w:val="28"/>
          <w:lang w:eastAsia="ru-RU"/>
        </w:rPr>
        <w:t>«___» ____________ 2026 г.</w:t>
      </w:r>
    </w:p>
    <w:p w14:paraId="56C43B93" w14:textId="77777777" w:rsidR="00E03F65" w:rsidRPr="00E03F65" w:rsidRDefault="00E03F65" w:rsidP="00E03F65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412E6B71" w14:textId="77777777" w:rsidR="00E03F65" w:rsidRPr="00CA1EBB" w:rsidRDefault="00E03F65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CA1EBB">
        <w:rPr>
          <w:rFonts w:ascii="Times New Roman" w:hAnsi="Times New Roman"/>
          <w:color w:val="000000"/>
          <w:sz w:val="28"/>
          <w:szCs w:val="28"/>
          <w:lang w:eastAsia="ru-RU"/>
        </w:rPr>
        <w:t>ВЫПУСКНАЯ КВАЛИФИКАЦИОННАЯ РАБОТА БАКАЛАВРА</w:t>
      </w:r>
    </w:p>
    <w:p w14:paraId="2CDC9D40" w14:textId="77777777" w:rsidR="00E03F65" w:rsidRPr="00E03F65" w:rsidRDefault="00E03F65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по теме:</w:t>
      </w:r>
    </w:p>
    <w:p w14:paraId="5A0205AA" w14:textId="12F63369" w:rsidR="002C25CA" w:rsidRPr="00CA1EBB" w:rsidRDefault="002C25CA" w:rsidP="002C25C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  <w:bookmarkStart w:id="3" w:name="_Hlk231426731"/>
      <w:r w:rsidRPr="00CA1EBB">
        <w:rPr>
          <w:rFonts w:ascii="Times New Roman" w:hAnsi="Times New Roman"/>
          <w:color w:val="000000"/>
          <w:sz w:val="28"/>
          <w:szCs w:val="28"/>
          <w:lang w:eastAsia="ru-RU"/>
        </w:rPr>
        <w:t>РАЗРАБОТКА ВИРТУАЛЬНОЙ ЛАБОРАТОРИИ ДЛЯ АНАЛИЗА ФИЛЬТРОВ ОЦЕНКИ СОСТОЯНИЯ НА МОБИЛЬНЫХ СЕНСОРАХ</w:t>
      </w:r>
    </w:p>
    <w:bookmarkEnd w:id="3"/>
    <w:p w14:paraId="63819A33" w14:textId="5754003B" w:rsidR="007E35C7" w:rsidRPr="00CA1EBB" w:rsidRDefault="007E35C7" w:rsidP="007E35C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tbl>
      <w:tblPr>
        <w:tblStyle w:val="afb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3549"/>
        <w:gridCol w:w="1984"/>
      </w:tblGrid>
      <w:tr w:rsidR="00C7177E" w14:paraId="4E091B12" w14:textId="77777777" w:rsidTr="00331F8D">
        <w:trPr>
          <w:trHeight w:val="453"/>
        </w:trPr>
        <w:tc>
          <w:tcPr>
            <w:tcW w:w="4106" w:type="dxa"/>
          </w:tcPr>
          <w:p w14:paraId="02519C1D" w14:textId="56986726" w:rsidR="007E35C7" w:rsidRDefault="00CA1EBB" w:rsidP="005B4CDE">
            <w:pPr>
              <w:spacing w:line="240" w:lineRule="auto"/>
              <w:ind w:left="-12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proofErr w:type="spellStart"/>
            <w:r w:rsidR="005B4CDE"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Автор</w:t>
            </w:r>
            <w:proofErr w:type="spellEnd"/>
            <w:r w:rsidR="005B4CDE"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5B4CDE"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бакалаврской</w:t>
            </w:r>
            <w:proofErr w:type="spellEnd"/>
            <w:r w:rsidR="005B4CDE"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5B4CDE"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работы</w:t>
            </w:r>
            <w:proofErr w:type="spellEnd"/>
          </w:p>
        </w:tc>
        <w:tc>
          <w:tcPr>
            <w:tcW w:w="3549" w:type="dxa"/>
          </w:tcPr>
          <w:p w14:paraId="0FDEB145" w14:textId="6BB2C24D" w:rsidR="007E35C7" w:rsidRPr="00CA1EBB" w:rsidRDefault="00CA1EBB" w:rsidP="007E35C7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A1EB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1984" w:type="dxa"/>
            <w:shd w:val="clear" w:color="auto" w:fill="FFFFFF" w:themeFill="background1"/>
          </w:tcPr>
          <w:p w14:paraId="6D436867" w14:textId="66D0B635" w:rsidR="007E35C7" w:rsidRPr="00CA1EBB" w:rsidRDefault="00CA1EBB" w:rsidP="007E35C7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Д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Катков</w:t>
            </w:r>
          </w:p>
        </w:tc>
      </w:tr>
    </w:tbl>
    <w:p w14:paraId="3E8BE39A" w14:textId="622F08E2" w:rsidR="00CA1EBB" w:rsidRDefault="00E03F65" w:rsidP="00C7177E">
      <w:pPr>
        <w:spacing w:after="0" w:line="240" w:lineRule="auto"/>
        <w:ind w:left="5245"/>
        <w:rPr>
          <w:rFonts w:ascii="Times New Roman" w:hAnsi="Times New Roman"/>
          <w:color w:val="000000"/>
          <w:sz w:val="18"/>
          <w:szCs w:val="18"/>
          <w:lang w:eastAsia="ru-RU"/>
        </w:rPr>
      </w:pPr>
      <w:r w:rsidRPr="00E03F65">
        <w:rPr>
          <w:rFonts w:ascii="Times New Roman" w:hAnsi="Times New Roman"/>
          <w:color w:val="000000"/>
          <w:sz w:val="18"/>
          <w:szCs w:val="18"/>
          <w:lang w:eastAsia="ru-RU"/>
        </w:rPr>
        <w:t>подпись, дата</w:t>
      </w:r>
    </w:p>
    <w:p w14:paraId="5B706771" w14:textId="77777777" w:rsidR="00CA1EBB" w:rsidRPr="00CA1EBB" w:rsidRDefault="00CA1EBB" w:rsidP="00CA1EBB">
      <w:pPr>
        <w:spacing w:after="0" w:line="240" w:lineRule="auto"/>
        <w:ind w:left="5103"/>
        <w:rPr>
          <w:rFonts w:ascii="Times New Roman" w:hAnsi="Times New Roman"/>
          <w:color w:val="000000"/>
          <w:sz w:val="18"/>
          <w:szCs w:val="18"/>
          <w:lang w:eastAsia="ru-RU"/>
        </w:rPr>
      </w:pPr>
    </w:p>
    <w:p w14:paraId="492DCD5F" w14:textId="2EAFC62B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Обозначение работы БР–02069964–01.03.02–</w:t>
      </w:r>
      <w:r w:rsidR="002C25CA">
        <w:rPr>
          <w:rFonts w:ascii="Times New Roman" w:hAnsi="Times New Roman"/>
          <w:color w:val="000000"/>
          <w:sz w:val="28"/>
          <w:szCs w:val="28"/>
          <w:lang w:eastAsia="ru-RU"/>
        </w:rPr>
        <w:t>05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–2026</w:t>
      </w:r>
    </w:p>
    <w:p w14:paraId="7D2C8FDF" w14:textId="77777777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0E5169A7" w14:textId="217EFA76" w:rsid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u w:val="single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Направление подготовки </w:t>
      </w:r>
      <w:r w:rsidRPr="00331F8D">
        <w:rPr>
          <w:rFonts w:ascii="Times New Roman" w:hAnsi="Times New Roman"/>
          <w:color w:val="000000"/>
          <w:sz w:val="28"/>
          <w:szCs w:val="28"/>
          <w:lang w:eastAsia="ru-RU"/>
        </w:rPr>
        <w:t>01.03.02 Прикладная математика и информатика</w:t>
      </w:r>
    </w:p>
    <w:p w14:paraId="0DC7EE09" w14:textId="77777777" w:rsidR="00331F8D" w:rsidRPr="00331F8D" w:rsidRDefault="00331F8D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u w:val="single"/>
          <w:lang w:eastAsia="ru-RU"/>
        </w:rPr>
      </w:pPr>
    </w:p>
    <w:p w14:paraId="644EDAA5" w14:textId="77777777" w:rsidR="00E03F65" w:rsidRPr="00E03F65" w:rsidRDefault="00E03F65" w:rsidP="00E03F65">
      <w:pPr>
        <w:spacing w:after="0" w:line="240" w:lineRule="auto"/>
        <w:ind w:right="-285"/>
        <w:rPr>
          <w:rFonts w:ascii="Times New Roman" w:hAnsi="Times New Roman"/>
          <w:color w:val="000000"/>
          <w:sz w:val="28"/>
          <w:szCs w:val="28"/>
          <w:u w:val="single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Профиль </w:t>
      </w:r>
      <w:r w:rsidRPr="00331F8D">
        <w:rPr>
          <w:rFonts w:ascii="Times New Roman" w:hAnsi="Times New Roman"/>
          <w:color w:val="000000"/>
          <w:sz w:val="28"/>
          <w:szCs w:val="28"/>
          <w:lang w:eastAsia="ru-RU"/>
        </w:rPr>
        <w:t>Математическое и программное обеспечение вычислительных машин</w:t>
      </w:r>
    </w:p>
    <w:p w14:paraId="4026E7E0" w14:textId="77777777" w:rsid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u w:val="single"/>
          <w:lang w:eastAsia="ru-RU"/>
        </w:rPr>
      </w:pPr>
    </w:p>
    <w:tbl>
      <w:tblPr>
        <w:tblStyle w:val="afb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3544"/>
        <w:gridCol w:w="1984"/>
      </w:tblGrid>
      <w:tr w:rsidR="00C7177E" w:rsidRPr="00CA1EBB" w14:paraId="2AF1C0C2" w14:textId="77777777" w:rsidTr="00331F8D">
        <w:trPr>
          <w:trHeight w:val="760"/>
        </w:trPr>
        <w:tc>
          <w:tcPr>
            <w:tcW w:w="4111" w:type="dxa"/>
          </w:tcPr>
          <w:p w14:paraId="047624F6" w14:textId="260BC82A" w:rsidR="00CA1EBB" w:rsidRPr="00CA1EBB" w:rsidRDefault="00CA1EBB" w:rsidP="00CA1EBB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CA1EBB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Руководитель работы,</w:t>
            </w:r>
            <w:r w:rsidRPr="00CA1EBB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ab/>
            </w:r>
          </w:p>
          <w:p w14:paraId="1C7C1CDD" w14:textId="3B38F28F" w:rsidR="00CA1EBB" w:rsidRPr="00CA1EBB" w:rsidRDefault="00331F8D" w:rsidP="00CA1EBB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к</w:t>
            </w:r>
            <w:r w:rsidR="00CA1EBB" w:rsidRPr="00CA1EBB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анд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.</w:t>
            </w:r>
            <w:r w:rsidR="00CA1EBB" w:rsidRPr="00CA1EBB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физ.-мат. наук, доц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.</w:t>
            </w:r>
          </w:p>
        </w:tc>
        <w:tc>
          <w:tcPr>
            <w:tcW w:w="3544" w:type="dxa"/>
          </w:tcPr>
          <w:p w14:paraId="43003691" w14:textId="77777777" w:rsidR="00C7177E" w:rsidRDefault="00CA1EBB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  </w:t>
            </w:r>
          </w:p>
          <w:p w14:paraId="606C106B" w14:textId="16AB4199" w:rsidR="00CA1EBB" w:rsidRPr="00C7177E" w:rsidRDefault="00C7177E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CA1EB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1984" w:type="dxa"/>
            <w:shd w:val="clear" w:color="auto" w:fill="FFFFFF" w:themeFill="background1"/>
          </w:tcPr>
          <w:p w14:paraId="6C3A6B76" w14:textId="77777777" w:rsidR="00CA1EBB" w:rsidRDefault="00CA1EBB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</w:p>
          <w:p w14:paraId="2CBEB350" w14:textId="15E9C97B" w:rsidR="00CA1EBB" w:rsidRPr="00CA1EBB" w:rsidRDefault="00CA1EBB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Т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Ф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Мамедова</w:t>
            </w:r>
            <w:proofErr w:type="spellEnd"/>
          </w:p>
        </w:tc>
      </w:tr>
    </w:tbl>
    <w:p w14:paraId="1F6262FC" w14:textId="5AE22B38" w:rsidR="00CA1EBB" w:rsidRPr="00A23BDB" w:rsidRDefault="00CA1EBB" w:rsidP="00A23BDB">
      <w:pPr>
        <w:spacing w:after="0" w:line="240" w:lineRule="auto"/>
        <w:ind w:left="5245"/>
        <w:rPr>
          <w:rFonts w:ascii="Times New Roman" w:hAnsi="Times New Roman"/>
          <w:color w:val="000000"/>
          <w:sz w:val="18"/>
          <w:szCs w:val="18"/>
          <w:lang w:eastAsia="ru-RU"/>
        </w:rPr>
      </w:pPr>
      <w:r w:rsidRPr="00E03F65">
        <w:rPr>
          <w:rFonts w:ascii="Times New Roman" w:hAnsi="Times New Roman"/>
          <w:color w:val="000000"/>
          <w:sz w:val="18"/>
          <w:szCs w:val="18"/>
          <w:lang w:eastAsia="ru-RU"/>
        </w:rPr>
        <w:t>подпись, дата</w:t>
      </w:r>
    </w:p>
    <w:tbl>
      <w:tblPr>
        <w:tblStyle w:val="afb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3544"/>
        <w:gridCol w:w="1984"/>
      </w:tblGrid>
      <w:tr w:rsidR="00C7177E" w:rsidRPr="00CA1EBB" w14:paraId="14393047" w14:textId="77777777" w:rsidTr="00331F8D">
        <w:trPr>
          <w:trHeight w:val="710"/>
        </w:trPr>
        <w:tc>
          <w:tcPr>
            <w:tcW w:w="4111" w:type="dxa"/>
          </w:tcPr>
          <w:p w14:paraId="58D03708" w14:textId="77777777" w:rsidR="00C7177E" w:rsidRPr="00C7177E" w:rsidRDefault="00C7177E" w:rsidP="00C7177E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C7177E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Нормоконтроль,</w:t>
            </w:r>
          </w:p>
          <w:p w14:paraId="0A893F0F" w14:textId="4DAD1252" w:rsidR="00C7177E" w:rsidRPr="00C7177E" w:rsidRDefault="00331F8D" w:rsidP="00C7177E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к</w:t>
            </w:r>
            <w:r w:rsidR="00C7177E" w:rsidRPr="00C7177E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анд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.</w:t>
            </w:r>
            <w:r w:rsidR="00C7177E" w:rsidRPr="00C7177E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физ.-мат. наук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, доц.</w:t>
            </w:r>
          </w:p>
        </w:tc>
        <w:tc>
          <w:tcPr>
            <w:tcW w:w="3544" w:type="dxa"/>
          </w:tcPr>
          <w:p w14:paraId="6C63E700" w14:textId="61942E15" w:rsidR="00C7177E" w:rsidRDefault="00C7177E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 xml:space="preserve">   </w:t>
            </w:r>
          </w:p>
          <w:p w14:paraId="4384A31D" w14:textId="0311DEFA" w:rsidR="00C7177E" w:rsidRPr="00CA1EBB" w:rsidRDefault="00C7177E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A1EB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1984" w:type="dxa"/>
            <w:shd w:val="clear" w:color="auto" w:fill="FFFFFF" w:themeFill="background1"/>
          </w:tcPr>
          <w:p w14:paraId="7126B15A" w14:textId="77777777" w:rsidR="00C7177E" w:rsidRDefault="00C7177E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</w:p>
          <w:p w14:paraId="084D300E" w14:textId="53AB63F6" w:rsidR="00C7177E" w:rsidRPr="00CA1EBB" w:rsidRDefault="00C7177E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Д.К. </w:t>
            </w:r>
            <w:proofErr w:type="spellStart"/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Егорова</w:t>
            </w:r>
            <w:proofErr w:type="spellEnd"/>
          </w:p>
        </w:tc>
      </w:tr>
    </w:tbl>
    <w:p w14:paraId="0D4A73AA" w14:textId="372DD4E7" w:rsidR="00E03F65" w:rsidRPr="00C7177E" w:rsidRDefault="00C7177E" w:rsidP="00C7177E">
      <w:pPr>
        <w:spacing w:after="0" w:line="240" w:lineRule="auto"/>
        <w:ind w:left="5245"/>
        <w:rPr>
          <w:rFonts w:ascii="Times New Roman" w:hAnsi="Times New Roman"/>
          <w:color w:val="000000"/>
          <w:sz w:val="18"/>
          <w:szCs w:val="18"/>
          <w:lang w:eastAsia="ru-RU"/>
        </w:rPr>
      </w:pPr>
      <w:r w:rsidRPr="00E03F65">
        <w:rPr>
          <w:rFonts w:ascii="Times New Roman" w:hAnsi="Times New Roman"/>
          <w:color w:val="000000"/>
          <w:sz w:val="18"/>
          <w:szCs w:val="18"/>
          <w:lang w:eastAsia="ru-RU"/>
        </w:rPr>
        <w:t>подпись, дата</w:t>
      </w:r>
    </w:p>
    <w:p w14:paraId="7C44089C" w14:textId="77777777" w:rsidR="00E03F65" w:rsidRDefault="00E03F65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1FAD650F" w14:textId="77777777" w:rsidR="002C25CA" w:rsidRDefault="002C25CA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43E071F" w14:textId="77777777" w:rsidR="002C25CA" w:rsidRDefault="002C25CA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0E20BCE5" w14:textId="77777777" w:rsidR="00331F8D" w:rsidRDefault="00331F8D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6D2DE3BB" w14:textId="77777777" w:rsidR="00331F8D" w:rsidRPr="00E03F65" w:rsidRDefault="00331F8D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017944DE" w14:textId="742D86F7" w:rsidR="002C25CA" w:rsidRDefault="00E03F65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  <w:sectPr w:rsidR="002C25CA" w:rsidSect="002C25CA">
          <w:type w:val="continuous"/>
          <w:pgSz w:w="11920" w:h="16850"/>
          <w:pgMar w:top="993" w:right="850" w:bottom="851" w:left="1701" w:header="720" w:footer="298" w:gutter="0"/>
          <w:pgNumType w:start="2"/>
          <w:cols w:space="720"/>
          <w:docGrid w:linePitch="299"/>
        </w:sect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Саранск 202</w:t>
      </w:r>
      <w:r w:rsidR="002C25CA">
        <w:rPr>
          <w:rFonts w:ascii="Times New Roman" w:hAnsi="Times New Roman"/>
          <w:color w:val="000000"/>
          <w:sz w:val="28"/>
          <w:szCs w:val="28"/>
          <w:lang w:eastAsia="ru-RU"/>
        </w:rPr>
        <w:t>6</w:t>
      </w:r>
    </w:p>
    <w:bookmarkEnd w:id="2"/>
    <w:p w14:paraId="22141E65" w14:textId="77777777" w:rsidR="00E03F65" w:rsidRPr="00E03F65" w:rsidRDefault="00E03F65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78DED7AA" w14:textId="77777777" w:rsidR="00E03F65" w:rsidRPr="00E03F65" w:rsidRDefault="00E03F65" w:rsidP="00E03F65">
      <w:pPr>
        <w:spacing w:after="0" w:line="240" w:lineRule="auto"/>
        <w:jc w:val="center"/>
        <w:rPr>
          <w:rFonts w:ascii="Times New Roman" w:hAnsi="Times New Roman"/>
        </w:rPr>
      </w:pPr>
    </w:p>
    <w:p w14:paraId="18047FD5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FA8D795" w14:textId="77777777" w:rsidR="00E03F65" w:rsidRPr="00E03F65" w:rsidRDefault="00E03F65" w:rsidP="00E03F65">
      <w:pPr>
        <w:spacing w:after="0" w:line="276" w:lineRule="auto"/>
        <w:ind w:left="-426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>высшего образования</w:t>
      </w:r>
      <w:r w:rsidRPr="00E03F65">
        <w:rPr>
          <w:rFonts w:ascii="Times New Roman" w:hAnsi="Times New Roman"/>
          <w:color w:val="000000"/>
          <w:sz w:val="28"/>
          <w:szCs w:val="28"/>
        </w:rPr>
        <w:br/>
        <w:t>«НАЦИОНАЛЬНЫЙ ИССЛЕДОВАТЕЛЬСКИЙ</w:t>
      </w:r>
    </w:p>
    <w:p w14:paraId="0B635ABB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>МОРДОВСКИЙ ГОСУДАРСТВЕННЫЙ УНИВЕРСИТЕТ</w:t>
      </w:r>
    </w:p>
    <w:p w14:paraId="7D9C651D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  <w:sz w:val="28"/>
          <w:szCs w:val="28"/>
        </w:rPr>
      </w:pPr>
      <w:r w:rsidRPr="00E03F65">
        <w:rPr>
          <w:rFonts w:ascii="Times New Roman" w:hAnsi="Times New Roman"/>
          <w:color w:val="000000"/>
          <w:sz w:val="28"/>
          <w:szCs w:val="28"/>
        </w:rPr>
        <w:t>им. Н. П. ОГАРЁВА»</w:t>
      </w:r>
      <w:r w:rsidRPr="00E03F65">
        <w:rPr>
          <w:rFonts w:ascii="Times New Roman" w:hAnsi="Times New Roman"/>
          <w:color w:val="000000"/>
          <w:sz w:val="28"/>
          <w:szCs w:val="28"/>
        </w:rPr>
        <w:br/>
        <w:t>(ФГБОУ ВО «МГУ им. Н. П. Огарёва»)</w:t>
      </w:r>
    </w:p>
    <w:p w14:paraId="73DFF7AD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</w:rPr>
      </w:pPr>
    </w:p>
    <w:p w14:paraId="722DA8A6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color w:val="000000"/>
          <w:sz w:val="27"/>
          <w:szCs w:val="27"/>
        </w:rPr>
      </w:pPr>
      <w:r w:rsidRPr="00E03F65">
        <w:rPr>
          <w:rFonts w:ascii="Times New Roman" w:hAnsi="Times New Roman"/>
          <w:color w:val="000000"/>
          <w:sz w:val="27"/>
          <w:szCs w:val="27"/>
        </w:rPr>
        <w:t>Факультет математики и информационных технологий</w:t>
      </w:r>
    </w:p>
    <w:p w14:paraId="5CABCB6F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</w:rPr>
      </w:pPr>
    </w:p>
    <w:p w14:paraId="45A84727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E03F65">
        <w:rPr>
          <w:rFonts w:ascii="Times New Roman" w:hAnsi="Times New Roman"/>
          <w:color w:val="000000"/>
          <w:sz w:val="27"/>
          <w:szCs w:val="27"/>
        </w:rPr>
        <w:t>Кафедра прикладной математики</w:t>
      </w:r>
    </w:p>
    <w:p w14:paraId="63BE773C" w14:textId="77777777" w:rsidR="00E03F65" w:rsidRPr="00E03F65" w:rsidRDefault="00E03F65" w:rsidP="00E03F65">
      <w:pPr>
        <w:spacing w:after="0" w:line="240" w:lineRule="auto"/>
        <w:ind w:left="-426"/>
        <w:jc w:val="center"/>
        <w:rPr>
          <w:rFonts w:ascii="Times New Roman" w:hAnsi="Times New Roman"/>
        </w:rPr>
      </w:pPr>
    </w:p>
    <w:p w14:paraId="1CF1315C" w14:textId="77777777" w:rsidR="00E03F65" w:rsidRPr="00E03F65" w:rsidRDefault="00E03F65" w:rsidP="00E03F65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УТВЕРЖДАЮ</w:t>
      </w:r>
    </w:p>
    <w:p w14:paraId="6BFF53DC" w14:textId="77777777" w:rsidR="00E03F65" w:rsidRPr="00E03F65" w:rsidRDefault="00E03F65" w:rsidP="00E03F65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Зав. кафедрой</w:t>
      </w:r>
    </w:p>
    <w:p w14:paraId="3D411D07" w14:textId="5EEDCD5E" w:rsidR="00E03F65" w:rsidRPr="00E03F65" w:rsidRDefault="00747A7C" w:rsidP="00E03F65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канд.</w:t>
      </w:r>
      <w:r w:rsidR="00E03F65"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физ.-мат. наук,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доц.</w:t>
      </w:r>
    </w:p>
    <w:p w14:paraId="060363FF" w14:textId="77777777" w:rsidR="00E03F65" w:rsidRPr="00E03F65" w:rsidRDefault="00E03F65" w:rsidP="00E03F65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_______________</w:t>
      </w:r>
      <w:proofErr w:type="gramStart"/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_  Е.В.</w:t>
      </w:r>
      <w:proofErr w:type="gramEnd"/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Десяев</w:t>
      </w:r>
      <w:proofErr w:type="spellEnd"/>
    </w:p>
    <w:p w14:paraId="4B1FE7EE" w14:textId="77777777" w:rsidR="00E03F65" w:rsidRPr="00E03F65" w:rsidRDefault="00E03F65" w:rsidP="00E03F65">
      <w:pPr>
        <w:spacing w:after="0" w:line="240" w:lineRule="auto"/>
        <w:ind w:left="5812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    </w:t>
      </w:r>
      <w:r w:rsidRPr="00E03F65">
        <w:rPr>
          <w:rFonts w:ascii="Times New Roman" w:hAnsi="Times New Roman"/>
          <w:color w:val="000000"/>
          <w:sz w:val="18"/>
          <w:szCs w:val="18"/>
          <w:lang w:eastAsia="ru-RU"/>
        </w:rPr>
        <w:t xml:space="preserve">      подпись</w:t>
      </w:r>
    </w:p>
    <w:p w14:paraId="22117B71" w14:textId="31A0DB3C" w:rsidR="00E03F65" w:rsidRPr="00E03F65" w:rsidRDefault="00E03F65" w:rsidP="00E03F65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A23BDB">
        <w:rPr>
          <w:rFonts w:ascii="Times New Roman" w:hAnsi="Times New Roman"/>
          <w:color w:val="000000"/>
          <w:sz w:val="28"/>
          <w:szCs w:val="28"/>
          <w:lang w:eastAsia="ru-RU"/>
        </w:rPr>
        <w:t>«___» ____________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202</w:t>
      </w:r>
      <w:r w:rsidR="00747A7C">
        <w:rPr>
          <w:rFonts w:ascii="Times New Roman" w:hAnsi="Times New Roman"/>
          <w:color w:val="000000"/>
          <w:sz w:val="28"/>
          <w:szCs w:val="28"/>
          <w:lang w:eastAsia="ru-RU"/>
        </w:rPr>
        <w:t>5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г.</w:t>
      </w:r>
    </w:p>
    <w:p w14:paraId="13B959B2" w14:textId="77777777" w:rsidR="00E03F65" w:rsidRPr="00E03F65" w:rsidRDefault="00E03F65" w:rsidP="00E03F65">
      <w:pPr>
        <w:spacing w:after="0" w:line="240" w:lineRule="auto"/>
        <w:ind w:left="5529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8B2CB9E" w14:textId="77777777" w:rsidR="00E03F65" w:rsidRPr="00E03F65" w:rsidRDefault="00E03F65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ЗАДАНИЕ НА ВЫПУСКНУЮ КВАЛИФИКАЦИОННУЮ РАБОТУ БАКАЛАВРА</w:t>
      </w:r>
    </w:p>
    <w:p w14:paraId="0E3A50F5" w14:textId="77777777" w:rsidR="00E03F65" w:rsidRPr="00E03F65" w:rsidRDefault="00E03F65" w:rsidP="00E03F65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E407156" w14:textId="71539711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Обучающемуся </w:t>
      </w:r>
      <w:r w:rsidR="007F1121">
        <w:rPr>
          <w:rFonts w:ascii="Times New Roman" w:hAnsi="Times New Roman"/>
          <w:color w:val="000000"/>
          <w:sz w:val="28"/>
          <w:szCs w:val="28"/>
          <w:lang w:eastAsia="ru-RU"/>
        </w:rPr>
        <w:t>Каткову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7F1121">
        <w:rPr>
          <w:rFonts w:ascii="Times New Roman" w:hAnsi="Times New Roman"/>
          <w:color w:val="000000"/>
          <w:sz w:val="28"/>
          <w:szCs w:val="28"/>
          <w:lang w:eastAsia="ru-RU"/>
        </w:rPr>
        <w:t>Даниилу Сергеевичу</w:t>
      </w:r>
    </w:p>
    <w:p w14:paraId="3948E222" w14:textId="77777777" w:rsidR="00E03F65" w:rsidRPr="00E03F65" w:rsidRDefault="00E03F65" w:rsidP="00E03F65">
      <w:pPr>
        <w:spacing w:after="0" w:line="360" w:lineRule="auto"/>
        <w:rPr>
          <w:rFonts w:ascii="Times New Roman" w:hAnsi="Times New Roman"/>
          <w:color w:val="000000"/>
          <w:lang w:eastAsia="ru-RU"/>
        </w:rPr>
      </w:pPr>
    </w:p>
    <w:p w14:paraId="02227F45" w14:textId="585BF5A0" w:rsid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1 Тема </w:t>
      </w:r>
      <w:bookmarkStart w:id="4" w:name="_Hlk231447227"/>
      <w:r w:rsidR="002C25CA">
        <w:rPr>
          <w:rFonts w:ascii="Times New Roman" w:hAnsi="Times New Roman"/>
          <w:color w:val="000000"/>
          <w:sz w:val="28"/>
          <w:szCs w:val="28"/>
          <w:lang w:eastAsia="ru-RU"/>
        </w:rPr>
        <w:t>Р</w:t>
      </w:r>
      <w:r w:rsidR="002C25CA" w:rsidRPr="002C25CA">
        <w:rPr>
          <w:rFonts w:ascii="Times New Roman" w:hAnsi="Times New Roman"/>
          <w:color w:val="000000"/>
          <w:sz w:val="28"/>
          <w:szCs w:val="28"/>
          <w:lang w:eastAsia="ru-RU"/>
        </w:rPr>
        <w:t>азработка виртуальной лаборатории для анализа фильтров оценки состояния на мобильных сенсорах</w:t>
      </w:r>
      <w:bookmarkEnd w:id="4"/>
    </w:p>
    <w:p w14:paraId="0062DD9A" w14:textId="77777777" w:rsidR="002C25CA" w:rsidRPr="00E03F65" w:rsidRDefault="002C25CA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0079271A" w14:textId="3956C7DB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Утверждена приказом № </w:t>
      </w:r>
      <w:r w:rsidR="00747A7C">
        <w:rPr>
          <w:rFonts w:ascii="Times New Roman" w:hAnsi="Times New Roman"/>
          <w:color w:val="000000"/>
          <w:sz w:val="28"/>
          <w:szCs w:val="28"/>
          <w:lang w:eastAsia="ru-RU"/>
        </w:rPr>
        <w:t>12137-С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от </w:t>
      </w:r>
      <w:r w:rsidR="00747A7C">
        <w:rPr>
          <w:rFonts w:ascii="Times New Roman" w:hAnsi="Times New Roman"/>
          <w:color w:val="000000"/>
          <w:sz w:val="28"/>
          <w:szCs w:val="28"/>
          <w:lang w:eastAsia="ru-RU"/>
        </w:rPr>
        <w:t>30.12.2025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г.</w:t>
      </w:r>
    </w:p>
    <w:p w14:paraId="42DDCA4B" w14:textId="77777777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51A67269" w14:textId="79D30C88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2 Срок представления работы к защите: </w:t>
      </w:r>
      <w:r w:rsidR="00747A7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19.06.2026 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г.</w:t>
      </w:r>
    </w:p>
    <w:p w14:paraId="798004B3" w14:textId="77777777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F415012" w14:textId="0E006388" w:rsidR="00E03F65" w:rsidRPr="00E03F65" w:rsidRDefault="00E03F65" w:rsidP="00747A7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3 </w:t>
      </w:r>
      <w:bookmarkStart w:id="5" w:name="_Hlk231447537"/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Исходные данные для научного исследования: </w:t>
      </w:r>
      <w:r w:rsidR="00AC4B09" w:rsidRPr="00AC4B0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учебные пособия и монографии по теории оптимальной фильтрации и фильтру Калмана; публикации и статьи в области адаптивной фильтрации GPS-сигналов и инерциальной навигации; документация </w:t>
      </w:r>
      <w:proofErr w:type="spellStart"/>
      <w:r w:rsidR="00AC4B09" w:rsidRPr="00AC4B09">
        <w:rPr>
          <w:rFonts w:ascii="Times New Roman" w:hAnsi="Times New Roman"/>
          <w:color w:val="000000"/>
          <w:sz w:val="28"/>
          <w:szCs w:val="28"/>
          <w:lang w:eastAsia="ru-RU"/>
        </w:rPr>
        <w:t>Android</w:t>
      </w:r>
      <w:proofErr w:type="spellEnd"/>
      <w:r w:rsidR="00AC4B09" w:rsidRPr="00AC4B0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SDK по работе с датчиками местоположения и инерциальными измерительными модулями; труды отечественных и зарубежных авторов в области нейросетевых методов обработки временных рядов и сглаживания траекторий</w:t>
      </w:r>
      <w:bookmarkEnd w:id="5"/>
    </w:p>
    <w:p w14:paraId="47A9A4EB" w14:textId="77777777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5228B82B" w14:textId="501E06D5" w:rsid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4 Содержание </w:t>
      </w:r>
      <w:r w:rsidR="00CB4E2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выпускной квалификационной </w:t>
      </w: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работы </w:t>
      </w:r>
    </w:p>
    <w:p w14:paraId="54D36013" w14:textId="77777777" w:rsidR="00747A7C" w:rsidRPr="00E03F65" w:rsidRDefault="00747A7C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5013F498" w14:textId="77777777" w:rsidR="00AC4B09" w:rsidRDefault="00AC4B09" w:rsidP="00AC4B09">
      <w:pPr>
        <w:spacing w:after="0" w:line="240" w:lineRule="auto"/>
        <w:ind w:left="709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AC4B09">
        <w:rPr>
          <w:rFonts w:ascii="Times New Roman" w:hAnsi="Times New Roman"/>
          <w:color w:val="000000"/>
          <w:sz w:val="28"/>
          <w:szCs w:val="28"/>
          <w:lang w:eastAsia="ru-RU"/>
        </w:rPr>
        <w:t>4.1 Математическая модель фильтрации GPS-сигнала и классический фильтр Калмана</w:t>
      </w:r>
    </w:p>
    <w:p w14:paraId="0170FD9F" w14:textId="77777777" w:rsidR="00AC4B09" w:rsidRDefault="00AC4B09" w:rsidP="00AC4B09">
      <w:pPr>
        <w:spacing w:after="0" w:line="240" w:lineRule="auto"/>
        <w:ind w:left="709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23DB7B90" w14:textId="77777777" w:rsidR="00AC4B09" w:rsidRDefault="00AC4B09" w:rsidP="00AC4B09">
      <w:pPr>
        <w:spacing w:after="0" w:line="240" w:lineRule="auto"/>
        <w:ind w:left="709"/>
        <w:jc w:val="right"/>
        <w:rPr>
          <w:rFonts w:ascii="Times New Roman" w:hAnsi="Times New Roman"/>
          <w:color w:val="000000"/>
          <w:sz w:val="28"/>
          <w:szCs w:val="28"/>
          <w:lang w:eastAsia="ru-RU"/>
        </w:rPr>
        <w:sectPr w:rsidR="00AC4B09" w:rsidSect="00AC4B09">
          <w:footerReference w:type="default" r:id="rId8"/>
          <w:pgSz w:w="11920" w:h="16850"/>
          <w:pgMar w:top="993" w:right="850" w:bottom="851" w:left="1701" w:header="720" w:footer="298" w:gutter="0"/>
          <w:pgNumType w:start="2"/>
          <w:cols w:space="720"/>
          <w:docGrid w:linePitch="299"/>
        </w:sect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Продолжение на следующем листе</w:t>
      </w:r>
      <w:bookmarkEnd w:id="1"/>
    </w:p>
    <w:p w14:paraId="3D4B8E9B" w14:textId="77777777" w:rsidR="00AC4B09" w:rsidRPr="00E03F65" w:rsidRDefault="00AC4B09" w:rsidP="00AC4B09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Продолжение задания</w:t>
      </w:r>
    </w:p>
    <w:p w14:paraId="66509AB2" w14:textId="77777777" w:rsidR="00AC4B09" w:rsidRPr="00AC4B09" w:rsidRDefault="00AC4B09" w:rsidP="00AC4B09">
      <w:pPr>
        <w:spacing w:after="0" w:line="240" w:lineRule="auto"/>
        <w:ind w:left="709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289B4FD9" w14:textId="77777777" w:rsidR="00AC4B09" w:rsidRDefault="00AC4B09" w:rsidP="00AC4B09">
      <w:pPr>
        <w:spacing w:after="0" w:line="240" w:lineRule="auto"/>
        <w:ind w:left="709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AC4B0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4.2 Нейросетевой </w:t>
      </w:r>
      <w:proofErr w:type="spellStart"/>
      <w:r w:rsidRPr="00AC4B09">
        <w:rPr>
          <w:rFonts w:ascii="Times New Roman" w:hAnsi="Times New Roman"/>
          <w:color w:val="000000"/>
          <w:sz w:val="28"/>
          <w:szCs w:val="28"/>
          <w:lang w:eastAsia="ru-RU"/>
        </w:rPr>
        <w:t>сглаживатель</w:t>
      </w:r>
      <w:proofErr w:type="spellEnd"/>
      <w:r w:rsidRPr="00AC4B0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траектории с фиксированной задержкой</w:t>
      </w:r>
    </w:p>
    <w:p w14:paraId="0C55F23E" w14:textId="77777777" w:rsidR="00747A7C" w:rsidRPr="00AC4B09" w:rsidRDefault="00747A7C" w:rsidP="00AC4B09">
      <w:pPr>
        <w:spacing w:after="0" w:line="240" w:lineRule="auto"/>
        <w:ind w:left="709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F2F9214" w14:textId="1B8BC3E2" w:rsidR="00E03F65" w:rsidRPr="00E03F65" w:rsidRDefault="00AC4B09" w:rsidP="00AC4B09">
      <w:pPr>
        <w:spacing w:after="0" w:line="240" w:lineRule="auto"/>
        <w:ind w:left="709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AC4B09">
        <w:rPr>
          <w:rFonts w:ascii="Times New Roman" w:hAnsi="Times New Roman"/>
          <w:color w:val="000000"/>
          <w:sz w:val="28"/>
          <w:szCs w:val="28"/>
          <w:lang w:eastAsia="ru-RU"/>
        </w:rPr>
        <w:t>4.3 Программная реализация и экспериментальная оценка методов</w:t>
      </w:r>
    </w:p>
    <w:p w14:paraId="71A845F0" w14:textId="77777777" w:rsidR="00E03F65" w:rsidRPr="00E03F65" w:rsidRDefault="00E03F65" w:rsidP="00E03F65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5F8FF4D5" w14:textId="5BE685CC" w:rsidR="00E03F65" w:rsidRP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28"/>
          <w:szCs w:val="28"/>
          <w:lang w:eastAsia="ru-RU"/>
        </w:rPr>
        <w:t>5 Приложения: графические материалы</w:t>
      </w:r>
    </w:p>
    <w:p w14:paraId="30B077E8" w14:textId="77777777" w:rsidR="00E03F65" w:rsidRDefault="00E03F65" w:rsidP="00E03F6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3685"/>
        <w:gridCol w:w="1851"/>
      </w:tblGrid>
      <w:tr w:rsidR="000A6C72" w14:paraId="5760AC2B" w14:textId="77777777" w:rsidTr="000A6C72">
        <w:trPr>
          <w:trHeight w:val="640"/>
        </w:trPr>
        <w:tc>
          <w:tcPr>
            <w:tcW w:w="3823" w:type="dxa"/>
          </w:tcPr>
          <w:p w14:paraId="7A866D73" w14:textId="4B2AFDE6" w:rsidR="000A6C72" w:rsidRPr="000A6C72" w:rsidRDefault="000A6C72" w:rsidP="000A6C72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0A6C72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Руководитель работы,</w:t>
            </w:r>
            <w:r w:rsidRPr="000A6C72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ab/>
            </w:r>
          </w:p>
          <w:p w14:paraId="6A62D2E4" w14:textId="3092002A" w:rsidR="000A6C72" w:rsidRPr="000A6C72" w:rsidRDefault="000A6C72" w:rsidP="000A6C72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0A6C72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канд. физ.-мат. наук, доц</w:t>
            </w:r>
            <w:r w:rsidR="008E5446"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.</w:t>
            </w:r>
          </w:p>
        </w:tc>
        <w:tc>
          <w:tcPr>
            <w:tcW w:w="3685" w:type="dxa"/>
          </w:tcPr>
          <w:p w14:paraId="1DDDA95B" w14:textId="77777777" w:rsidR="000A6C72" w:rsidRDefault="000A6C72" w:rsidP="00E03F65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</w:p>
          <w:p w14:paraId="6C415C74" w14:textId="75C80D59" w:rsidR="000A6C72" w:rsidRPr="000A6C72" w:rsidRDefault="000A6C72" w:rsidP="00E03F65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1851" w:type="dxa"/>
          </w:tcPr>
          <w:p w14:paraId="6D75C55F" w14:textId="77777777" w:rsidR="000A6C72" w:rsidRDefault="000A6C72" w:rsidP="00E03F65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</w:p>
          <w:p w14:paraId="2284B000" w14:textId="65D9BEB3" w:rsidR="000A6C72" w:rsidRPr="000A6C72" w:rsidRDefault="000A6C72" w:rsidP="00E03F65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Т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Ф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Мамедова</w:t>
            </w:r>
            <w:proofErr w:type="spellEnd"/>
          </w:p>
        </w:tc>
      </w:tr>
    </w:tbl>
    <w:p w14:paraId="34611601" w14:textId="5E23FF44" w:rsidR="000A6C72" w:rsidRDefault="000A6C72" w:rsidP="000A6C72">
      <w:pPr>
        <w:spacing w:after="0" w:line="240" w:lineRule="auto"/>
        <w:ind w:left="4820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03F65">
        <w:rPr>
          <w:rFonts w:ascii="Times New Roman" w:hAnsi="Times New Roman"/>
          <w:color w:val="000000"/>
          <w:sz w:val="18"/>
          <w:szCs w:val="18"/>
          <w:lang w:eastAsia="ru-RU"/>
        </w:rPr>
        <w:t>подпись, дата</w:t>
      </w:r>
    </w:p>
    <w:p w14:paraId="1F459F5B" w14:textId="77777777" w:rsidR="000A6C72" w:rsidRPr="000A6C72" w:rsidRDefault="000A6C72" w:rsidP="000A6C72">
      <w:pPr>
        <w:spacing w:after="0" w:line="240" w:lineRule="auto"/>
        <w:ind w:left="4820"/>
        <w:rPr>
          <w:rFonts w:ascii="Times New Roman" w:hAnsi="Times New Roman"/>
          <w:color w:val="000000"/>
          <w:sz w:val="28"/>
          <w:szCs w:val="28"/>
          <w:lang w:eastAsia="ru-RU"/>
        </w:rPr>
      </w:pP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3685"/>
        <w:gridCol w:w="1851"/>
      </w:tblGrid>
      <w:tr w:rsidR="000A6C72" w:rsidRPr="000A6C72" w14:paraId="71409D83" w14:textId="77777777" w:rsidTr="000A6C72">
        <w:trPr>
          <w:trHeight w:val="332"/>
        </w:trPr>
        <w:tc>
          <w:tcPr>
            <w:tcW w:w="3823" w:type="dxa"/>
          </w:tcPr>
          <w:p w14:paraId="057A0955" w14:textId="45750C6A" w:rsidR="000A6C72" w:rsidRPr="000A6C72" w:rsidRDefault="000A6C72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Задание</w:t>
            </w:r>
            <w:proofErr w:type="spellEnd"/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принял</w:t>
            </w:r>
            <w:proofErr w:type="spellEnd"/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 к </w:t>
            </w:r>
            <w:proofErr w:type="spellStart"/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исполнению</w:t>
            </w:r>
            <w:proofErr w:type="spellEnd"/>
          </w:p>
        </w:tc>
        <w:tc>
          <w:tcPr>
            <w:tcW w:w="3685" w:type="dxa"/>
          </w:tcPr>
          <w:p w14:paraId="5662B63F" w14:textId="77777777" w:rsidR="000A6C72" w:rsidRPr="000A6C72" w:rsidRDefault="000A6C72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1851" w:type="dxa"/>
          </w:tcPr>
          <w:p w14:paraId="41839D91" w14:textId="57B35F5E" w:rsidR="000A6C72" w:rsidRPr="000A6C72" w:rsidRDefault="000A6C72" w:rsidP="001446B4">
            <w:pPr>
              <w:spacing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Д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С</w:t>
            </w:r>
            <w:r w:rsidRPr="00E03F6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  <w:t>Катков</w:t>
            </w:r>
          </w:p>
        </w:tc>
      </w:tr>
    </w:tbl>
    <w:p w14:paraId="4C71FFE4" w14:textId="77777777" w:rsidR="000A6C72" w:rsidRPr="00E03F65" w:rsidRDefault="000A6C72" w:rsidP="000A6C72">
      <w:pPr>
        <w:spacing w:after="0" w:line="240" w:lineRule="auto"/>
        <w:ind w:left="4820"/>
        <w:rPr>
          <w:rFonts w:ascii="Times New Roman" w:hAnsi="Times New Roman"/>
          <w:color w:val="000000"/>
          <w:sz w:val="18"/>
          <w:szCs w:val="18"/>
          <w:lang w:eastAsia="ru-RU"/>
        </w:rPr>
      </w:pPr>
      <w:r w:rsidRPr="00E03F65">
        <w:rPr>
          <w:rFonts w:ascii="Times New Roman" w:hAnsi="Times New Roman"/>
          <w:color w:val="000000"/>
          <w:sz w:val="18"/>
          <w:szCs w:val="18"/>
          <w:lang w:eastAsia="ru-RU"/>
        </w:rPr>
        <w:t>подпись, дата</w:t>
      </w:r>
    </w:p>
    <w:p w14:paraId="6C33BA0D" w14:textId="4DA2053C" w:rsidR="002630CC" w:rsidRDefault="002630CC" w:rsidP="00E03F65">
      <w:pPr>
        <w:spacing w:line="240" w:lineRule="auto"/>
        <w:jc w:val="both"/>
        <w:rPr>
          <w:rFonts w:ascii="Calibri" w:hAnsi="Calibri"/>
          <w:sz w:val="28"/>
          <w:szCs w:val="28"/>
        </w:rPr>
      </w:pPr>
    </w:p>
    <w:p w14:paraId="45E06C28" w14:textId="39D9352E" w:rsidR="002630CC" w:rsidRDefault="002630CC" w:rsidP="007F0F89">
      <w:pPr>
        <w:spacing w:line="259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br w:type="page"/>
      </w:r>
    </w:p>
    <w:p w14:paraId="4185451C" w14:textId="77777777" w:rsidR="002630CC" w:rsidRDefault="002630CC" w:rsidP="002630CC">
      <w:pPr>
        <w:pStyle w:val="10400"/>
        <w:spacing w:before="0" w:beforeAutospacing="0" w:after="0" w:afterAutospacing="0" w:line="360" w:lineRule="auto"/>
        <w:jc w:val="center"/>
      </w:pPr>
      <w:r>
        <w:rPr>
          <w:b/>
          <w:bCs/>
          <w:color w:val="000000"/>
          <w:sz w:val="28"/>
          <w:szCs w:val="28"/>
        </w:rPr>
        <w:lastRenderedPageBreak/>
        <w:t>РЕФЕРАТ</w:t>
      </w:r>
    </w:p>
    <w:p w14:paraId="30B9112C" w14:textId="77777777" w:rsidR="002630CC" w:rsidRDefault="002630CC" w:rsidP="002630CC">
      <w:pPr>
        <w:pStyle w:val="af0"/>
        <w:spacing w:before="0" w:beforeAutospacing="0" w:after="0" w:afterAutospacing="0" w:line="360" w:lineRule="auto"/>
        <w:jc w:val="center"/>
      </w:pPr>
      <w:r>
        <w:t> </w:t>
      </w:r>
    </w:p>
    <w:p w14:paraId="46D4A232" w14:textId="4C152E85" w:rsidR="002630CC" w:rsidRDefault="002630CC" w:rsidP="002630CC">
      <w:pPr>
        <w:pStyle w:val="af0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Выпускная квалификационная работа бакалавра 36 с., 3 рис., 6 </w:t>
      </w:r>
      <w:proofErr w:type="spellStart"/>
      <w:r>
        <w:rPr>
          <w:color w:val="000000"/>
          <w:sz w:val="28"/>
          <w:szCs w:val="28"/>
        </w:rPr>
        <w:t>источн</w:t>
      </w:r>
      <w:proofErr w:type="spellEnd"/>
      <w:r>
        <w:rPr>
          <w:color w:val="000000"/>
          <w:sz w:val="28"/>
          <w:szCs w:val="28"/>
        </w:rPr>
        <w:t>.</w:t>
      </w:r>
    </w:p>
    <w:p w14:paraId="665F3081" w14:textId="305491E3" w:rsidR="002630CC" w:rsidRPr="00E67BE8" w:rsidRDefault="00E67BE8" w:rsidP="002630CC">
      <w:pPr>
        <w:pStyle w:val="af0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ФИЛЬТР КАЛМАНА, АДАПТИВНАЯ ФИЛЬТРАЦИЯ, НЕЙРОННАЯ СЕТЬ, СГЛАЖИВАНИЕ ТРАЕКТОРИИ, </w:t>
      </w:r>
      <w:r>
        <w:rPr>
          <w:color w:val="000000"/>
          <w:sz w:val="28"/>
          <w:szCs w:val="28"/>
          <w:lang w:val="en-US"/>
        </w:rPr>
        <w:t>GPS</w:t>
      </w:r>
      <w:r w:rsidRPr="00E67BE8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МОБИЛЬНОЕ ПРИЛОЖЕНИЕ, </w:t>
      </w:r>
      <w:r>
        <w:rPr>
          <w:color w:val="000000"/>
          <w:sz w:val="28"/>
          <w:szCs w:val="28"/>
          <w:lang w:val="en-US"/>
        </w:rPr>
        <w:t>ANDROID</w:t>
      </w:r>
    </w:p>
    <w:p w14:paraId="6CD4A49F" w14:textId="28E6A4CA" w:rsidR="002630CC" w:rsidRDefault="002630CC" w:rsidP="002630CC">
      <w:pPr>
        <w:pStyle w:val="af0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Объектом исследования является</w:t>
      </w:r>
      <w:r w:rsidR="00E67BE8">
        <w:rPr>
          <w:color w:val="000000"/>
          <w:sz w:val="28"/>
          <w:szCs w:val="28"/>
        </w:rPr>
        <w:t xml:space="preserve"> траектория движения объекта, восстанавливаемая по данным </w:t>
      </w:r>
      <w:r w:rsidR="00E67BE8">
        <w:rPr>
          <w:color w:val="000000"/>
          <w:sz w:val="28"/>
          <w:szCs w:val="28"/>
          <w:lang w:val="en-US"/>
        </w:rPr>
        <w:t>GPS</w:t>
      </w:r>
      <w:r w:rsidR="00E67BE8" w:rsidRPr="00E67BE8">
        <w:rPr>
          <w:color w:val="000000"/>
          <w:sz w:val="28"/>
          <w:szCs w:val="28"/>
        </w:rPr>
        <w:t>-</w:t>
      </w:r>
      <w:r w:rsidR="00E67BE8">
        <w:rPr>
          <w:color w:val="000000"/>
          <w:sz w:val="28"/>
          <w:szCs w:val="28"/>
        </w:rPr>
        <w:t xml:space="preserve">приемника и </w:t>
      </w:r>
      <w:r w:rsidR="00E67BE8">
        <w:rPr>
          <w:color w:val="000000"/>
          <w:sz w:val="28"/>
          <w:szCs w:val="28"/>
          <w:lang w:val="en-US"/>
        </w:rPr>
        <w:t>IMU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</w:rPr>
        <w:t>модуля мобильного устройства в условиях городской среды</w:t>
      </w:r>
      <w:r>
        <w:rPr>
          <w:color w:val="000000"/>
          <w:sz w:val="28"/>
          <w:szCs w:val="28"/>
        </w:rPr>
        <w:t>.</w:t>
      </w:r>
    </w:p>
    <w:p w14:paraId="34BC46D9" w14:textId="55CAB2E2" w:rsidR="002630CC" w:rsidRDefault="002630CC" w:rsidP="002630CC">
      <w:pPr>
        <w:pStyle w:val="af0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Цель работы: </w:t>
      </w:r>
      <w:r w:rsidR="00E67BE8">
        <w:rPr>
          <w:color w:val="000000"/>
          <w:sz w:val="28"/>
          <w:szCs w:val="28"/>
        </w:rPr>
        <w:t xml:space="preserve">разработка системы фильтрации и ретроспективного сглаживания </w:t>
      </w:r>
      <w:r w:rsidR="00E67BE8">
        <w:rPr>
          <w:color w:val="000000"/>
          <w:sz w:val="28"/>
          <w:szCs w:val="28"/>
          <w:lang w:val="en-US"/>
        </w:rPr>
        <w:t>GPS</w:t>
      </w:r>
      <w:r w:rsidR="00E67BE8" w:rsidRPr="00E67BE8">
        <w:rPr>
          <w:color w:val="000000"/>
          <w:sz w:val="28"/>
          <w:szCs w:val="28"/>
        </w:rPr>
        <w:t>-</w:t>
      </w:r>
      <w:r w:rsidR="00E67BE8">
        <w:rPr>
          <w:color w:val="000000"/>
          <w:sz w:val="28"/>
          <w:szCs w:val="28"/>
        </w:rPr>
        <w:t xml:space="preserve">траектории, сочетающей классический фильтр Калмана </w:t>
      </w:r>
      <w:proofErr w:type="gramStart"/>
      <w:r w:rsidR="00E67BE8">
        <w:rPr>
          <w:color w:val="000000"/>
          <w:sz w:val="28"/>
          <w:szCs w:val="28"/>
        </w:rPr>
        <w:t>с адаптивной оценкой</w:t>
      </w:r>
      <w:proofErr w:type="gramEnd"/>
      <w:r w:rsidR="00E67BE8">
        <w:rPr>
          <w:color w:val="000000"/>
          <w:sz w:val="28"/>
          <w:szCs w:val="28"/>
        </w:rPr>
        <w:t xml:space="preserve"> матрица шума измерений и </w:t>
      </w:r>
      <w:proofErr w:type="gramStart"/>
      <w:r w:rsidR="00E67BE8">
        <w:rPr>
          <w:color w:val="000000"/>
          <w:sz w:val="28"/>
          <w:szCs w:val="28"/>
        </w:rPr>
        <w:t xml:space="preserve">нейросетевым </w:t>
      </w:r>
      <w:proofErr w:type="spellStart"/>
      <w:r w:rsidR="00E67BE8">
        <w:rPr>
          <w:color w:val="000000"/>
          <w:sz w:val="28"/>
          <w:szCs w:val="28"/>
        </w:rPr>
        <w:t>сглаживателем</w:t>
      </w:r>
      <w:proofErr w:type="spellEnd"/>
      <w:r w:rsidR="00E67BE8">
        <w:rPr>
          <w:color w:val="000000"/>
          <w:sz w:val="28"/>
          <w:szCs w:val="28"/>
        </w:rPr>
        <w:t xml:space="preserve"> с фиксированной задержкой</w:t>
      </w:r>
      <w:proofErr w:type="gramEnd"/>
      <w:r w:rsidR="00E67BE8">
        <w:rPr>
          <w:color w:val="000000"/>
          <w:sz w:val="28"/>
          <w:szCs w:val="28"/>
        </w:rPr>
        <w:t xml:space="preserve"> реализованной в формате </w:t>
      </w:r>
      <w:r w:rsidR="00E67BE8">
        <w:rPr>
          <w:color w:val="000000"/>
          <w:sz w:val="28"/>
          <w:szCs w:val="28"/>
          <w:lang w:val="en-US"/>
        </w:rPr>
        <w:t>Android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.</w:t>
      </w:r>
    </w:p>
    <w:p w14:paraId="35F6B9A4" w14:textId="6372DE95" w:rsidR="002630CC" w:rsidRDefault="002630CC" w:rsidP="002630CC">
      <w:pPr>
        <w:pStyle w:val="af0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В процессе работы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</w:rPr>
        <w:t xml:space="preserve">использовалась </w:t>
      </w:r>
      <w:r w:rsidR="00E67BE8">
        <w:rPr>
          <w:color w:val="000000"/>
          <w:sz w:val="28"/>
          <w:szCs w:val="28"/>
          <w:lang w:val="en-US"/>
        </w:rPr>
        <w:t>IDE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  <w:lang w:val="en-US"/>
        </w:rPr>
        <w:t>Android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  <w:lang w:val="en-US"/>
        </w:rPr>
        <w:t>Studio</w:t>
      </w:r>
      <w:r w:rsidR="00E67BE8" w:rsidRPr="00E67BE8">
        <w:rPr>
          <w:color w:val="000000"/>
          <w:sz w:val="28"/>
          <w:szCs w:val="28"/>
        </w:rPr>
        <w:t xml:space="preserve">, </w:t>
      </w:r>
      <w:r w:rsidR="00E67BE8">
        <w:rPr>
          <w:color w:val="000000"/>
          <w:sz w:val="28"/>
          <w:szCs w:val="28"/>
        </w:rPr>
        <w:t>язык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  <w:lang w:val="en-US"/>
        </w:rPr>
        <w:t>Kotlin</w:t>
      </w:r>
      <w:r w:rsidR="00E67BE8">
        <w:rPr>
          <w:color w:val="000000"/>
          <w:sz w:val="28"/>
          <w:szCs w:val="28"/>
        </w:rPr>
        <w:t xml:space="preserve">, </w:t>
      </w:r>
      <w:r w:rsidR="00E67BE8">
        <w:rPr>
          <w:color w:val="000000"/>
          <w:sz w:val="28"/>
          <w:szCs w:val="28"/>
          <w:lang w:val="en-US"/>
        </w:rPr>
        <w:t>GPS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</w:rPr>
        <w:t xml:space="preserve">и </w:t>
      </w:r>
      <w:r w:rsidR="00E67BE8">
        <w:rPr>
          <w:color w:val="000000"/>
          <w:sz w:val="28"/>
          <w:szCs w:val="28"/>
          <w:lang w:val="en-US"/>
        </w:rPr>
        <w:t>IMU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</w:rPr>
        <w:t xml:space="preserve">датчики </w:t>
      </w:r>
      <w:r w:rsidR="00E67BE8">
        <w:rPr>
          <w:color w:val="000000"/>
          <w:sz w:val="28"/>
          <w:szCs w:val="28"/>
          <w:lang w:val="en-US"/>
        </w:rPr>
        <w:t>Android</w:t>
      </w:r>
      <w:r w:rsidR="00E67BE8" w:rsidRPr="00E67BE8">
        <w:rPr>
          <w:color w:val="000000"/>
          <w:sz w:val="28"/>
          <w:szCs w:val="28"/>
        </w:rPr>
        <w:t xml:space="preserve"> </w:t>
      </w:r>
      <w:r w:rsidR="00E67BE8">
        <w:rPr>
          <w:color w:val="000000"/>
          <w:sz w:val="28"/>
          <w:szCs w:val="28"/>
        </w:rPr>
        <w:t>устройства</w:t>
      </w:r>
      <w:r>
        <w:rPr>
          <w:color w:val="000000"/>
          <w:sz w:val="28"/>
          <w:szCs w:val="28"/>
        </w:rPr>
        <w:t>.</w:t>
      </w:r>
    </w:p>
    <w:p w14:paraId="553C9501" w14:textId="73D630AD" w:rsidR="002630CC" w:rsidRPr="00E67BE8" w:rsidRDefault="002630CC" w:rsidP="002630CC">
      <w:pPr>
        <w:pStyle w:val="af0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В результате </w:t>
      </w:r>
      <w:r w:rsidR="00E67BE8">
        <w:rPr>
          <w:color w:val="000000"/>
          <w:sz w:val="28"/>
          <w:szCs w:val="28"/>
        </w:rPr>
        <w:t xml:space="preserve">реализован полный цикл </w:t>
      </w:r>
      <w:r w:rsidR="00E67BE8">
        <w:rPr>
          <w:color w:val="000000"/>
          <w:sz w:val="28"/>
          <w:szCs w:val="28"/>
          <w:lang w:val="en-US"/>
        </w:rPr>
        <w:t>GPS</w:t>
      </w:r>
      <w:r w:rsidR="00E67BE8" w:rsidRPr="00E67BE8">
        <w:rPr>
          <w:color w:val="000000"/>
          <w:sz w:val="28"/>
          <w:szCs w:val="28"/>
        </w:rPr>
        <w:t>-</w:t>
      </w:r>
      <w:r w:rsidR="00E67BE8">
        <w:rPr>
          <w:color w:val="000000"/>
          <w:sz w:val="28"/>
          <w:szCs w:val="28"/>
        </w:rPr>
        <w:t xml:space="preserve">данных: классический фильтр Калмана сгладил шумную траекторию </w:t>
      </w:r>
      <w:r w:rsidR="00E67BE8">
        <w:rPr>
          <w:color w:val="000000"/>
          <w:sz w:val="28"/>
          <w:szCs w:val="28"/>
          <w:lang w:val="en-US"/>
        </w:rPr>
        <w:t>GPS</w:t>
      </w:r>
      <w:r w:rsidR="00E67BE8" w:rsidRPr="00E67BE8">
        <w:rPr>
          <w:color w:val="000000"/>
          <w:sz w:val="28"/>
          <w:szCs w:val="28"/>
        </w:rPr>
        <w:t>-</w:t>
      </w:r>
      <w:r w:rsidR="00E67BE8">
        <w:rPr>
          <w:color w:val="000000"/>
          <w:sz w:val="28"/>
          <w:szCs w:val="28"/>
        </w:rPr>
        <w:t>фиксов</w:t>
      </w:r>
      <w:r w:rsidR="00E67BE8" w:rsidRPr="00E67BE8">
        <w:rPr>
          <w:color w:val="000000"/>
          <w:sz w:val="28"/>
          <w:szCs w:val="28"/>
        </w:rPr>
        <w:t>;</w:t>
      </w:r>
      <w:r w:rsidR="00E67BE8">
        <w:rPr>
          <w:color w:val="000000"/>
          <w:sz w:val="28"/>
          <w:szCs w:val="28"/>
        </w:rPr>
        <w:t xml:space="preserve"> нейросетевой </w:t>
      </w:r>
      <w:proofErr w:type="spellStart"/>
      <w:r w:rsidR="00E67BE8">
        <w:rPr>
          <w:color w:val="000000"/>
          <w:sz w:val="28"/>
          <w:szCs w:val="28"/>
        </w:rPr>
        <w:t>сглаживатель</w:t>
      </w:r>
      <w:proofErr w:type="spellEnd"/>
      <w:r w:rsidR="00E67BE8">
        <w:rPr>
          <w:color w:val="000000"/>
          <w:sz w:val="28"/>
          <w:szCs w:val="28"/>
        </w:rPr>
        <w:t xml:space="preserve"> обеспечил дополнительное сглаживание при увеличении отклонения на 0.16 метров. Подтверждена способность нейросети с 6 входными параметрами адаптивно различать состояние системы, а </w:t>
      </w:r>
      <w:proofErr w:type="gramStart"/>
      <w:r w:rsidR="00E67BE8">
        <w:rPr>
          <w:color w:val="000000"/>
          <w:sz w:val="28"/>
          <w:szCs w:val="28"/>
        </w:rPr>
        <w:t>так же</w:t>
      </w:r>
      <w:proofErr w:type="gramEnd"/>
      <w:r w:rsidR="00E67BE8">
        <w:rPr>
          <w:color w:val="000000"/>
          <w:sz w:val="28"/>
          <w:szCs w:val="28"/>
        </w:rPr>
        <w:t xml:space="preserve"> различать маневры. </w:t>
      </w:r>
    </w:p>
    <w:p w14:paraId="747C8C3A" w14:textId="6F2AE66D" w:rsidR="006D2E8D" w:rsidRDefault="002630CC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Область применения:</w:t>
      </w:r>
      <w:r w:rsidR="00E67BE8">
        <w:rPr>
          <w:color w:val="000000"/>
          <w:sz w:val="28"/>
          <w:szCs w:val="28"/>
        </w:rPr>
        <w:t xml:space="preserve"> мобильная навигация, системы геопозиционирования</w:t>
      </w:r>
    </w:p>
    <w:p w14:paraId="5A842888" w14:textId="77777777" w:rsidR="007F0F89" w:rsidRDefault="007F0F89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9365D0B" w14:textId="77777777" w:rsidR="007F0F89" w:rsidRDefault="007F0F89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E28AA9A" w14:textId="77777777" w:rsidR="007F0F89" w:rsidRDefault="007F0F89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16D9120" w14:textId="77777777" w:rsidR="007F0F89" w:rsidRDefault="007F0F89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5BEDB65" w14:textId="77777777" w:rsidR="007F0F89" w:rsidRDefault="007F0F89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98D5BB9" w14:textId="77777777" w:rsidR="007F0F89" w:rsidRDefault="007F0F89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52EFD6F" w14:textId="77777777" w:rsidR="007F0F89" w:rsidRPr="00B724B7" w:rsidRDefault="007F0F89" w:rsidP="007F0F8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88F31D7" w14:textId="77777777" w:rsidR="006D2E8D" w:rsidRPr="00D03B77" w:rsidRDefault="006D2E8D" w:rsidP="006D2E8D">
      <w:pPr>
        <w:spacing w:after="5" w:line="300" w:lineRule="auto"/>
        <w:ind w:right="277"/>
        <w:jc w:val="center"/>
        <w:rPr>
          <w:rFonts w:ascii="Times New Roman" w:hAnsi="Times New Roman"/>
          <w:b/>
          <w:sz w:val="28"/>
        </w:rPr>
      </w:pPr>
      <w:bookmarkStart w:id="6" w:name="_Hlk230877342"/>
      <w:r w:rsidRPr="007C570D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1877E039" w14:textId="77777777" w:rsidR="006D2E8D" w:rsidRDefault="006D2E8D" w:rsidP="006D2E8D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0"/>
          <w:szCs w:val="20"/>
        </w:rPr>
      </w:pPr>
    </w:p>
    <w:tbl>
      <w:tblPr>
        <w:tblW w:w="99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14"/>
        <w:gridCol w:w="709"/>
      </w:tblGrid>
      <w:tr w:rsidR="006D2E8D" w:rsidRPr="00AB4970" w14:paraId="4838F9C6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49E19963" w14:textId="4DC14E29" w:rsidR="006D2E8D" w:rsidRPr="00426113" w:rsidRDefault="006D2E8D" w:rsidP="001446B4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26113">
              <w:rPr>
                <w:rFonts w:ascii="Times New Roman" w:hAnsi="Times New Roman"/>
                <w:color w:val="000000"/>
                <w:sz w:val="28"/>
                <w:szCs w:val="28"/>
              </w:rPr>
              <w:t>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ВЕДЕНИЕ</w:t>
            </w:r>
            <w:r w:rsidRPr="00ED2312">
              <w:rPr>
                <w:rStyle w:val="afd"/>
              </w:rPr>
              <w:t>…………………………………………………………………</w:t>
            </w:r>
            <w:proofErr w:type="gramStart"/>
            <w:r w:rsidRPr="00ED2312">
              <w:rPr>
                <w:rStyle w:val="afd"/>
              </w:rPr>
              <w:t>…</w:t>
            </w:r>
            <w:r w:rsidR="00ED2312" w:rsidRPr="00ED2312">
              <w:rPr>
                <w:rStyle w:val="afd"/>
              </w:rPr>
              <w:t>…</w:t>
            </w:r>
            <w:r w:rsidR="00ED2312">
              <w:rPr>
                <w:rStyle w:val="afd"/>
              </w:rPr>
              <w:t>.</w:t>
            </w:r>
            <w:proofErr w:type="gramEnd"/>
            <w:r w:rsidR="00ED2312">
              <w:rPr>
                <w:rStyle w:val="afd"/>
              </w:rPr>
              <w:t>.</w:t>
            </w:r>
          </w:p>
        </w:tc>
        <w:tc>
          <w:tcPr>
            <w:tcW w:w="709" w:type="dxa"/>
            <w:vAlign w:val="center"/>
          </w:tcPr>
          <w:p w14:paraId="6EC64B05" w14:textId="77777777" w:rsidR="006D2E8D" w:rsidRPr="00426113" w:rsidRDefault="006D2E8D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6D2E8D" w:rsidRPr="000C539F" w14:paraId="3B0D9A65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4CD2FD9E" w14:textId="5F62F3BA" w:rsidR="006D2E8D" w:rsidRPr="000C539F" w:rsidRDefault="006D2E8D" w:rsidP="001446B4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0C539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bookmarkStart w:id="7" w:name="_Hlk231043060"/>
            <w:r w:rsidRPr="009D0119">
              <w:rPr>
                <w:rFonts w:ascii="Times New Roman" w:hAnsi="Times New Roman"/>
                <w:sz w:val="28"/>
                <w:szCs w:val="28"/>
              </w:rPr>
              <w:t>Математическая модель фильтрации GPS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9D0119">
              <w:rPr>
                <w:rFonts w:ascii="Times New Roman" w:hAnsi="Times New Roman"/>
                <w:sz w:val="28"/>
                <w:szCs w:val="28"/>
              </w:rPr>
              <w:t>сигнала</w:t>
            </w:r>
            <w:bookmarkEnd w:id="7"/>
            <w:r>
              <w:rPr>
                <w:rFonts w:ascii="Times New Roman" w:hAnsi="Times New Roman"/>
                <w:sz w:val="28"/>
                <w:szCs w:val="28"/>
              </w:rPr>
              <w:t>……………………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…</w:t>
            </w:r>
            <w:r w:rsidR="00ED2312">
              <w:rPr>
                <w:rFonts w:ascii="Times New Roman" w:hAnsi="Times New Roman"/>
                <w:sz w:val="28"/>
                <w:szCs w:val="28"/>
              </w:rPr>
              <w:t>….</w:t>
            </w:r>
            <w:proofErr w:type="gramEnd"/>
            <w:r w:rsidR="00ED2312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14:paraId="55586453" w14:textId="77777777" w:rsidR="006D2E8D" w:rsidRPr="000C539F" w:rsidRDefault="006D2E8D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ED2312" w:rsidRPr="00AB4970" w14:paraId="219B1B5B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6A78448D" w14:textId="40462D36" w:rsidR="00ED2312" w:rsidRPr="00426113" w:rsidRDefault="00ED2312" w:rsidP="00ED2312">
            <w:pPr>
              <w:spacing w:after="0" w:line="300" w:lineRule="auto"/>
              <w:ind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426113">
              <w:rPr>
                <w:rFonts w:ascii="Times New Roman" w:hAnsi="Times New Roman"/>
                <w:sz w:val="28"/>
                <w:szCs w:val="28"/>
              </w:rPr>
              <w:t>.1</w:t>
            </w:r>
            <w:bookmarkStart w:id="8" w:name="_Hlk231043435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B7CCB">
              <w:rPr>
                <w:rFonts w:ascii="Times New Roman" w:hAnsi="Times New Roman"/>
                <w:sz w:val="28"/>
                <w:szCs w:val="28"/>
              </w:rPr>
              <w:t>Пространство состояний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 w:rsidRPr="002B7CCB">
              <w:rPr>
                <w:rFonts w:ascii="Times New Roman" w:hAnsi="Times New Roman"/>
                <w:sz w:val="28"/>
                <w:szCs w:val="28"/>
              </w:rPr>
              <w:t xml:space="preserve"> модель</w:t>
            </w:r>
            <w:bookmarkEnd w:id="8"/>
            <w:r>
              <w:rPr>
                <w:rFonts w:ascii="Times New Roman" w:hAnsi="Times New Roman"/>
                <w:sz w:val="28"/>
                <w:szCs w:val="28"/>
              </w:rPr>
              <w:t>…………………………………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14:paraId="22EAB7D5" w14:textId="77777777" w:rsidR="00ED2312" w:rsidRPr="00426113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ED2312" w:rsidRPr="00AB4970" w14:paraId="2CCC5ADF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6997CEA2" w14:textId="74E218F1" w:rsidR="00ED2312" w:rsidRPr="00426113" w:rsidRDefault="00ED2312" w:rsidP="00ED2312">
            <w:pPr>
              <w:spacing w:after="0" w:line="300" w:lineRule="auto"/>
              <w:ind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Управляющий вход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IMU</w:t>
            </w:r>
            <w:r>
              <w:rPr>
                <w:rFonts w:ascii="Times New Roman" w:hAnsi="Times New Roman"/>
                <w:sz w:val="28"/>
                <w:szCs w:val="28"/>
              </w:rPr>
              <w:t>………………………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………………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…....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14:paraId="7FDF18EE" w14:textId="6AE569A8" w:rsidR="00ED2312" w:rsidRPr="00426113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ED2312" w:rsidRPr="00AB4970" w14:paraId="5B181350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09636199" w14:textId="073AED1F" w:rsidR="00ED2312" w:rsidRPr="00ED2312" w:rsidRDefault="00ED2312" w:rsidP="00ED2312">
            <w:pPr>
              <w:spacing w:after="0" w:line="300" w:lineRule="auto"/>
              <w:ind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D2312">
              <w:rPr>
                <w:rStyle w:val="afd"/>
              </w:rPr>
              <w:t>3</w:t>
            </w:r>
            <w:r>
              <w:rPr>
                <w:rStyle w:val="afd"/>
              </w:rPr>
              <w:t xml:space="preserve"> </w:t>
            </w:r>
            <w:r w:rsidRPr="00ED2312">
              <w:rPr>
                <w:rStyle w:val="afd"/>
              </w:rPr>
              <w:t xml:space="preserve">Матрица наблюдений H, формирование матрицы шума измерений R из точности GPS и адаптивная оценка методом </w:t>
            </w:r>
            <w:proofErr w:type="spellStart"/>
            <w:r w:rsidRPr="00ED2312">
              <w:rPr>
                <w:rStyle w:val="afd"/>
              </w:rPr>
              <w:t>Сейджа</w:t>
            </w:r>
            <w:proofErr w:type="spellEnd"/>
            <w:r w:rsidRPr="00ED2312">
              <w:rPr>
                <w:rStyle w:val="afd"/>
              </w:rPr>
              <w:t>-Хьюза……...</w:t>
            </w:r>
            <w:r>
              <w:rPr>
                <w:rStyle w:val="afd"/>
              </w:rPr>
              <w:t>.........</w:t>
            </w:r>
          </w:p>
        </w:tc>
        <w:tc>
          <w:tcPr>
            <w:tcW w:w="709" w:type="dxa"/>
            <w:vAlign w:val="center"/>
          </w:tcPr>
          <w:p w14:paraId="44A3CDB9" w14:textId="0FEED345" w:rsidR="00ED2312" w:rsidRPr="00426113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6D2E8D" w:rsidRPr="005F4F02" w14:paraId="24DD3B81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45A9CD7D" w14:textId="79AD8807" w:rsidR="006D2E8D" w:rsidRPr="00D65537" w:rsidRDefault="006D2E8D" w:rsidP="001446B4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5F4F0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93029">
              <w:rPr>
                <w:rStyle w:val="afd"/>
              </w:rPr>
              <w:t xml:space="preserve">Классический фильтр </w:t>
            </w:r>
            <w:proofErr w:type="gramStart"/>
            <w:r w:rsidRPr="00193029">
              <w:rPr>
                <w:rStyle w:val="afd"/>
              </w:rPr>
              <w:t>Калмана</w:t>
            </w:r>
            <w:r w:rsidR="001D0963">
              <w:rPr>
                <w:szCs w:val="28"/>
              </w:rPr>
              <w:t>..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……………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……..….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……………………...</w:t>
            </w:r>
            <w:r w:rsidR="00ED2312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709" w:type="dxa"/>
            <w:vAlign w:val="center"/>
          </w:tcPr>
          <w:p w14:paraId="1E3CFDB1" w14:textId="392DFE78" w:rsidR="006D2E8D" w:rsidRPr="00CA4597" w:rsidRDefault="006D2E8D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CA4597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ED2312" w:rsidRPr="0032261A" w14:paraId="219163EF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065F460B" w14:textId="420285C9" w:rsidR="00ED2312" w:rsidRPr="005D2527" w:rsidRDefault="00ED2312" w:rsidP="00ED2312">
            <w:pPr>
              <w:spacing w:after="0" w:line="300" w:lineRule="auto"/>
              <w:ind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32261A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r w:rsidRPr="00193029">
              <w:rPr>
                <w:rFonts w:ascii="Times New Roman" w:hAnsi="Times New Roman"/>
                <w:sz w:val="28"/>
                <w:szCs w:val="28"/>
              </w:rPr>
              <w:t>Шаг предсказания</w:t>
            </w:r>
            <w:r w:rsidR="001D0963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..……………………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.……………………….........</w:t>
            </w:r>
          </w:p>
        </w:tc>
        <w:tc>
          <w:tcPr>
            <w:tcW w:w="709" w:type="dxa"/>
            <w:vAlign w:val="center"/>
          </w:tcPr>
          <w:p w14:paraId="100EC467" w14:textId="60F3ACA3" w:rsidR="00ED2312" w:rsidRPr="00CA4597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ED2312" w:rsidRPr="0032261A" w14:paraId="4A64C4DC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3FCFD0A6" w14:textId="2D43AD78" w:rsidR="00ED2312" w:rsidRPr="002B7CCB" w:rsidRDefault="00ED2312" w:rsidP="00ED2312">
            <w:pPr>
              <w:spacing w:after="0" w:line="300" w:lineRule="auto"/>
              <w:ind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32261A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 w:rsidRPr="00CA4597">
              <w:rPr>
                <w:rFonts w:ascii="Times New Roman" w:hAnsi="Times New Roman"/>
                <w:sz w:val="28"/>
                <w:szCs w:val="28"/>
              </w:rPr>
              <w:t>Оптимальный коэффициент Калмана и шаг обновления состояния</w:t>
            </w:r>
            <w:r>
              <w:rPr>
                <w:rFonts w:ascii="Times New Roman" w:hAnsi="Times New Roman"/>
                <w:sz w:val="28"/>
                <w:szCs w:val="28"/>
              </w:rPr>
              <w:t>……</w:t>
            </w:r>
          </w:p>
        </w:tc>
        <w:tc>
          <w:tcPr>
            <w:tcW w:w="709" w:type="dxa"/>
            <w:vAlign w:val="center"/>
          </w:tcPr>
          <w:p w14:paraId="2284595B" w14:textId="375A76A2" w:rsidR="00ED2312" w:rsidRPr="00CA4597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  <w:tr w:rsidR="00ED2312" w:rsidRPr="0032261A" w14:paraId="2B84D345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52B22F7C" w14:textId="4E70BE7A" w:rsidR="00ED2312" w:rsidRPr="00193029" w:rsidRDefault="00ED2312" w:rsidP="00ED2312">
            <w:pPr>
              <w:spacing w:after="0" w:line="300" w:lineRule="auto"/>
              <w:ind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</w:t>
            </w:r>
            <w:r w:rsidR="00C31AB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31ABF">
              <w:rPr>
                <w:rStyle w:val="aff4"/>
              </w:rPr>
              <w:t>Численная устойчивость: форма Джозефа</w:t>
            </w:r>
            <w:r w:rsidRPr="00CA4597">
              <w:rPr>
                <w:rFonts w:ascii="Times New Roman" w:hAnsi="Times New Roman"/>
                <w:sz w:val="28"/>
                <w:szCs w:val="28"/>
              </w:rPr>
              <w:t xml:space="preserve"> и GPS-</w:t>
            </w:r>
            <w:proofErr w:type="gramStart"/>
            <w:r w:rsidRPr="00CA4597">
              <w:rPr>
                <w:rFonts w:ascii="Times New Roman" w:hAnsi="Times New Roman"/>
                <w:sz w:val="28"/>
                <w:szCs w:val="28"/>
              </w:rPr>
              <w:t>прыжки</w:t>
            </w:r>
            <w:r>
              <w:rPr>
                <w:rFonts w:ascii="Times New Roman" w:hAnsi="Times New Roman"/>
                <w:sz w:val="28"/>
                <w:szCs w:val="28"/>
              </w:rPr>
              <w:t>.…</w:t>
            </w:r>
            <w:r w:rsidRPr="00CA4597">
              <w:rPr>
                <w:rFonts w:ascii="Times New Roman" w:hAnsi="Times New Roman"/>
                <w:sz w:val="28"/>
                <w:szCs w:val="28"/>
              </w:rPr>
              <w:t>..</w:t>
            </w:r>
            <w:r>
              <w:rPr>
                <w:rFonts w:ascii="Times New Roman" w:hAnsi="Times New Roman"/>
                <w:sz w:val="28"/>
                <w:szCs w:val="28"/>
              </w:rPr>
              <w:t>…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…........</w:t>
            </w:r>
          </w:p>
        </w:tc>
        <w:tc>
          <w:tcPr>
            <w:tcW w:w="709" w:type="dxa"/>
            <w:vAlign w:val="center"/>
          </w:tcPr>
          <w:p w14:paraId="18D481D0" w14:textId="19D09704" w:rsidR="00ED2312" w:rsidRPr="00CA4597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  <w:tr w:rsidR="008E5446" w:rsidRPr="0032261A" w14:paraId="6125BC30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78E4351A" w14:textId="018B7B9D" w:rsidR="008E5446" w:rsidRPr="002B7CCB" w:rsidRDefault="008E5446" w:rsidP="008E5446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 w:rsidRPr="002630CC">
              <w:rPr>
                <w:rFonts w:ascii="Times New Roman" w:hAnsi="Times New Roman"/>
                <w:sz w:val="28"/>
                <w:szCs w:val="28"/>
              </w:rPr>
              <w:t xml:space="preserve">Нейросетевой </w:t>
            </w:r>
            <w:proofErr w:type="spellStart"/>
            <w:r w:rsidRPr="002630CC">
              <w:rPr>
                <w:rFonts w:ascii="Times New Roman" w:hAnsi="Times New Roman"/>
                <w:sz w:val="28"/>
                <w:szCs w:val="28"/>
              </w:rPr>
              <w:t>сглаживатель</w:t>
            </w:r>
            <w:proofErr w:type="spellEnd"/>
            <w:r w:rsidRPr="002630CC">
              <w:rPr>
                <w:rFonts w:ascii="Times New Roman" w:hAnsi="Times New Roman"/>
                <w:sz w:val="28"/>
                <w:szCs w:val="28"/>
              </w:rPr>
              <w:t xml:space="preserve"> траектории</w:t>
            </w:r>
            <w:proofErr w:type="gramStart"/>
            <w:r w:rsidRPr="002630C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….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………………………………</w:t>
            </w:r>
            <w:r w:rsidR="00ED2312"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709" w:type="dxa"/>
            <w:vAlign w:val="center"/>
          </w:tcPr>
          <w:p w14:paraId="65D61663" w14:textId="0C07DD08" w:rsidR="008E5446" w:rsidRPr="001D0963" w:rsidRDefault="008E5446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1D096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ED2312" w14:paraId="02697C99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553C849F" w14:textId="4245CDB1" w:rsidR="00ED2312" w:rsidRPr="00ED2312" w:rsidRDefault="00ED2312" w:rsidP="00C31ABF">
            <w:pPr>
              <w:pStyle w:val="aff3"/>
            </w:pPr>
            <w:r w:rsidRPr="00C31ABF">
              <w:rPr>
                <w:rStyle w:val="aff4"/>
              </w:rPr>
              <w:t>3.1</w:t>
            </w:r>
            <w:r w:rsidR="00C31ABF">
              <w:rPr>
                <w:rStyle w:val="aff4"/>
              </w:rPr>
              <w:t xml:space="preserve"> </w:t>
            </w:r>
            <w:r w:rsidRPr="00C31ABF">
              <w:rPr>
                <w:rStyle w:val="aff4"/>
              </w:rPr>
              <w:t>Постановка задачи ретроспективной коррекции траектории, метод Савицкого-</w:t>
            </w:r>
            <w:proofErr w:type="spellStart"/>
            <w:r w:rsidRPr="00C31ABF">
              <w:rPr>
                <w:rStyle w:val="aff4"/>
              </w:rPr>
              <w:t>Голея</w:t>
            </w:r>
            <w:proofErr w:type="spellEnd"/>
            <w:r>
              <w:t>…</w:t>
            </w:r>
            <w:r w:rsidRPr="00CA4597">
              <w:t>………………………………………</w:t>
            </w:r>
            <w:proofErr w:type="gramStart"/>
            <w:r w:rsidRPr="00CA4597">
              <w:t>…….</w:t>
            </w:r>
            <w:proofErr w:type="gramEnd"/>
            <w:r w:rsidRPr="00CA4597">
              <w:t>.</w:t>
            </w:r>
            <w:r>
              <w:t>……………</w:t>
            </w:r>
            <w:r w:rsidR="00C31ABF">
              <w:t>…</w:t>
            </w:r>
          </w:p>
        </w:tc>
        <w:tc>
          <w:tcPr>
            <w:tcW w:w="709" w:type="dxa"/>
            <w:vAlign w:val="center"/>
          </w:tcPr>
          <w:p w14:paraId="0DB8B7A2" w14:textId="0406C7D7" w:rsidR="00ED2312" w:rsidRPr="001D0963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1D096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ED2312" w14:paraId="4185F75E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0C9ACF3A" w14:textId="228CE45C" w:rsidR="00ED2312" w:rsidRPr="00ED2312" w:rsidRDefault="00ED2312" w:rsidP="00C31ABF">
            <w:pPr>
              <w:pStyle w:val="aff3"/>
            </w:pPr>
            <w:r>
              <w:t xml:space="preserve">3.2 Аналитическое решение для оптимального </w:t>
            </w:r>
            <w:r w:rsidRPr="002563D6">
              <w:t>α</w:t>
            </w:r>
            <w:r>
              <w:t xml:space="preserve"> и формирование вектора признаков множества …</w:t>
            </w:r>
            <w:r w:rsidRPr="00CA4597">
              <w:t>……………………</w:t>
            </w:r>
            <w:proofErr w:type="gramStart"/>
            <w:r>
              <w:t>……</w:t>
            </w:r>
            <w:r w:rsidRPr="00CA4597">
              <w:t>.</w:t>
            </w:r>
            <w:proofErr w:type="gramEnd"/>
            <w:r>
              <w:t>……………………………</w:t>
            </w:r>
          </w:p>
        </w:tc>
        <w:tc>
          <w:tcPr>
            <w:tcW w:w="709" w:type="dxa"/>
            <w:vAlign w:val="center"/>
          </w:tcPr>
          <w:p w14:paraId="2A0CA0EA" w14:textId="5F28A1CE" w:rsidR="00ED2312" w:rsidRPr="001D0963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1D096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ED2312" w14:paraId="7165BCEB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1378BAAF" w14:textId="247F69D7" w:rsidR="00ED2312" w:rsidRPr="00ED2312" w:rsidRDefault="00ED2312" w:rsidP="00C31ABF">
            <w:pPr>
              <w:pStyle w:val="aff3"/>
            </w:pPr>
            <w:r>
              <w:t xml:space="preserve">3.3 Архитектура </w:t>
            </w:r>
            <w:r>
              <w:rPr>
                <w:lang w:val="en-US"/>
              </w:rPr>
              <w:t>MLP</w:t>
            </w:r>
            <w:r>
              <w:t xml:space="preserve"> и</w:t>
            </w:r>
            <w:r w:rsidRPr="00702A2E">
              <w:t xml:space="preserve"> </w:t>
            </w:r>
            <w:r>
              <w:t xml:space="preserve">алгоритм обучения </w:t>
            </w:r>
            <w:proofErr w:type="gramStart"/>
            <w:r>
              <w:t>……</w:t>
            </w:r>
            <w:r w:rsidRPr="00CA4597">
              <w:t>.</w:t>
            </w:r>
            <w:r>
              <w:t>….…</w:t>
            </w:r>
            <w:proofErr w:type="gramEnd"/>
            <w:r>
              <w:t>……………………</w:t>
            </w:r>
          </w:p>
        </w:tc>
        <w:tc>
          <w:tcPr>
            <w:tcW w:w="709" w:type="dxa"/>
            <w:vAlign w:val="center"/>
          </w:tcPr>
          <w:p w14:paraId="199E851F" w14:textId="70BAA70E" w:rsidR="00ED2312" w:rsidRPr="001D0963" w:rsidRDefault="00ED2312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1D096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8E5446" w:rsidRPr="0032261A" w14:paraId="67231F3E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08643F6F" w14:textId="56268658" w:rsidR="008E5446" w:rsidRDefault="008E5446" w:rsidP="008E5446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C31AB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Результаты…………………………………………………………………</w:t>
            </w:r>
            <w:r w:rsidR="00ED2312">
              <w:rPr>
                <w:rFonts w:ascii="Times New Roman" w:hAnsi="Times New Roman"/>
                <w:sz w:val="28"/>
                <w:szCs w:val="28"/>
              </w:rPr>
              <w:t>……</w:t>
            </w:r>
          </w:p>
        </w:tc>
        <w:tc>
          <w:tcPr>
            <w:tcW w:w="709" w:type="dxa"/>
            <w:vAlign w:val="center"/>
          </w:tcPr>
          <w:p w14:paraId="08E227F2" w14:textId="3EFDA8DF" w:rsidR="008E5446" w:rsidRPr="001D0963" w:rsidRDefault="008E5446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1D096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6D2E8D" w:rsidRPr="00AB4970" w14:paraId="4AA1DF09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49726D6E" w14:textId="17862AE8" w:rsidR="006D2E8D" w:rsidRPr="00426113" w:rsidRDefault="006D2E8D" w:rsidP="001446B4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ЗАКЛЮЧЕНИЕ……………………………………………………………...</w:t>
            </w:r>
            <w:r w:rsidR="00ED2312">
              <w:rPr>
                <w:rFonts w:ascii="Times New Roman" w:hAnsi="Times New Roman"/>
                <w:sz w:val="28"/>
                <w:szCs w:val="28"/>
              </w:rPr>
              <w:t>........</w:t>
            </w:r>
          </w:p>
        </w:tc>
        <w:tc>
          <w:tcPr>
            <w:tcW w:w="709" w:type="dxa"/>
            <w:vAlign w:val="center"/>
          </w:tcPr>
          <w:p w14:paraId="45DD01FB" w14:textId="6BA3F499" w:rsidR="006D2E8D" w:rsidRPr="001D0963" w:rsidRDefault="002630CC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 w:rsidR="001D096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6D2E8D" w:rsidRPr="00AB4970" w14:paraId="26BF1D87" w14:textId="77777777" w:rsidTr="00ED2312">
        <w:trPr>
          <w:trHeight w:val="482"/>
          <w:jc w:val="center"/>
        </w:trPr>
        <w:tc>
          <w:tcPr>
            <w:tcW w:w="9214" w:type="dxa"/>
            <w:vAlign w:val="center"/>
          </w:tcPr>
          <w:p w14:paraId="3EF648D7" w14:textId="1128C35A" w:rsidR="006D2E8D" w:rsidRPr="00426113" w:rsidRDefault="006D2E8D" w:rsidP="001446B4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СПИСОК ИСПОЛЬЗОВАННЫХ ИСТОЧНИКОВ…………………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.…</w:t>
            </w:r>
            <w:r w:rsidR="00ED2312"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709" w:type="dxa"/>
            <w:vAlign w:val="center"/>
          </w:tcPr>
          <w:p w14:paraId="09554184" w14:textId="641162B2" w:rsidR="006D2E8D" w:rsidRPr="001D0963" w:rsidRDefault="002630CC" w:rsidP="00ED2312">
            <w:pPr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 w:rsidR="001D096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</w:tbl>
    <w:p w14:paraId="0CDC7CD8" w14:textId="77777777" w:rsidR="006D2E8D" w:rsidRDefault="006D2E8D" w:rsidP="006D2E8D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1C107A21" w14:textId="004ED8C6" w:rsidR="00477973" w:rsidRPr="007F0F89" w:rsidRDefault="006D2E8D" w:rsidP="007F0F89">
      <w:pPr>
        <w:spacing w:after="200" w:line="276" w:lineRule="auto"/>
        <w:rPr>
          <w:rFonts w:ascii="Times New Roman" w:hAnsi="Times New Roman"/>
          <w:b/>
          <w:sz w:val="28"/>
        </w:rPr>
        <w:sectPr w:rsidR="00477973" w:rsidRPr="007F0F89" w:rsidSect="002C25CA">
          <w:footerReference w:type="default" r:id="rId9"/>
          <w:pgSz w:w="11920" w:h="16850"/>
          <w:pgMar w:top="993" w:right="850" w:bottom="1418" w:left="1701" w:header="720" w:footer="298" w:gutter="0"/>
          <w:pgNumType w:start="2"/>
          <w:cols w:space="720"/>
          <w:docGrid w:linePitch="299"/>
        </w:sectPr>
      </w:pPr>
      <w:r>
        <w:rPr>
          <w:rFonts w:ascii="Times New Roman" w:hAnsi="Times New Roman"/>
          <w:b/>
          <w:sz w:val="28"/>
        </w:rPr>
        <w:br w:type="page"/>
      </w:r>
      <w:bookmarkEnd w:id="6"/>
    </w:p>
    <w:p w14:paraId="3C9AED6D" w14:textId="51AAFEA0" w:rsidR="00666836" w:rsidRDefault="00666836" w:rsidP="007F0F89">
      <w:pPr>
        <w:pStyle w:val="afe"/>
        <w:rPr>
          <w:color w:val="000000" w:themeColor="text1"/>
        </w:rPr>
      </w:pPr>
      <w:bookmarkStart w:id="9" w:name="_Hlk230877449"/>
      <w:bookmarkEnd w:id="0"/>
      <w:r w:rsidRPr="00666836">
        <w:rPr>
          <w:color w:val="000000" w:themeColor="text1"/>
        </w:rPr>
        <w:lastRenderedPageBreak/>
        <w:t>ВВЕДЕНИЕ</w:t>
      </w:r>
    </w:p>
    <w:p w14:paraId="12D0FC28" w14:textId="77777777" w:rsidR="003D32B2" w:rsidRPr="00666836" w:rsidRDefault="003D32B2" w:rsidP="00666836">
      <w:pPr>
        <w:pStyle w:val="afe"/>
        <w:rPr>
          <w:color w:val="000000" w:themeColor="text1"/>
        </w:rPr>
      </w:pPr>
    </w:p>
    <w:p w14:paraId="269BCD4A" w14:textId="28440BA2" w:rsidR="00666836" w:rsidRDefault="00666836" w:rsidP="000331F6">
      <w:pPr>
        <w:pStyle w:val="afc"/>
      </w:pPr>
      <w:r w:rsidRPr="00666836">
        <w:t>Задач</w:t>
      </w:r>
      <w:bookmarkEnd w:id="9"/>
      <w:r w:rsidR="000331F6">
        <w:t xml:space="preserve">а точного определения положения объекта по данным </w:t>
      </w:r>
      <w:r w:rsidR="000331F6">
        <w:rPr>
          <w:lang w:val="en-US"/>
        </w:rPr>
        <w:t>GPS</w:t>
      </w:r>
      <w:r w:rsidR="000331F6">
        <w:t xml:space="preserve">-приемника является достаточно важной как в области мобильной разработке, так и в других областях инженерии. При всем прогрессе технологий определения положения данные приходящие с </w:t>
      </w:r>
      <w:r w:rsidR="000331F6">
        <w:rPr>
          <w:lang w:val="en-US"/>
        </w:rPr>
        <w:t>GPS</w:t>
      </w:r>
      <w:r w:rsidR="000331F6" w:rsidRPr="000331F6">
        <w:t xml:space="preserve"> </w:t>
      </w:r>
      <w:r w:rsidR="000331F6">
        <w:t xml:space="preserve">остаются достаточно шумными и часто дают выбросы, особенно в нынешней ситуации повышенной </w:t>
      </w:r>
      <w:proofErr w:type="gramStart"/>
      <w:r w:rsidR="000331F6">
        <w:t>готовности</w:t>
      </w:r>
      <w:proofErr w:type="gramEnd"/>
      <w:r w:rsidR="000331F6">
        <w:t xml:space="preserve"> когда интернет и другие системы могут сбоить. Отсюда возникает необходимость уменьшить шум, игнорировать выбросы, при этом сделать это в оффлайн формате, без подключения к интернету.</w:t>
      </w:r>
    </w:p>
    <w:p w14:paraId="04830DEE" w14:textId="17F28E98" w:rsidR="000331F6" w:rsidRDefault="000331F6" w:rsidP="000331F6">
      <w:pPr>
        <w:pStyle w:val="afc"/>
      </w:pPr>
      <w:r>
        <w:t xml:space="preserve">Классическим решением задачи выравнивания шума является </w:t>
      </w:r>
      <w:r w:rsidR="007933E3">
        <w:t xml:space="preserve">фильтр Калмана предложенный Р. Калманом в 1960 года </w:t>
      </w:r>
      <w:r w:rsidR="007933E3" w:rsidRPr="007933E3">
        <w:t xml:space="preserve">[2-3]. </w:t>
      </w:r>
      <w:r w:rsidR="007933E3">
        <w:t xml:space="preserve">Фильтр обеспечивает оптимальную в среднеквадратичном смысле оценку состояния при корректно заданных параметрах шума процесса и измерений </w:t>
      </w:r>
      <w:r w:rsidR="007933E3" w:rsidRPr="007933E3">
        <w:t xml:space="preserve">[1]. </w:t>
      </w:r>
      <w:r w:rsidR="007933E3">
        <w:t xml:space="preserve">Но в реальных условиях использования шум от </w:t>
      </w:r>
      <w:r w:rsidR="007933E3">
        <w:rPr>
          <w:lang w:val="en-US"/>
        </w:rPr>
        <w:t>GPS</w:t>
      </w:r>
      <w:r w:rsidR="007933E3">
        <w:t xml:space="preserve"> варьируется в зависимости от условий. Для решения этой проблемы так же были придуманы решения, в том числе метод скользящего окна </w:t>
      </w:r>
      <w:proofErr w:type="spellStart"/>
      <w:r w:rsidR="007933E3">
        <w:t>Сейджа</w:t>
      </w:r>
      <w:proofErr w:type="spellEnd"/>
      <w:r w:rsidR="007933E3">
        <w:t>-Хьюза позволяющий оценивать матрицу шума измерений непосредственно из потока изменений в реальном времени.</w:t>
      </w:r>
    </w:p>
    <w:p w14:paraId="0D31F10E" w14:textId="20A539B6" w:rsidR="007933E3" w:rsidRDefault="007933E3" w:rsidP="000331F6">
      <w:pPr>
        <w:pStyle w:val="afc"/>
      </w:pPr>
      <w:r>
        <w:t>Одной из проблем фильтра Калмана является последовательная обработка, без возможности заглянуть на будущие фиксы, от чего на поворотах фильтр просто не успевает адаптироваться от чего радиус поворота значительно увеличивается.</w:t>
      </w:r>
    </w:p>
    <w:p w14:paraId="3C6E54C9" w14:textId="4471D83A" w:rsidR="007933E3" w:rsidRDefault="007933E3" w:rsidP="000331F6">
      <w:pPr>
        <w:pStyle w:val="afc"/>
      </w:pPr>
      <w:r>
        <w:t>Решением этой проблемы могла бы стать нейронная сеть, которая анализировала уже построенные фильтром точки и сглаживала бы траекторию маршрута</w:t>
      </w:r>
      <w:r w:rsidRPr="007933E3">
        <w:t xml:space="preserve">. </w:t>
      </w:r>
      <w:r>
        <w:t xml:space="preserve">Нейронная сеть способна улавливать нелинейные зависимости между историей наблюдений и оптимальной степенью сглаживания в каждой точке траектории обучаясь </w:t>
      </w:r>
      <w:proofErr w:type="gramStart"/>
      <w:r>
        <w:t>на реальных маршрутах</w:t>
      </w:r>
      <w:proofErr w:type="gramEnd"/>
      <w:r>
        <w:t xml:space="preserve"> пройденных пользователям с целью обучения нейронной сети. </w:t>
      </w:r>
      <w:r w:rsidR="00CA4597" w:rsidRPr="007F1121">
        <w:t>[</w:t>
      </w:r>
      <w:r w:rsidR="00C31ABF">
        <w:t>4</w:t>
      </w:r>
      <w:r w:rsidR="00CA4597" w:rsidRPr="007F1121">
        <w:t>-6]</w:t>
      </w:r>
    </w:p>
    <w:p w14:paraId="0645BD60" w14:textId="77777777" w:rsidR="00FF7EB8" w:rsidRPr="00FF7EB8" w:rsidRDefault="00FF7EB8" w:rsidP="00FF7EB8"/>
    <w:p w14:paraId="672BFE18" w14:textId="77777777" w:rsidR="00FF7EB8" w:rsidRPr="00FF7EB8" w:rsidRDefault="00FF7EB8" w:rsidP="00FF7EB8">
      <w:pPr>
        <w:jc w:val="center"/>
      </w:pPr>
    </w:p>
    <w:p w14:paraId="70890C8A" w14:textId="0612A5E5" w:rsidR="007933E3" w:rsidRPr="007933E3" w:rsidRDefault="007933E3" w:rsidP="000331F6">
      <w:pPr>
        <w:pStyle w:val="afc"/>
      </w:pPr>
      <w:r>
        <w:lastRenderedPageBreak/>
        <w:t>Целью данной работы и является разработка нейросети которая занималась бы сглаживанием маршрута пользователя параллельно с работой классического фильтра Калмана.</w:t>
      </w:r>
    </w:p>
    <w:p w14:paraId="6E7ECDED" w14:textId="77777777" w:rsidR="003D32B2" w:rsidRDefault="003D32B2" w:rsidP="003D32B2">
      <w:pPr>
        <w:spacing w:line="259" w:lineRule="auto"/>
      </w:pPr>
    </w:p>
    <w:p w14:paraId="11AEFE5A" w14:textId="77777777" w:rsidR="003D32B2" w:rsidRDefault="003D32B2" w:rsidP="003D32B2">
      <w:pPr>
        <w:spacing w:line="259" w:lineRule="auto"/>
      </w:pPr>
    </w:p>
    <w:p w14:paraId="636622D5" w14:textId="77777777" w:rsidR="003D32B2" w:rsidRDefault="003D32B2" w:rsidP="003D32B2">
      <w:pPr>
        <w:spacing w:line="259" w:lineRule="auto"/>
      </w:pPr>
    </w:p>
    <w:p w14:paraId="72DFA866" w14:textId="77777777" w:rsidR="00666836" w:rsidRDefault="00666836">
      <w:pPr>
        <w:spacing w:line="259" w:lineRule="auto"/>
      </w:pPr>
      <w:r>
        <w:br w:type="page"/>
      </w:r>
    </w:p>
    <w:p w14:paraId="0E2C64FA" w14:textId="77777777" w:rsidR="00886DFD" w:rsidRPr="00D03B77" w:rsidRDefault="00886DFD" w:rsidP="00886DFD">
      <w:pPr>
        <w:spacing w:after="200" w:line="276" w:lineRule="auto"/>
        <w:sectPr w:rsidR="00886DFD" w:rsidRPr="00D03B77" w:rsidSect="00FF7EB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20" w:h="16850"/>
          <w:pgMar w:top="993" w:right="850" w:bottom="1134" w:left="1701" w:header="0" w:footer="1002" w:gutter="0"/>
          <w:pgNumType w:start="3"/>
          <w:cols w:space="720"/>
          <w:docGrid w:linePitch="299"/>
        </w:sectPr>
      </w:pPr>
    </w:p>
    <w:p w14:paraId="37352603" w14:textId="57961B6C" w:rsidR="00315BE7" w:rsidRPr="00026D50" w:rsidRDefault="00315BE7" w:rsidP="001446B4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30867306"/>
      <w:bookmarkStart w:id="11" w:name="_Hlk230878042"/>
      <w:r w:rsidRPr="00026D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bookmarkEnd w:id="10"/>
      <w:r w:rsidRPr="00315B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 фильтрации GPS-сигнала</w:t>
      </w:r>
    </w:p>
    <w:p w14:paraId="0D0000A2" w14:textId="77777777" w:rsidR="00315BE7" w:rsidRDefault="00315BE7" w:rsidP="001446B4">
      <w:pPr>
        <w:pStyle w:val="p1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424FB86" w14:textId="1DD9A894" w:rsidR="00315BE7" w:rsidRPr="00026D50" w:rsidRDefault="00315BE7" w:rsidP="001446B4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3086730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bookmarkEnd w:id="12"/>
      <w:r w:rsidRPr="00315B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Пространство состояний и модель</w:t>
      </w:r>
    </w:p>
    <w:p w14:paraId="2945F650" w14:textId="77777777" w:rsidR="00315BE7" w:rsidRPr="00315BE7" w:rsidRDefault="00315BE7" w:rsidP="001446B4">
      <w:pPr>
        <w:keepNext/>
        <w:keepLines/>
        <w:spacing w:after="0" w:line="360" w:lineRule="auto"/>
        <w:ind w:left="709"/>
        <w:outlineLvl w:val="1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5383E0DF" w14:textId="37B2A49F" w:rsidR="00886DFD" w:rsidRPr="00886DFD" w:rsidRDefault="00315BE7" w:rsidP="001446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основе разработанной системы лежит дискретный фильтр Калмана, работающий в двумерном евклидовом пространстве. Для описания движения объекта вводится вектор</w:t>
      </w:r>
    </w:p>
    <w:p w14:paraId="05569B30" w14:textId="188221AD" w:rsidR="00886DFD" w:rsidRPr="002F0D2A" w:rsidRDefault="00886DFD" w:rsidP="005B71E4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x=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="002F0D2A" w:rsidRPr="002F0D2A">
        <w:rPr>
          <w:rFonts w:ascii="Times New Roman" w:hAnsi="Times New Roman"/>
          <w:sz w:val="28"/>
          <w:szCs w:val="28"/>
        </w:rPr>
        <w:t>,</w:t>
      </w:r>
    </w:p>
    <w:p w14:paraId="668C418C" w14:textId="77777777" w:rsidR="00886DFD" w:rsidRPr="002F0D2A" w:rsidRDefault="00886DFD" w:rsidP="005B71E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DF2F0AD" w14:textId="7A81E70E" w:rsidR="002F0D2A" w:rsidRDefault="002F0D2A" w:rsidP="005B71E4">
      <w:pPr>
        <w:pStyle w:val="afc"/>
      </w:pPr>
      <w:r>
        <w:t>г</w:t>
      </w:r>
      <w:r w:rsidR="00886DFD" w:rsidRPr="000F0BE9">
        <w:t>де</w:t>
      </w:r>
      <w:r>
        <w:t xml:space="preserve"> </w:t>
      </w:r>
      <w:r w:rsidR="00886DFD" w:rsidRPr="000F0BE9">
        <w:rPr>
          <w:rFonts w:eastAsiaTheme="majorEastAsia"/>
        </w:rPr>
        <w:t>x,</w:t>
      </w:r>
      <w:r w:rsidR="00886DFD" w:rsidRPr="000F0BE9">
        <w:t xml:space="preserve"> </w:t>
      </w:r>
      <w:r w:rsidR="00886DFD" w:rsidRPr="000F0BE9">
        <w:rPr>
          <w:rFonts w:eastAsiaTheme="majorEastAsia"/>
        </w:rPr>
        <w:t>y</w:t>
      </w:r>
      <w:r w:rsidR="00886DFD" w:rsidRPr="000F0BE9">
        <w:t xml:space="preserve"> </w:t>
      </w:r>
      <w:r w:rsidRPr="002F0D2A">
        <w:t>–</w:t>
      </w:r>
      <w:r w:rsidR="00886DFD" w:rsidRPr="000F0BE9">
        <w:t xml:space="preserve"> положение объекта в метрах относительно начала координат</w:t>
      </w:r>
      <w:r w:rsidR="00221771" w:rsidRPr="00221771">
        <w:t>;</w:t>
      </w:r>
    </w:p>
    <w:p w14:paraId="2DBB9225" w14:textId="3C5DD10E" w:rsidR="00886DFD" w:rsidRDefault="00886DFD" w:rsidP="005B71E4">
      <w:pPr>
        <w:pStyle w:val="afc"/>
        <w:ind w:firstLine="1134"/>
      </w:pPr>
      <w:proofErr w:type="spellStart"/>
      <w:r w:rsidRPr="000F0BE9">
        <w:rPr>
          <w:rFonts w:eastAsiaTheme="majorEastAsia"/>
        </w:rPr>
        <w:t>v</w:t>
      </w:r>
      <w:r w:rsidRPr="000F0BE9">
        <w:rPr>
          <w:rFonts w:eastAsiaTheme="majorEastAsia"/>
          <w:vertAlign w:val="subscript"/>
        </w:rPr>
        <w:t>x</w:t>
      </w:r>
      <w:proofErr w:type="spellEnd"/>
      <w:r w:rsidRPr="000F0BE9">
        <w:t>​</w:t>
      </w:r>
      <w:r w:rsidRPr="000F0BE9">
        <w:rPr>
          <w:rFonts w:eastAsiaTheme="majorEastAsia"/>
        </w:rPr>
        <w:t>,</w:t>
      </w:r>
      <w:r w:rsidRPr="000F0BE9">
        <w:t xml:space="preserve"> </w:t>
      </w:r>
      <w:proofErr w:type="spellStart"/>
      <w:r w:rsidRPr="000F0BE9">
        <w:rPr>
          <w:rFonts w:eastAsiaTheme="majorEastAsia"/>
        </w:rPr>
        <w:t>v</w:t>
      </w:r>
      <w:r w:rsidRPr="000F0BE9">
        <w:rPr>
          <w:rFonts w:eastAsiaTheme="majorEastAsia"/>
          <w:vertAlign w:val="subscript"/>
        </w:rPr>
        <w:t>y</w:t>
      </w:r>
      <w:proofErr w:type="spellEnd"/>
      <w:r w:rsidRPr="000F0BE9">
        <w:t xml:space="preserve">​ </w:t>
      </w:r>
      <w:r w:rsidR="002F0D2A">
        <w:t>–</w:t>
      </w:r>
      <w:r w:rsidRPr="000F0BE9">
        <w:t xml:space="preserve"> скорости по каждой из осей (м/с)</w:t>
      </w:r>
      <w:r w:rsidR="00221771" w:rsidRPr="00221771">
        <w:t>.</w:t>
      </w:r>
    </w:p>
    <w:p w14:paraId="64029C89" w14:textId="671A76AE" w:rsidR="00315BE7" w:rsidRDefault="00315BE7" w:rsidP="005B71E4">
      <w:pPr>
        <w:pStyle w:val="afc"/>
      </w:pPr>
      <w:r>
        <w:t>Такой вектор пространства состояний можно получить из датчиков устройства и при этом он обладает достаточной информаци</w:t>
      </w:r>
      <w:r w:rsidR="00090826">
        <w:t>ей</w:t>
      </w:r>
      <w:r>
        <w:t xml:space="preserve"> для построения как модели движения, так и отображения объекта на карте.</w:t>
      </w:r>
    </w:p>
    <w:p w14:paraId="7192F47F" w14:textId="527C928F" w:rsidR="006070E2" w:rsidRDefault="006070E2" w:rsidP="005B71E4">
      <w:pPr>
        <w:pStyle w:val="afc"/>
      </w:pPr>
      <w:r>
        <w:t xml:space="preserve">Уравнение фильтра Калмана сформулировано для евклидова пространства с равномерным масштабом по всем осям, тогда как </w:t>
      </w:r>
      <w:r>
        <w:rPr>
          <w:lang w:val="en-US"/>
        </w:rPr>
        <w:t>GPS</w:t>
      </w:r>
      <w:r w:rsidRPr="006070E2">
        <w:t xml:space="preserve"> </w:t>
      </w:r>
      <w:r>
        <w:t xml:space="preserve">предоставляет координаты в системе </w:t>
      </w:r>
      <w:r>
        <w:rPr>
          <w:lang w:val="en-US"/>
        </w:rPr>
        <w:t>WGS</w:t>
      </w:r>
      <w:r w:rsidRPr="006070E2">
        <w:t xml:space="preserve">-84 </w:t>
      </w:r>
      <w:r>
        <w:t>в угловых единицах. Соответственно необходимо было использовать преобразование из одной системы координат в другую</w:t>
      </w:r>
    </w:p>
    <w:p w14:paraId="16E4F79F" w14:textId="32D61531" w:rsidR="006070E2" w:rsidRDefault="006070E2" w:rsidP="005B71E4">
      <w:pPr>
        <w:pStyle w:val="afc"/>
      </w:pPr>
    </w:p>
    <w:p w14:paraId="487A3B83" w14:textId="39E15C0D" w:rsidR="006070E2" w:rsidRPr="009C028E" w:rsidRDefault="006070E2" w:rsidP="005B71E4">
      <w:pPr>
        <w:pStyle w:val="afc"/>
        <w:jc w:val="center"/>
      </w:pPr>
      <m:oMath>
        <m:r>
          <m:rPr>
            <m:sty m:val="p"/>
          </m:rPr>
          <w:rPr>
            <w:rFonts w:ascii="Cambria Math" w:hAnsi="Cambria Math"/>
          </w:rPr>
          <m:t>Δφ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180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9C028E" w:rsidRPr="009C028E">
        <w:t>,</w:t>
      </w:r>
    </w:p>
    <w:p w14:paraId="5227AD67" w14:textId="15953100" w:rsidR="006070E2" w:rsidRPr="009C028E" w:rsidRDefault="006070E2" w:rsidP="005B71E4">
      <w:pPr>
        <w:pStyle w:val="afc"/>
        <w:jc w:val="center"/>
      </w:pPr>
      <m:oMath>
        <m:r>
          <m:rPr>
            <m:sty m:val="p"/>
          </m:rPr>
          <w:rPr>
            <w:rFonts w:ascii="Cambria Math" w:hAnsi="Cambria Math"/>
          </w:rPr>
          <m:t>Δλ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180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9C028E" w:rsidRPr="009C028E">
        <w:t>,</w:t>
      </w:r>
    </w:p>
    <w:p w14:paraId="72AAB005" w14:textId="1785820D" w:rsidR="006070E2" w:rsidRPr="009C028E" w:rsidRDefault="006070E2" w:rsidP="005B71E4">
      <w:pPr>
        <w:pStyle w:val="afc"/>
        <w:jc w:val="center"/>
      </w:pPr>
      <m:oMath>
        <m:r>
          <w:rPr>
            <w:rFonts w:ascii="Cambria Math" w:hAnsi="Cambria Math"/>
          </w:rPr>
          <m:t>x=R</m:t>
        </m:r>
        <m:r>
          <m:rPr>
            <m:sty m:val="p"/>
          </m:rPr>
          <w:rPr>
            <w:rFonts w:ascii="Cambria Math" w:hAnsi="Cambria Math"/>
          </w:rPr>
          <m:t>⋅Δλ⋅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180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</m:oMath>
      <w:r w:rsidR="009C028E" w:rsidRPr="009C028E">
        <w:t>,</w:t>
      </w:r>
    </w:p>
    <w:p w14:paraId="1E903730" w14:textId="77DAF746" w:rsidR="006070E2" w:rsidRPr="009C028E" w:rsidRDefault="006070E2" w:rsidP="005B71E4">
      <w:pPr>
        <w:pStyle w:val="afc"/>
        <w:jc w:val="center"/>
      </w:pPr>
      <m:oMath>
        <m:r>
          <w:rPr>
            <w:rFonts w:ascii="Cambria Math" w:hAnsi="Cambria Math"/>
          </w:rPr>
          <m:t>y=R</m:t>
        </m:r>
        <m:r>
          <m:rPr>
            <m:sty m:val="p"/>
          </m:rPr>
          <w:rPr>
            <w:rFonts w:ascii="Cambria Math" w:hAnsi="Cambria Math"/>
          </w:rPr>
          <m:t>⋅Δφ</m:t>
        </m:r>
      </m:oMath>
      <w:r w:rsidR="009C028E" w:rsidRPr="009C028E">
        <w:t>,</w:t>
      </w:r>
    </w:p>
    <w:p w14:paraId="3AF43650" w14:textId="77777777" w:rsidR="006070E2" w:rsidRDefault="006070E2" w:rsidP="005B71E4">
      <w:pPr>
        <w:pStyle w:val="afc"/>
      </w:pPr>
    </w:p>
    <w:p w14:paraId="227E89F9" w14:textId="788AD1F3" w:rsidR="006070E2" w:rsidRPr="009C028E" w:rsidRDefault="009C028E" w:rsidP="005B71E4">
      <w:pPr>
        <w:pStyle w:val="afc"/>
      </w:pPr>
      <w:r>
        <w:t>г</w:t>
      </w:r>
      <w:r w:rsidR="006070E2">
        <w:t>де</w:t>
      </w:r>
      <w:r>
        <w:t xml:space="preserve"> </w:t>
      </w:r>
      <w:r w:rsidR="006070E2" w:rsidRPr="006070E2">
        <w:t xml:space="preserve">R=6371000 м </w:t>
      </w:r>
      <w:r>
        <w:t>–</w:t>
      </w:r>
      <w:r w:rsidR="006070E2" w:rsidRPr="006070E2">
        <w:t xml:space="preserve"> средний радиус Земли</w:t>
      </w:r>
      <w:r w:rsidRPr="009C028E">
        <w:t>;</w:t>
      </w:r>
    </w:p>
    <w:p w14:paraId="58CF5060" w14:textId="1A982EF4" w:rsidR="006070E2" w:rsidRDefault="009C028E" w:rsidP="005B71E4">
      <w:pPr>
        <w:pStyle w:val="afc"/>
        <w:ind w:firstLine="1134"/>
      </w:pPr>
      <w:r>
        <w:t xml:space="preserve"> </w:t>
      </w:r>
      <w:proofErr w:type="spellStart"/>
      <w:r w:rsidR="006070E2" w:rsidRPr="006070E2">
        <w:t>Δφ</w:t>
      </w:r>
      <w:proofErr w:type="spellEnd"/>
      <w:r w:rsidR="006070E2" w:rsidRPr="006070E2">
        <w:t>=φ−φ</w:t>
      </w:r>
      <w:r w:rsidR="006070E2" w:rsidRPr="006070E2">
        <w:rPr>
          <w:vertAlign w:val="subscript"/>
        </w:rPr>
        <w:t>0</w:t>
      </w:r>
      <w:r w:rsidR="006070E2" w:rsidRPr="006070E2">
        <w:t xml:space="preserve"> и </w:t>
      </w:r>
      <w:proofErr w:type="spellStart"/>
      <w:r w:rsidR="006070E2" w:rsidRPr="006070E2">
        <w:t>Δλ</w:t>
      </w:r>
      <w:proofErr w:type="spellEnd"/>
      <w:r w:rsidR="006070E2" w:rsidRPr="006070E2">
        <w:t>=λ−λ</w:t>
      </w:r>
      <w:r w:rsidR="006070E2" w:rsidRPr="006070E2">
        <w:rPr>
          <w:vertAlign w:val="subscript"/>
        </w:rPr>
        <w:t>0</w:t>
      </w:r>
      <w:r w:rsidR="006070E2" w:rsidRPr="006070E2">
        <w:t xml:space="preserve"> </w:t>
      </w:r>
      <w:r w:rsidR="002F0D2A">
        <w:t>–</w:t>
      </w:r>
      <w:r w:rsidR="006070E2" w:rsidRPr="006070E2">
        <w:t xml:space="preserve"> отклонения текущих координат от опорной точки в радианах.</w:t>
      </w:r>
    </w:p>
    <w:p w14:paraId="28137753" w14:textId="3B5DC1A2" w:rsidR="001E7354" w:rsidRDefault="001E7354" w:rsidP="005B71E4">
      <w:pPr>
        <w:pStyle w:val="afc"/>
      </w:pPr>
      <w:r w:rsidRPr="001E7354">
        <w:lastRenderedPageBreak/>
        <w:t>Погрешность данной проекции не превышает 0.1% в радиусе 100 км от опорной точки, что заведомо достаточно для пешеходной и транспортной задачи.</w:t>
      </w:r>
    </w:p>
    <w:p w14:paraId="035A855C" w14:textId="73E85D8F" w:rsidR="001E7354" w:rsidRDefault="001E7354" w:rsidP="005B71E4">
      <w:pPr>
        <w:pStyle w:val="afc"/>
      </w:pPr>
      <w:r>
        <w:t>Важным элементо</w:t>
      </w:r>
      <w:r w:rsidR="00090826">
        <w:t>м</w:t>
      </w:r>
      <w:r>
        <w:t xml:space="preserve"> уравнения фильтра Калмана так же выступает </w:t>
      </w:r>
      <w:r w:rsidRPr="001E7354">
        <w:t>матрица ковариации ошибки оценки</w:t>
      </w:r>
      <w:r>
        <w:t xml:space="preserve"> для смоделированной модели движения объекта</w:t>
      </w:r>
    </w:p>
    <w:p w14:paraId="10869AAC" w14:textId="77777777" w:rsidR="001E5788" w:rsidRDefault="001E5788" w:rsidP="005B71E4">
      <w:pPr>
        <w:pStyle w:val="afc"/>
      </w:pPr>
    </w:p>
    <w:p w14:paraId="4A5B8DF8" w14:textId="4584C387" w:rsidR="001E5788" w:rsidRPr="00F54CD6" w:rsidRDefault="001E5788" w:rsidP="005B71E4">
      <w:pPr>
        <w:pStyle w:val="afc"/>
        <w:jc w:val="center"/>
      </w:pPr>
      <m:oMath>
        <m:r>
          <m:rPr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 = 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y,x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,x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,y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,x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,y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="00F54CD6" w:rsidRPr="00F54CD6">
        <w:t>.</w:t>
      </w:r>
    </w:p>
    <w:p w14:paraId="20DDC036" w14:textId="77777777" w:rsidR="00CE5871" w:rsidRDefault="00CE5871" w:rsidP="005B71E4">
      <w:pPr>
        <w:pStyle w:val="afc"/>
      </w:pPr>
    </w:p>
    <w:p w14:paraId="77BA5E63" w14:textId="6612DE15" w:rsidR="0034781F" w:rsidRPr="00F54CD6" w:rsidRDefault="00CE5871" w:rsidP="005B71E4">
      <w:pPr>
        <w:pStyle w:val="afc"/>
      </w:pPr>
      <w:r>
        <w:t xml:space="preserve">Дисперсия положения изначально берется от первого стабильного </w:t>
      </w:r>
      <w:r>
        <w:rPr>
          <w:lang w:val="en-US"/>
        </w:rPr>
        <w:t>GPS</w:t>
      </w:r>
      <w:r w:rsidRPr="00CE5871">
        <w:t xml:space="preserve"> </w:t>
      </w:r>
      <w:r w:rsidR="0006501D">
        <w:t>фикса.</w:t>
      </w:r>
      <w:r w:rsidR="004B4203">
        <w:t xml:space="preserve"> Дисперсия скорости изначально берется 10 м/с</w:t>
      </w:r>
      <w:r w:rsidR="00F54CD6" w:rsidRPr="00F54CD6">
        <w:t>.</w:t>
      </w:r>
    </w:p>
    <w:p w14:paraId="77A70F6A" w14:textId="77777777" w:rsidR="00F54CD6" w:rsidRPr="00FF7EB8" w:rsidRDefault="0034781F" w:rsidP="005B71E4">
      <w:pPr>
        <w:pStyle w:val="afc"/>
      </w:pPr>
      <w:r>
        <w:t>В качестве динамической модели движения принята модель постоянной скорости с управляющим входом от инерциального измерительного модуля</w:t>
      </w:r>
    </w:p>
    <w:p w14:paraId="338B13F1" w14:textId="4E7B9F9C" w:rsidR="00916366" w:rsidRPr="00F54CD6" w:rsidRDefault="0034781F" w:rsidP="005B71E4">
      <w:pPr>
        <w:pStyle w:val="afc"/>
        <w:jc w:val="center"/>
      </w:pP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k-1|k-1</m:t>
            </m:r>
          </m:sub>
        </m:sSub>
        <m:r>
          <w:rPr>
            <w:rFonts w:ascii="Cambria Math" w:hAnsi="Cambria Math"/>
          </w:rPr>
          <m:t>+B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F54CD6" w:rsidRPr="00F54CD6">
        <w:t>,</w:t>
      </w:r>
    </w:p>
    <w:p w14:paraId="26DEAB21" w14:textId="77777777" w:rsidR="00916366" w:rsidRPr="00916366" w:rsidRDefault="00916366" w:rsidP="005B71E4">
      <w:pPr>
        <w:pStyle w:val="afc"/>
      </w:pPr>
    </w:p>
    <w:p w14:paraId="2B2026DA" w14:textId="70FD25DC" w:rsidR="00916366" w:rsidRPr="00F54CD6" w:rsidRDefault="00916366" w:rsidP="005B71E4">
      <w:pPr>
        <w:pStyle w:val="afc"/>
      </w:pPr>
      <w:r>
        <w:t xml:space="preserve">где </w:t>
      </w:r>
      <w:r>
        <w:rPr>
          <w:lang w:val="en-US"/>
        </w:rPr>
        <w:t>F</w:t>
      </w:r>
      <w:r w:rsidR="00F54CD6">
        <w:t xml:space="preserve"> –</w:t>
      </w:r>
      <w:r w:rsidRPr="00916366">
        <w:t xml:space="preserve"> </w:t>
      </w:r>
      <w:r>
        <w:t>матрица перехода состояния</w:t>
      </w:r>
      <w:r w:rsidR="00F54CD6" w:rsidRPr="00F54CD6">
        <w:t xml:space="preserve"> </w:t>
      </w:r>
      <w:r w:rsidR="00F54CD6">
        <w:t>вида</w:t>
      </w:r>
    </w:p>
    <w:p w14:paraId="2262DB2A" w14:textId="77777777" w:rsidR="00916366" w:rsidRPr="00916366" w:rsidRDefault="00916366" w:rsidP="005B71E4">
      <w:pPr>
        <w:pStyle w:val="afc"/>
      </w:pPr>
    </w:p>
    <w:p w14:paraId="5BE59CA3" w14:textId="43DB5E80" w:rsidR="00916366" w:rsidRDefault="00916366" w:rsidP="005B71E4">
      <w:pPr>
        <w:pStyle w:val="afc"/>
        <w:ind w:firstLine="0"/>
      </w:pP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</m:m>
          </m:e>
        </m:d>
      </m:oMath>
      <w:r w:rsidR="00F54CD6">
        <w:t>.</w:t>
      </w:r>
      <w:r w:rsidR="0034781F" w:rsidRPr="00916366">
        <w:br/>
      </w:r>
    </w:p>
    <w:p w14:paraId="1EBF8F7B" w14:textId="1AE4F05B" w:rsidR="00CE5871" w:rsidRDefault="00916366" w:rsidP="005B71E4">
      <w:pPr>
        <w:pStyle w:val="afc"/>
        <w:ind w:firstLine="708"/>
      </w:pPr>
      <w:r>
        <w:t xml:space="preserve">Первые две строки реализуют равномерное движение </w:t>
      </w:r>
      <w:proofErr w:type="spellStart"/>
      <w:r>
        <w:rPr>
          <w:lang w:val="en-US"/>
        </w:rPr>
        <w:t>x</w:t>
      </w:r>
      <w:r w:rsidRPr="00916366">
        <w:rPr>
          <w:vertAlign w:val="subscript"/>
          <w:lang w:val="en-US"/>
        </w:rPr>
        <w:t>new</w:t>
      </w:r>
      <w:proofErr w:type="spellEnd"/>
      <w:r w:rsidRPr="00916366">
        <w:t xml:space="preserve"> = </w:t>
      </w:r>
      <w:r>
        <w:rPr>
          <w:lang w:val="en-US"/>
        </w:rPr>
        <w:t>x</w:t>
      </w:r>
      <w:r w:rsidRPr="00916366">
        <w:t xml:space="preserve"> + </w:t>
      </w:r>
      <w:proofErr w:type="spellStart"/>
      <w:r>
        <w:rPr>
          <w:lang w:val="en-US"/>
        </w:rPr>
        <w:t>v</w:t>
      </w:r>
      <w:r w:rsidRPr="00916366">
        <w:rPr>
          <w:vertAlign w:val="subscript"/>
          <w:lang w:val="en-US"/>
        </w:rPr>
        <w:t>x</w:t>
      </w:r>
      <w:proofErr w:type="spellEnd"/>
      <w:r w:rsidRPr="00916366">
        <w:rPr>
          <w:vertAlign w:val="subscript"/>
        </w:rPr>
        <w:t xml:space="preserve"> </w:t>
      </w:r>
      <w:r w:rsidRPr="006070E2">
        <w:t>Δ</w:t>
      </w:r>
      <w:r>
        <w:rPr>
          <w:lang w:val="en-US"/>
        </w:rPr>
        <w:t>t</w:t>
      </w:r>
      <w:r w:rsidRPr="00916366">
        <w:t xml:space="preserve">. </w:t>
      </w:r>
      <w:r>
        <w:t>Нижние две строки отражают предположение о постоянстве скорости.</w:t>
      </w:r>
    </w:p>
    <w:p w14:paraId="11B95930" w14:textId="77777777" w:rsidR="00916366" w:rsidRDefault="00916366" w:rsidP="005B71E4">
      <w:pPr>
        <w:pStyle w:val="afc"/>
        <w:ind w:firstLine="708"/>
      </w:pPr>
    </w:p>
    <w:p w14:paraId="10D07167" w14:textId="48BC0F5F" w:rsidR="00916366" w:rsidRPr="00F54CD6" w:rsidRDefault="008938A2" w:rsidP="005B71E4">
      <w:pPr>
        <w:pStyle w:val="afc"/>
        <w:ind w:firstLine="708"/>
      </w:pPr>
      <w:r>
        <w:lastRenderedPageBreak/>
        <w:t xml:space="preserve">Модель постоянной скорости является приближенной: при поворотах и ускорениях модель будет вести себя не корректно. Для устранения этой проблемы в уравнение вводится управляющий вход </w:t>
      </w:r>
    </w:p>
    <w:p w14:paraId="1B9722E4" w14:textId="77777777" w:rsidR="008938A2" w:rsidRDefault="008938A2" w:rsidP="005B71E4">
      <w:pPr>
        <w:pStyle w:val="afc"/>
        <w:ind w:firstLine="708"/>
      </w:pPr>
    </w:p>
    <w:p w14:paraId="034FB8ED" w14:textId="446DFDCF" w:rsidR="008938A2" w:rsidRPr="008938A2" w:rsidRDefault="001446B4" w:rsidP="005B71E4">
      <w:pPr>
        <w:pStyle w:val="afc"/>
        <w:ind w:firstLine="708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geo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geo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="00F54CD6">
        <w:t>.</w:t>
      </w:r>
    </w:p>
    <w:p w14:paraId="7AFB59FE" w14:textId="77777777" w:rsidR="008938A2" w:rsidRPr="008938A2" w:rsidRDefault="008938A2" w:rsidP="005B71E4">
      <w:pPr>
        <w:pStyle w:val="afc"/>
        <w:ind w:firstLine="708"/>
      </w:pPr>
    </w:p>
    <w:p w14:paraId="1AAB28C0" w14:textId="76522011" w:rsidR="008938A2" w:rsidRDefault="008938A2" w:rsidP="005B71E4">
      <w:pPr>
        <w:pStyle w:val="afc"/>
      </w:pPr>
      <w:r>
        <w:t>Это линейное ускорение объекта в географической системе координат. Матрица управляющего входа</w:t>
      </w:r>
    </w:p>
    <w:p w14:paraId="7E941A6E" w14:textId="77777777" w:rsidR="008938A2" w:rsidRDefault="008938A2" w:rsidP="005B71E4">
      <w:pPr>
        <w:pStyle w:val="afc"/>
      </w:pPr>
    </w:p>
    <w:p w14:paraId="241D9429" w14:textId="236EDAA6" w:rsidR="008938A2" w:rsidRDefault="008938A2" w:rsidP="005B71E4">
      <w:pPr>
        <w:pStyle w:val="afc"/>
        <w:jc w:val="center"/>
      </w:pP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="00F54CD6">
        <w:t>.</w:t>
      </w:r>
    </w:p>
    <w:p w14:paraId="5D8037A7" w14:textId="77777777" w:rsidR="008938A2" w:rsidRDefault="008938A2" w:rsidP="005B71E4">
      <w:pPr>
        <w:pStyle w:val="afc"/>
      </w:pPr>
    </w:p>
    <w:p w14:paraId="74F377F0" w14:textId="6EC6E7A5" w:rsidR="008938A2" w:rsidRDefault="008938A2" w:rsidP="005B71E4">
      <w:pPr>
        <w:pStyle w:val="afc"/>
      </w:pPr>
      <w:r w:rsidRPr="00DD64D4">
        <w:t>Акселерометр устройства (TYPE_LINEAR_ACCELERATION) предоставляет ускорение в системе координат корпуса устройства</w:t>
      </w:r>
      <w:r w:rsidR="00DD64D4" w:rsidRPr="00DD64D4">
        <w:t>, которая не совпадает с географической. Для корректного применения в фильтре необходим поворот вектора ускорения, выполняемый в два этапа</w:t>
      </w:r>
    </w:p>
    <w:p w14:paraId="4D39B1E1" w14:textId="77777777" w:rsidR="00DD64D4" w:rsidRDefault="00DD64D4" w:rsidP="005B71E4">
      <w:pPr>
        <w:pStyle w:val="afc"/>
      </w:pPr>
    </w:p>
    <w:p w14:paraId="3091E2A6" w14:textId="5FB1A0DF" w:rsidR="00DD64D4" w:rsidRDefault="001446B4" w:rsidP="005B71E4">
      <w:pPr>
        <w:pStyle w:val="afc"/>
        <w:jc w:val="center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raw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raw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="00F54CD6">
        <w:t>.</w:t>
      </w:r>
    </w:p>
    <w:p w14:paraId="064E7B0A" w14:textId="77777777" w:rsidR="00DD64D4" w:rsidRDefault="00DD64D4" w:rsidP="005B71E4">
      <w:pPr>
        <w:pStyle w:val="afc"/>
      </w:pPr>
    </w:p>
    <w:p w14:paraId="4F5AB054" w14:textId="39972F62" w:rsidR="00DD64D4" w:rsidRDefault="00DD64D4" w:rsidP="005B71E4">
      <w:pPr>
        <w:pStyle w:val="afc"/>
      </w:pPr>
      <w:r w:rsidRPr="00DD64D4">
        <w:t xml:space="preserve">Сенсор </w:t>
      </w:r>
      <w:r>
        <w:t>(</w:t>
      </w:r>
      <w:r w:rsidRPr="00DD64D4">
        <w:rPr>
          <w:rFonts w:eastAsiaTheme="majorEastAsia"/>
        </w:rPr>
        <w:t>TYPE_GAME_ROTATION_VECTOR</w:t>
      </w:r>
      <w:r>
        <w:rPr>
          <w:rFonts w:eastAsiaTheme="majorEastAsia"/>
        </w:rPr>
        <w:t>)</w:t>
      </w:r>
      <w:r w:rsidRPr="00DD64D4">
        <w:t xml:space="preserve"> синтезирует ориентацию устройства на основе акселерометра и гироскопа без использования магнетометра, что обеспечивает устойчивость к магнитным помехам городской среды</w:t>
      </w:r>
      <w:r>
        <w:t>. Однако в таком случае возникает – акселерометр не привязан к географическому северу, а отталкивается от положения телефона, это означает что первоначальном положении телефона координатные оси могут не совпадать с Севером и Востоком.</w:t>
      </w:r>
    </w:p>
    <w:p w14:paraId="6FD2F89E" w14:textId="41D32F40" w:rsidR="00DD64D4" w:rsidRDefault="00DD64D4" w:rsidP="005B71E4">
      <w:pPr>
        <w:pStyle w:val="afc"/>
      </w:pPr>
      <w:r>
        <w:lastRenderedPageBreak/>
        <w:t xml:space="preserve">На втором этапе вводится поправка азимута </w:t>
      </w:r>
      <w:r w:rsidRPr="00DD64D4">
        <w:t xml:space="preserve">α, </w:t>
      </w:r>
      <w:r>
        <w:t xml:space="preserve">вычисляемая по первому надежному </w:t>
      </w:r>
      <w:r>
        <w:rPr>
          <w:lang w:val="en-US"/>
        </w:rPr>
        <w:t>GPS</w:t>
      </w:r>
      <w:r w:rsidRPr="00DD64D4">
        <w:t xml:space="preserve"> </w:t>
      </w:r>
      <w:r>
        <w:t>фиксу и известным направлением (скорость более 1 м/с)</w:t>
      </w:r>
    </w:p>
    <w:p w14:paraId="4F0432D8" w14:textId="77777777" w:rsidR="00DD64D4" w:rsidRDefault="00DD64D4" w:rsidP="005B71E4">
      <w:pPr>
        <w:pStyle w:val="afc"/>
      </w:pPr>
    </w:p>
    <w:p w14:paraId="04F17D9E" w14:textId="00CA518A" w:rsidR="007B7140" w:rsidRPr="00F54CD6" w:rsidRDefault="007B7140" w:rsidP="005B71E4">
      <w:pPr>
        <w:pStyle w:val="afc"/>
        <w:jc w:val="center"/>
      </w:pP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GPS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game</m:t>
            </m:r>
          </m:sub>
        </m:sSub>
      </m:oMath>
      <w:r w:rsidR="00F54CD6">
        <w:t>,</w:t>
      </w:r>
    </w:p>
    <w:p w14:paraId="3F1BBA78" w14:textId="77777777" w:rsidR="00F54CD6" w:rsidRPr="00F54CD6" w:rsidRDefault="00F54CD6" w:rsidP="005B71E4">
      <w:pPr>
        <w:pStyle w:val="afc"/>
      </w:pPr>
    </w:p>
    <w:p w14:paraId="5D97C6A7" w14:textId="77777777" w:rsidR="00F54CD6" w:rsidRPr="00F54CD6" w:rsidRDefault="007B7140" w:rsidP="005B71E4">
      <w:pPr>
        <w:pStyle w:val="afc"/>
      </w:pPr>
      <w:r w:rsidRPr="007B7140">
        <w:t>где</w:t>
      </w:r>
      <w:r w:rsidRPr="00F54CD6">
        <w:t xml:space="preserve"> </w:t>
      </w:r>
      <w:r w:rsidRPr="007B7140">
        <w:t>β</w:t>
      </w:r>
      <w:r w:rsidRPr="007B7140">
        <w:rPr>
          <w:vertAlign w:val="subscript"/>
          <w:lang w:val="en-US"/>
        </w:rPr>
        <w:t>GPS</w:t>
      </w:r>
      <w:r w:rsidRPr="00F54CD6">
        <w:t xml:space="preserve"> </w:t>
      </w:r>
      <w:r w:rsidR="002F0D2A" w:rsidRPr="00F54CD6">
        <w:t>–</w:t>
      </w:r>
      <w:r w:rsidRPr="00F54CD6">
        <w:t xml:space="preserve"> </w:t>
      </w:r>
      <w:r w:rsidRPr="007B7140">
        <w:t>курс</w:t>
      </w:r>
      <w:r w:rsidRPr="00F54CD6">
        <w:t xml:space="preserve"> </w:t>
      </w:r>
      <w:r w:rsidRPr="007B7140">
        <w:t>движения</w:t>
      </w:r>
      <w:r w:rsidRPr="00F54CD6">
        <w:t xml:space="preserve"> </w:t>
      </w:r>
      <w:r w:rsidRPr="007B7140">
        <w:t>по</w:t>
      </w:r>
      <w:r w:rsidRPr="00F54CD6">
        <w:t xml:space="preserve"> </w:t>
      </w:r>
      <w:r w:rsidRPr="007B7140">
        <w:t>данным</w:t>
      </w:r>
      <w:r w:rsidRPr="00F54CD6">
        <w:t xml:space="preserve"> </w:t>
      </w:r>
      <w:r w:rsidRPr="007B7140">
        <w:rPr>
          <w:lang w:val="en-US"/>
        </w:rPr>
        <w:t>GPS</w:t>
      </w:r>
      <w:r w:rsidRPr="00F54CD6">
        <w:t xml:space="preserve"> </w:t>
      </w:r>
      <w:r w:rsidRPr="007B7140">
        <w:t>в</w:t>
      </w:r>
      <w:r w:rsidRPr="00F54CD6">
        <w:t xml:space="preserve"> </w:t>
      </w:r>
      <w:r w:rsidRPr="007B7140">
        <w:t>радианах</w:t>
      </w:r>
      <w:r w:rsidR="00F54CD6" w:rsidRPr="00F54CD6">
        <w:t>;</w:t>
      </w:r>
    </w:p>
    <w:p w14:paraId="5EF925AC" w14:textId="09DF980D" w:rsidR="00F54CD6" w:rsidRPr="00F54CD6" w:rsidRDefault="007B7140" w:rsidP="005B71E4">
      <w:pPr>
        <w:pStyle w:val="afc"/>
        <w:ind w:firstLine="1134"/>
        <w:jc w:val="left"/>
      </w:pPr>
      <w:r w:rsidRPr="007B7140">
        <w:t>ψ</w:t>
      </w:r>
      <w:r w:rsidRPr="007B7140">
        <w:rPr>
          <w:vertAlign w:val="subscript"/>
          <w:lang w:val="en-US"/>
        </w:rPr>
        <w:t>game</w:t>
      </w:r>
      <w:r w:rsidRPr="00F54CD6">
        <w:t>​</w:t>
      </w:r>
      <w:r w:rsidR="00F54CD6" w:rsidRPr="00F54CD6">
        <w:t xml:space="preserve"> </w:t>
      </w:r>
      <w:r w:rsidR="002F0D2A" w:rsidRPr="00F54CD6">
        <w:t>–</w:t>
      </w:r>
      <w:r w:rsidRPr="00F54CD6">
        <w:t xml:space="preserve"> </w:t>
      </w:r>
      <w:r w:rsidRPr="007B7140">
        <w:t>азимут</w:t>
      </w:r>
      <w:r w:rsidRPr="00F54CD6">
        <w:t xml:space="preserve">, </w:t>
      </w:r>
      <w:r w:rsidRPr="007B7140">
        <w:t>извлечённый</w:t>
      </w:r>
      <w:r w:rsidRPr="00F54CD6">
        <w:t xml:space="preserve"> </w:t>
      </w:r>
      <w:r w:rsidRPr="007B7140">
        <w:t>из</w:t>
      </w:r>
      <w:r w:rsidRPr="00F54CD6">
        <w:t xml:space="preserve"> </w:t>
      </w:r>
      <w:r w:rsidRPr="007B7140">
        <w:t>матрицы</w:t>
      </w:r>
      <w:r w:rsidRPr="00F54CD6">
        <w:t xml:space="preserve"> </w:t>
      </w:r>
      <w:r w:rsidRPr="007B7140">
        <w:rPr>
          <w:lang w:val="en-US"/>
        </w:rPr>
        <w:t>R</w:t>
      </w:r>
      <w:r w:rsidRPr="00F54CD6">
        <w:t xml:space="preserve"> </w:t>
      </w:r>
      <w:r w:rsidRPr="007B7140">
        <w:t>через</w:t>
      </w:r>
      <w:r w:rsidRPr="00F54CD6">
        <w:t xml:space="preserve"> </w:t>
      </w:r>
      <w:proofErr w:type="spellStart"/>
      <w:proofErr w:type="gramStart"/>
      <w:r w:rsidRPr="007B7140">
        <w:rPr>
          <w:lang w:val="en-US"/>
        </w:rPr>
        <w:t>getOrientation</w:t>
      </w:r>
      <w:proofErr w:type="spellEnd"/>
      <w:r w:rsidRPr="00F54CD6">
        <w:t>(</w:t>
      </w:r>
      <w:proofErr w:type="gramEnd"/>
      <w:r w:rsidRPr="00F54CD6">
        <w:t xml:space="preserve">). </w:t>
      </w:r>
    </w:p>
    <w:p w14:paraId="489E09AC" w14:textId="259EFA68" w:rsidR="007B7140" w:rsidRPr="00F54CD6" w:rsidRDefault="007B7140" w:rsidP="005B71E4">
      <w:pPr>
        <w:pStyle w:val="afc"/>
        <w:ind w:firstLine="1134"/>
        <w:jc w:val="left"/>
      </w:pPr>
      <w:r w:rsidRPr="007B7140">
        <w:t>Поправка применяется как двумерный</w:t>
      </w:r>
      <w:r w:rsidR="00F54CD6" w:rsidRPr="00F54CD6">
        <w:t xml:space="preserve"> </w:t>
      </w:r>
      <w:r w:rsidRPr="007B7140">
        <w:t>поворот</w:t>
      </w:r>
    </w:p>
    <w:p w14:paraId="658D2BF2" w14:textId="77777777" w:rsidR="007B7140" w:rsidRPr="002F0D2A" w:rsidRDefault="007B7140" w:rsidP="005B71E4">
      <w:pPr>
        <w:pStyle w:val="afc"/>
      </w:pPr>
    </w:p>
    <w:p w14:paraId="54E7101B" w14:textId="01345A42" w:rsidR="007B7140" w:rsidRPr="00F54CD6" w:rsidRDefault="001446B4" w:rsidP="005B71E4">
      <w:pPr>
        <w:pStyle w:val="afc"/>
        <w:jc w:val="center"/>
      </w:pP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geo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geo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lang w:val="en-US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raw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raw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mr>
                </m:m>
              </m:e>
            </m:d>
            <m:ctrlPr>
              <w:rPr>
                <w:rFonts w:ascii="Cambria Math" w:hAnsi="Cambria Math"/>
                <w:lang w:val="en-US"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F54CD6">
        <w:t>.</w:t>
      </w:r>
    </w:p>
    <w:p w14:paraId="22F56DCE" w14:textId="77777777" w:rsidR="007B7140" w:rsidRDefault="007B7140" w:rsidP="005B71E4">
      <w:pPr>
        <w:pStyle w:val="afc"/>
      </w:pPr>
    </w:p>
    <w:p w14:paraId="70D071E7" w14:textId="11C47265" w:rsidR="007B7140" w:rsidRDefault="007B7140" w:rsidP="005B71E4">
      <w:pPr>
        <w:pStyle w:val="afc"/>
        <w:rPr>
          <w:iCs/>
        </w:rPr>
      </w:pPr>
      <w:r>
        <w:t xml:space="preserve">После однократного вычисления </w:t>
      </w:r>
      <m:oMath>
        <m:r>
          <w:rPr>
            <w:rFonts w:ascii="Cambria Math" w:hAnsi="Cambria Math"/>
            <w:lang w:val="en-US"/>
          </w:rPr>
          <m:t>α</m:t>
        </m:r>
      </m:oMath>
      <w:r>
        <w:rPr>
          <w:iCs/>
        </w:rPr>
        <w:t xml:space="preserve"> при первом стабильном фиксе это значение сохраняется как пара (</w:t>
      </w:r>
      <w:r>
        <w:rPr>
          <w:iCs/>
          <w:lang w:val="en-US"/>
        </w:rPr>
        <w:t>cos</w:t>
      </w:r>
      <w:r w:rsidRPr="007B7140"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  <w:lang w:val="en-US"/>
          </w:rPr>
          <m:t>α</m:t>
        </m:r>
      </m:oMath>
      <w:r w:rsidRPr="007B7140">
        <w:rPr>
          <w:rFonts w:ascii="Cambria Math" w:hAnsi="Cambria Math"/>
        </w:rPr>
        <w:t xml:space="preserve">, </w:t>
      </w:r>
      <w:r>
        <w:rPr>
          <w:rFonts w:ascii="Cambria Math" w:hAnsi="Cambria Math"/>
          <w:lang w:val="en-US"/>
        </w:rPr>
        <w:t>sin</w:t>
      </w:r>
      <w:r w:rsidRPr="007B7140"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  <w:lang w:val="en-US"/>
          </w:rPr>
          <m:t>α</m:t>
        </m:r>
      </m:oMath>
      <w:r>
        <w:rPr>
          <w:iCs/>
        </w:rPr>
        <w:t>)</w:t>
      </w:r>
      <w:r w:rsidRPr="007B7140">
        <w:rPr>
          <w:iCs/>
        </w:rPr>
        <w:t xml:space="preserve"> </w:t>
      </w:r>
      <w:r>
        <w:rPr>
          <w:iCs/>
        </w:rPr>
        <w:t xml:space="preserve">и применяется ко всем последующим фиксам без пересчета. </w:t>
      </w:r>
    </w:p>
    <w:p w14:paraId="1F05472D" w14:textId="3896BC66" w:rsidR="007B7140" w:rsidRDefault="007B7140" w:rsidP="005B71E4">
      <w:pPr>
        <w:pStyle w:val="afc"/>
      </w:pPr>
      <w:r>
        <w:rPr>
          <w:iCs/>
        </w:rPr>
        <w:t xml:space="preserve">Остаточная неопределенность модели движения описывается матрицей шума процесса </w:t>
      </w:r>
      <w:proofErr w:type="spellStart"/>
      <w:r>
        <w:rPr>
          <w:iCs/>
          <w:lang w:val="en-US"/>
        </w:rPr>
        <w:t>Q</w:t>
      </w:r>
      <w:r w:rsidRPr="007B7140">
        <w:rPr>
          <w:iCs/>
          <w:vertAlign w:val="subscript"/>
          <w:lang w:val="en-US"/>
        </w:rPr>
        <w:t>k</w:t>
      </w:r>
      <w:proofErr w:type="spellEnd"/>
      <w:r w:rsidRPr="007B7140">
        <w:rPr>
          <w:iCs/>
        </w:rPr>
        <w:t xml:space="preserve">. </w:t>
      </w:r>
      <w:r w:rsidR="00CC0E7B">
        <w:rPr>
          <w:iCs/>
        </w:rPr>
        <w:t xml:space="preserve">Принята модель белого шума ускорения, в которой случайное ускорение с нулевым средним и спектральной плотностью </w:t>
      </w:r>
      <w:r w:rsidR="00CC0E7B" w:rsidRPr="00CC0E7B">
        <w:rPr>
          <w:iCs/>
        </w:rPr>
        <w:t>σ</w:t>
      </w:r>
      <w:r w:rsidR="00CC0E7B" w:rsidRPr="00CC0E7B">
        <w:rPr>
          <w:iCs/>
          <w:vertAlign w:val="superscript"/>
        </w:rPr>
        <w:t>2</w:t>
      </w:r>
      <w:r w:rsidR="00CC0E7B" w:rsidRPr="00CC0E7B">
        <w:rPr>
          <w:iCs/>
          <w:vertAlign w:val="subscript"/>
        </w:rPr>
        <w:t>a</w:t>
      </w:r>
      <w:r w:rsidR="00CC0E7B">
        <w:rPr>
          <w:iCs/>
        </w:rPr>
        <w:t xml:space="preserve"> действ</w:t>
      </w:r>
      <w:r w:rsidR="00090826">
        <w:rPr>
          <w:iCs/>
        </w:rPr>
        <w:t>у</w:t>
      </w:r>
      <w:r w:rsidR="00CC0E7B">
        <w:rPr>
          <w:iCs/>
        </w:rPr>
        <w:t xml:space="preserve">ет независимо по каждой оси и отражает шум акселерометра и неточности кинематической модели. Аналитическое интегрирование ковариационной функции этого процесса по интервалу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  <w:r w:rsidR="00CC0E7B">
        <w:t xml:space="preserve"> дает </w:t>
      </w:r>
    </w:p>
    <w:p w14:paraId="72C56702" w14:textId="77777777" w:rsidR="00CC0E7B" w:rsidRDefault="00CC0E7B" w:rsidP="005B71E4">
      <w:pPr>
        <w:pStyle w:val="afc"/>
      </w:pPr>
    </w:p>
    <w:p w14:paraId="343EF17B" w14:textId="50773598" w:rsidR="00CC0E7B" w:rsidRPr="00F54CD6" w:rsidRDefault="001446B4" w:rsidP="005B71E4">
      <w:pPr>
        <w:pStyle w:val="afc"/>
        <w:jc w:val="center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mr>
            </m:m>
          </m:e>
        </m:d>
      </m:oMath>
      <w:r w:rsidR="00F54CD6">
        <w:rPr>
          <w:iCs/>
        </w:rPr>
        <w:t>.</w:t>
      </w:r>
    </w:p>
    <w:p w14:paraId="4E40423F" w14:textId="77777777" w:rsidR="00CC0E7B" w:rsidRDefault="00CC0E7B" w:rsidP="005B71E4">
      <w:pPr>
        <w:pStyle w:val="afc"/>
        <w:ind w:firstLine="0"/>
      </w:pPr>
    </w:p>
    <w:p w14:paraId="23149B7E" w14:textId="77777777" w:rsidR="003A7546" w:rsidRPr="00612F0D" w:rsidRDefault="00CC0E7B" w:rsidP="005B71E4">
      <w:pPr>
        <w:pStyle w:val="afc"/>
        <w:ind w:firstLine="0"/>
        <w:rPr>
          <w:iCs/>
        </w:rPr>
      </w:pPr>
      <w:r>
        <w:tab/>
        <w:t xml:space="preserve">Параметр </w:t>
      </w:r>
      <w:r w:rsidRPr="00CC0E7B">
        <w:rPr>
          <w:iCs/>
        </w:rPr>
        <w:t>σ</w:t>
      </w:r>
      <w:r w:rsidRPr="00CC0E7B">
        <w:rPr>
          <w:iCs/>
          <w:vertAlign w:val="superscript"/>
        </w:rPr>
        <w:t>2</w:t>
      </w:r>
      <w:r w:rsidRPr="00CC0E7B">
        <w:rPr>
          <w:iCs/>
          <w:vertAlign w:val="subscript"/>
        </w:rPr>
        <w:t>a</w:t>
      </w:r>
      <w:r>
        <w:rPr>
          <w:iCs/>
        </w:rPr>
        <w:t xml:space="preserve"> = 0.1 м/с</w:t>
      </w:r>
      <w:r w:rsidRPr="00CC0E7B">
        <w:rPr>
          <w:iCs/>
          <w:vertAlign w:val="superscript"/>
        </w:rPr>
        <w:t>2</w:t>
      </w:r>
      <w:r>
        <w:rPr>
          <w:iCs/>
        </w:rPr>
        <w:t xml:space="preserve"> </w:t>
      </w:r>
      <w:r w:rsidR="003A7546">
        <w:rPr>
          <w:iCs/>
        </w:rPr>
        <w:t xml:space="preserve">(усредненный шум по данным из документации) </w:t>
      </w:r>
      <w:r w:rsidR="003A7546" w:rsidRPr="003A7546">
        <w:rPr>
          <w:iCs/>
        </w:rPr>
        <w:t xml:space="preserve">[1] </w:t>
      </w:r>
      <w:r>
        <w:rPr>
          <w:iCs/>
        </w:rPr>
        <w:t>является единственным настроечным параметром</w:t>
      </w:r>
      <w:r w:rsidR="003A7546">
        <w:rPr>
          <w:iCs/>
        </w:rPr>
        <w:t xml:space="preserve"> </w:t>
      </w:r>
      <w:r>
        <w:rPr>
          <w:iCs/>
        </w:rPr>
        <w:t>модели</w:t>
      </w:r>
      <w:r w:rsidR="003A7546">
        <w:rPr>
          <w:iCs/>
        </w:rPr>
        <w:t xml:space="preserve"> </w:t>
      </w:r>
      <w:r>
        <w:rPr>
          <w:iCs/>
        </w:rPr>
        <w:t>движения</w:t>
      </w:r>
      <w:r w:rsidR="003A7546">
        <w:rPr>
          <w:iCs/>
        </w:rPr>
        <w:t xml:space="preserve">. </w:t>
      </w:r>
    </w:p>
    <w:p w14:paraId="0C195F20" w14:textId="77777777" w:rsidR="003A7546" w:rsidRPr="00612F0D" w:rsidRDefault="003A7546" w:rsidP="005B71E4">
      <w:pPr>
        <w:pStyle w:val="afc"/>
        <w:ind w:firstLine="0"/>
        <w:rPr>
          <w:iCs/>
        </w:rPr>
      </w:pPr>
    </w:p>
    <w:p w14:paraId="24435D68" w14:textId="77777777" w:rsidR="003A7546" w:rsidRPr="00612F0D" w:rsidRDefault="003A7546" w:rsidP="005B71E4">
      <w:pPr>
        <w:pStyle w:val="afc"/>
        <w:ind w:firstLine="0"/>
        <w:rPr>
          <w:iCs/>
        </w:rPr>
      </w:pPr>
    </w:p>
    <w:p w14:paraId="0DE80698" w14:textId="70329B84" w:rsidR="003A7546" w:rsidRDefault="003A7546" w:rsidP="005B71E4">
      <w:pPr>
        <w:pStyle w:val="afc"/>
        <w:ind w:firstLine="0"/>
        <w:rPr>
          <w:iCs/>
        </w:rPr>
      </w:pPr>
      <w:r>
        <w:rPr>
          <w:iCs/>
        </w:rPr>
        <w:t>Предсказанная ковариация ошибки</w:t>
      </w:r>
    </w:p>
    <w:p w14:paraId="6F9EED53" w14:textId="77777777" w:rsidR="003A7546" w:rsidRDefault="003A7546" w:rsidP="005B71E4">
      <w:pPr>
        <w:pStyle w:val="afc"/>
        <w:ind w:firstLine="0"/>
        <w:rPr>
          <w:iCs/>
        </w:rPr>
      </w:pPr>
    </w:p>
    <w:p w14:paraId="628AACCC" w14:textId="1E3E94C8" w:rsidR="00CC0E7B" w:rsidRPr="00CD1C87" w:rsidRDefault="001446B4" w:rsidP="005B71E4">
      <w:pPr>
        <w:pStyle w:val="afc"/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k-1|k-1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CD1C87">
        <w:rPr>
          <w:iCs/>
        </w:rPr>
        <w:t>.</w:t>
      </w:r>
    </w:p>
    <w:p w14:paraId="62C7464B" w14:textId="77777777" w:rsidR="00886DFD" w:rsidRPr="008072D4" w:rsidRDefault="00886DFD" w:rsidP="005B71E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13" w:name="_Hlk230878106"/>
      <w:bookmarkEnd w:id="11"/>
    </w:p>
    <w:p w14:paraId="11E09978" w14:textId="4EAF46E6" w:rsidR="00886DFD" w:rsidRPr="00F443BC" w:rsidRDefault="003A7546" w:rsidP="005B71E4">
      <w:pPr>
        <w:pStyle w:val="aff0"/>
        <w:rPr>
          <w:color w:val="auto"/>
        </w:rPr>
      </w:pPr>
      <w:r w:rsidRPr="003A7546">
        <w:rPr>
          <w:color w:val="auto"/>
        </w:rPr>
        <w:t>1.2</w:t>
      </w:r>
      <w:r w:rsidR="005E6CDE">
        <w:rPr>
          <w:color w:val="auto"/>
        </w:rPr>
        <w:t xml:space="preserve"> </w:t>
      </w:r>
      <w:r w:rsidR="009B7AE7">
        <w:rPr>
          <w:color w:val="auto"/>
        </w:rPr>
        <w:t xml:space="preserve">Управляющий вход </w:t>
      </w:r>
      <w:r w:rsidR="009B7AE7">
        <w:rPr>
          <w:color w:val="auto"/>
          <w:lang w:val="en-US"/>
        </w:rPr>
        <w:t>IMU</w:t>
      </w:r>
    </w:p>
    <w:p w14:paraId="20C75675" w14:textId="77777777" w:rsidR="00477973" w:rsidRPr="00477973" w:rsidRDefault="00477973" w:rsidP="005B71E4">
      <w:pPr>
        <w:pStyle w:val="a7"/>
        <w:spacing w:after="0"/>
        <w:ind w:left="1129"/>
      </w:pPr>
    </w:p>
    <w:p w14:paraId="4D28A930" w14:textId="77777777" w:rsidR="00BD5552" w:rsidRDefault="00564408" w:rsidP="005B71E4">
      <w:pPr>
        <w:pStyle w:val="afc"/>
      </w:pPr>
      <w:r>
        <w:t>Матрица шума процесса</w:t>
      </w:r>
      <w:r w:rsidRPr="00564408">
        <w:t xml:space="preserve"> </w:t>
      </w:r>
      <w:r>
        <w:rPr>
          <w:lang w:val="en-US"/>
        </w:rPr>
        <w:t>Q</w:t>
      </w:r>
      <w:r w:rsidRPr="00564408">
        <w:t xml:space="preserve">, </w:t>
      </w:r>
      <w:r>
        <w:t>введённая в разделе 1.1</w:t>
      </w:r>
      <w:r w:rsidR="00BD5552">
        <w:t>, предполагает управляющий вход</w:t>
      </w:r>
    </w:p>
    <w:p w14:paraId="114F3D66" w14:textId="2BEF8615" w:rsidR="00564408" w:rsidRDefault="00564408" w:rsidP="005B71E4">
      <w:pPr>
        <w:pStyle w:val="afc"/>
      </w:pPr>
    </w:p>
    <w:p w14:paraId="628B1D8E" w14:textId="61DE766D" w:rsidR="00BD5552" w:rsidRPr="00CD1C87" w:rsidRDefault="001446B4" w:rsidP="005B71E4">
      <w:pPr>
        <w:pStyle w:val="afc"/>
        <w:jc w:val="center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geo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geo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mr>
            </m:m>
          </m:e>
        </m:d>
      </m:oMath>
      <w:r w:rsidR="00CD1C87">
        <w:t>.</w:t>
      </w:r>
    </w:p>
    <w:p w14:paraId="3F117D80" w14:textId="77777777" w:rsidR="00BD5552" w:rsidRDefault="00BD5552" w:rsidP="005B71E4">
      <w:pPr>
        <w:pStyle w:val="afc"/>
      </w:pPr>
    </w:p>
    <w:p w14:paraId="7F66B9AF" w14:textId="0B29E260" w:rsidR="00BD5552" w:rsidRPr="00BD5552" w:rsidRDefault="00BD5552" w:rsidP="005B71E4">
      <w:pPr>
        <w:pStyle w:val="afc"/>
      </w:pPr>
      <w:r w:rsidRPr="00BD5552">
        <w:t>Акселерометр устройства (TYPE_LINEAR_ACCELERATION) предоставляет ускорение для локальной системы координат установленный аппаратным обеспечением, а именно направлением телефона в момент инициализации. Для корректного применения в фильтре необходим</w:t>
      </w:r>
      <w:r w:rsidR="00090826">
        <w:t xml:space="preserve"> </w:t>
      </w:r>
      <w:r w:rsidRPr="00BD5552">
        <w:t>двухэтапный поворот вектора ускорения.</w:t>
      </w:r>
    </w:p>
    <w:p w14:paraId="7E362D71" w14:textId="608512E2" w:rsidR="00BD5552" w:rsidRPr="00FF7EB8" w:rsidRDefault="00BD5552" w:rsidP="005B71E4">
      <w:pPr>
        <w:pStyle w:val="afc"/>
      </w:pPr>
      <w:r w:rsidRPr="00BD5552">
        <w:t xml:space="preserve">На первом этапе используется матрица поворота R размерности 3x3, предоставляемая сенсором ориентации (TYPE_GAME_ROTATION_VECTOR) через вызов </w:t>
      </w:r>
      <w:proofErr w:type="spellStart"/>
      <w:r w:rsidRPr="00BD5552">
        <w:t>SensorManager.getRotationMatrixFromVector</w:t>
      </w:r>
      <w:proofErr w:type="spellEnd"/>
      <w:r w:rsidRPr="00BD5552">
        <w:t>(). Данный сенсор синтезирует ориентацию на основе акселерометра и гироскопа без использования магнетометра,</w:t>
      </w:r>
      <w:r>
        <w:t xml:space="preserve"> что обеспечивает устойчивость к магнитным помехам городской среды. Первые две строки матрицы </w:t>
      </w:r>
      <w:r>
        <w:rPr>
          <w:lang w:val="en-US"/>
        </w:rPr>
        <w:t>R</w:t>
      </w:r>
      <w:r w:rsidRPr="00BD5552">
        <w:t xml:space="preserve"> </w:t>
      </w:r>
      <w:r>
        <w:t>проецируют вектор ускорения корпуса на горизонтальную пл</w:t>
      </w:r>
      <w:r w:rsidR="00B519C3">
        <w:t>оскость в системе отсчета игрового поворота</w:t>
      </w:r>
      <w:r w:rsidR="00B519C3">
        <w:br/>
      </w:r>
    </w:p>
    <w:p w14:paraId="3F64CBA7" w14:textId="2E720F29" w:rsidR="00B519C3" w:rsidRPr="00FF7EB8" w:rsidRDefault="001446B4" w:rsidP="005B71E4">
      <w:pPr>
        <w:pStyle w:val="afc"/>
        <w:jc w:val="center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raw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raw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mr>
            </m:m>
          </m:e>
        </m:d>
      </m:oMath>
      <w:r w:rsidR="00CD1C87">
        <w:t>,</w:t>
      </w:r>
    </w:p>
    <w:p w14:paraId="61638F06" w14:textId="7582A8EB" w:rsidR="00CD1C87" w:rsidRPr="00CD1C87" w:rsidRDefault="00B519C3" w:rsidP="005B71E4">
      <w:pPr>
        <w:pStyle w:val="afc"/>
      </w:pPr>
      <w:r w:rsidRPr="00B519C3">
        <w:t xml:space="preserve">где </w:t>
      </w:r>
      <w:proofErr w:type="spellStart"/>
      <w:r w:rsidRPr="00B519C3">
        <w:t>a</w:t>
      </w:r>
      <w:r w:rsidRPr="00B519C3">
        <w:rPr>
          <w:vertAlign w:val="subscript"/>
        </w:rPr>
        <w:t>x</w:t>
      </w:r>
      <w:proofErr w:type="spellEnd"/>
      <w:r w:rsidRPr="00B519C3">
        <w:t xml:space="preserve">, </w:t>
      </w:r>
      <w:proofErr w:type="spellStart"/>
      <w:r w:rsidRPr="00B519C3">
        <w:t>a</w:t>
      </w:r>
      <w:r w:rsidRPr="00B519C3">
        <w:rPr>
          <w:vertAlign w:val="subscript"/>
        </w:rPr>
        <w:t>y</w:t>
      </w:r>
      <w:proofErr w:type="spellEnd"/>
      <w:r w:rsidRPr="00B519C3">
        <w:t>, a</w:t>
      </w:r>
      <w:r w:rsidRPr="00B519C3">
        <w:rPr>
          <w:vertAlign w:val="subscript"/>
          <w:lang w:val="en-US"/>
        </w:rPr>
        <w:t>z</w:t>
      </w:r>
      <w:r w:rsidR="00CD1C87" w:rsidRPr="00CD1C87">
        <w:t xml:space="preserve"> </w:t>
      </w:r>
      <w:r w:rsidR="002F0D2A">
        <w:t>–</w:t>
      </w:r>
      <w:r w:rsidRPr="00B519C3">
        <w:t xml:space="preserve"> компоненты линейного ускорения в системе корпуса</w:t>
      </w:r>
      <w:r w:rsidR="00CD1C87" w:rsidRPr="00CD1C87">
        <w:t>;</w:t>
      </w:r>
    </w:p>
    <w:p w14:paraId="581975CE" w14:textId="0B94AAA7" w:rsidR="00B519C3" w:rsidRPr="00B519C3" w:rsidRDefault="00B519C3" w:rsidP="005B71E4">
      <w:pPr>
        <w:pStyle w:val="afc"/>
        <w:ind w:firstLine="1134"/>
      </w:pPr>
      <w:proofErr w:type="spellStart"/>
      <w:r w:rsidRPr="00B519C3">
        <w:lastRenderedPageBreak/>
        <w:t>a</w:t>
      </w:r>
      <w:r w:rsidRPr="00B519C3">
        <w:rPr>
          <w:vertAlign w:val="superscript"/>
        </w:rPr>
        <w:t>raw</w:t>
      </w:r>
      <w:r w:rsidRPr="00B519C3">
        <w:rPr>
          <w:vertAlign w:val="subscript"/>
        </w:rPr>
        <w:t>x</w:t>
      </w:r>
      <w:proofErr w:type="spellEnd"/>
      <w:r w:rsidRPr="00B519C3">
        <w:t xml:space="preserve">, </w:t>
      </w:r>
      <w:proofErr w:type="spellStart"/>
      <w:r w:rsidRPr="00B519C3">
        <w:t>a</w:t>
      </w:r>
      <w:r w:rsidRPr="00B519C3">
        <w:rPr>
          <w:vertAlign w:val="superscript"/>
        </w:rPr>
        <w:t>raw</w:t>
      </w:r>
      <w:r w:rsidRPr="00B519C3">
        <w:rPr>
          <w:vertAlign w:val="subscript"/>
        </w:rPr>
        <w:t>y</w:t>
      </w:r>
      <w:proofErr w:type="spellEnd"/>
      <w:r w:rsidRPr="00B519C3">
        <w:t xml:space="preserve"> </w:t>
      </w:r>
      <w:r w:rsidR="002F0D2A">
        <w:t>–</w:t>
      </w:r>
      <w:r w:rsidRPr="00B519C3">
        <w:t xml:space="preserve"> промежуточные компоненты в системе игрового поворота.</w:t>
      </w:r>
    </w:p>
    <w:p w14:paraId="50AC5029" w14:textId="77777777" w:rsidR="00B519C3" w:rsidRDefault="00B519C3" w:rsidP="005B71E4">
      <w:pPr>
        <w:pStyle w:val="afc"/>
      </w:pPr>
      <w:r w:rsidRPr="00B519C3">
        <w:t xml:space="preserve">Поскольку (TYPE_GAME_ROTATION_VECTOR) не использует магнетометр, </w:t>
      </w:r>
      <w:r>
        <w:t>его стартовое направление соответствует направлению устройства, а не географическому Северу, но при этом это направление будет всегда считать нулем после инициализации.</w:t>
      </w:r>
    </w:p>
    <w:p w14:paraId="1A6EE96E" w14:textId="77777777" w:rsidR="00B519C3" w:rsidRDefault="00B519C3" w:rsidP="005B71E4">
      <w:pPr>
        <w:pStyle w:val="afc"/>
      </w:pPr>
      <w:r>
        <w:t xml:space="preserve">На втором этапе вводится поправка азимута </w:t>
      </w:r>
      <w:r w:rsidRPr="00B519C3">
        <w:t>α</w:t>
      </w:r>
      <w:r>
        <w:t xml:space="preserve">, устраняющая это расхождение. Поправка вычисляется однократно по первому надежному </w:t>
      </w:r>
      <w:r>
        <w:rPr>
          <w:lang w:val="en-US"/>
        </w:rPr>
        <w:t>GPS</w:t>
      </w:r>
      <w:r w:rsidRPr="00B519C3">
        <w:t xml:space="preserve"> </w:t>
      </w:r>
      <w:r>
        <w:t>фиксу при условии скорости не менее 1 м/с, когда курс движения физически определен</w:t>
      </w:r>
    </w:p>
    <w:p w14:paraId="455E0C41" w14:textId="77777777" w:rsidR="00B519C3" w:rsidRDefault="00B519C3" w:rsidP="005B71E4">
      <w:pPr>
        <w:pStyle w:val="afc"/>
      </w:pPr>
    </w:p>
    <w:p w14:paraId="2625BE2D" w14:textId="3097377B" w:rsidR="00B519C3" w:rsidRPr="00FF7EB8" w:rsidRDefault="00B519C3" w:rsidP="005B71E4">
      <w:pPr>
        <w:pStyle w:val="afc"/>
        <w:jc w:val="center"/>
      </w:pP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GPS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game</m:t>
            </m:r>
          </m:sub>
        </m:sSub>
      </m:oMath>
      <w:r w:rsidR="00CD1C87" w:rsidRPr="00CD1C87">
        <w:t>,</w:t>
      </w:r>
    </w:p>
    <w:p w14:paraId="6E8031F8" w14:textId="77777777" w:rsidR="00CD1C87" w:rsidRPr="00FF7EB8" w:rsidRDefault="00CD1C87" w:rsidP="005B71E4">
      <w:pPr>
        <w:pStyle w:val="afc"/>
        <w:jc w:val="center"/>
      </w:pPr>
    </w:p>
    <w:p w14:paraId="48E0374C" w14:textId="59E0F0D5" w:rsidR="00CD1C87" w:rsidRPr="00CD1C87" w:rsidRDefault="00B519C3" w:rsidP="005B71E4">
      <w:pPr>
        <w:pStyle w:val="afc"/>
        <w:ind w:firstLine="708"/>
      </w:pPr>
      <w:r>
        <w:t>где</w:t>
      </w:r>
      <w:r w:rsidRPr="00CD1C87">
        <w:t xml:space="preserve"> </w:t>
      </w:r>
      <w:r w:rsidRPr="00B519C3">
        <w:t>β</w:t>
      </w:r>
      <w:r w:rsidRPr="00B519C3">
        <w:rPr>
          <w:vertAlign w:val="subscript"/>
          <w:lang w:val="en-US"/>
        </w:rPr>
        <w:t>GPS</w:t>
      </w:r>
      <w:r w:rsidRPr="00CD1C87">
        <w:t xml:space="preserve"> – </w:t>
      </w:r>
      <w:r>
        <w:t>курс</w:t>
      </w:r>
      <w:r w:rsidRPr="00CD1C87">
        <w:t xml:space="preserve"> </w:t>
      </w:r>
      <w:r>
        <w:t>движения</w:t>
      </w:r>
      <w:r w:rsidRPr="00CD1C87">
        <w:t xml:space="preserve"> </w:t>
      </w:r>
      <w:r>
        <w:t>по</w:t>
      </w:r>
      <w:r w:rsidRPr="00CD1C87">
        <w:t xml:space="preserve"> </w:t>
      </w:r>
      <w:r>
        <w:t>данным</w:t>
      </w:r>
      <w:r w:rsidRPr="00CD1C87">
        <w:t xml:space="preserve"> </w:t>
      </w:r>
      <w:r>
        <w:rPr>
          <w:lang w:val="en-US"/>
        </w:rPr>
        <w:t>GPS</w:t>
      </w:r>
      <w:r w:rsidRPr="00CD1C87">
        <w:t xml:space="preserve"> </w:t>
      </w:r>
      <w:r>
        <w:t>в</w:t>
      </w:r>
      <w:r w:rsidRPr="00CD1C87">
        <w:t xml:space="preserve"> </w:t>
      </w:r>
      <w:r>
        <w:t>радианах</w:t>
      </w:r>
      <w:r w:rsidR="00CD1C87" w:rsidRPr="00CD1C87">
        <w:t>;</w:t>
      </w:r>
    </w:p>
    <w:p w14:paraId="39A6C2D3" w14:textId="77777777" w:rsidR="00CD1C87" w:rsidRPr="00FF7EB8" w:rsidRDefault="009B7AE7" w:rsidP="005B71E4">
      <w:pPr>
        <w:pStyle w:val="afc"/>
        <w:ind w:firstLine="1134"/>
      </w:pPr>
      <w:r w:rsidRPr="009B7AE7">
        <w:t>ψ</w:t>
      </w:r>
      <w:r w:rsidRPr="009B7AE7">
        <w:rPr>
          <w:vertAlign w:val="subscript"/>
          <w:lang w:val="en-US"/>
        </w:rPr>
        <w:t>game</w:t>
      </w:r>
      <w:r w:rsidRPr="00FF7EB8">
        <w:t xml:space="preserve"> – </w:t>
      </w:r>
      <w:r>
        <w:t>азимут</w:t>
      </w:r>
      <w:r w:rsidRPr="00FF7EB8">
        <w:t xml:space="preserve">, </w:t>
      </w:r>
      <w:r>
        <w:t>извлеченный</w:t>
      </w:r>
      <w:r w:rsidRPr="00FF7EB8">
        <w:t xml:space="preserve"> </w:t>
      </w:r>
      <w:r>
        <w:t>из</w:t>
      </w:r>
      <w:r w:rsidRPr="00FF7EB8">
        <w:t xml:space="preserve"> </w:t>
      </w:r>
      <w:r>
        <w:t>матрицы</w:t>
      </w:r>
      <w:r w:rsidRPr="00FF7EB8">
        <w:t xml:space="preserve"> </w:t>
      </w:r>
      <w:r>
        <w:rPr>
          <w:lang w:val="en-US"/>
        </w:rPr>
        <w:t>R</w:t>
      </w:r>
      <w:r w:rsidRPr="00FF7EB8">
        <w:t xml:space="preserve"> </w:t>
      </w:r>
      <w:r>
        <w:t>через</w:t>
      </w:r>
      <w:r w:rsidRPr="00FF7EB8">
        <w:t xml:space="preserve"> </w:t>
      </w:r>
      <w:r>
        <w:t>сенсор</w:t>
      </w:r>
      <w:r w:rsidRPr="00FF7EB8">
        <w:t xml:space="preserve"> </w:t>
      </w:r>
      <w:proofErr w:type="spellStart"/>
      <w:r w:rsidRPr="00CD1C87">
        <w:rPr>
          <w:lang w:val="en-US"/>
        </w:rPr>
        <w:t>SensorManager</w:t>
      </w:r>
      <w:proofErr w:type="spellEnd"/>
      <w:r w:rsidRPr="00FF7EB8">
        <w:t>.</w:t>
      </w:r>
      <w:proofErr w:type="spellStart"/>
      <w:r w:rsidRPr="00CD1C87">
        <w:rPr>
          <w:lang w:val="en-US"/>
        </w:rPr>
        <w:t>getOrientation</w:t>
      </w:r>
      <w:proofErr w:type="spellEnd"/>
      <w:r w:rsidRPr="00FF7EB8">
        <w:t>().</w:t>
      </w:r>
    </w:p>
    <w:p w14:paraId="56D9B662" w14:textId="4D8CEF0B" w:rsidR="00B519C3" w:rsidRDefault="009B7AE7" w:rsidP="005B71E4">
      <w:pPr>
        <w:pStyle w:val="afc"/>
        <w:ind w:firstLine="708"/>
      </w:pPr>
      <w:r>
        <w:t xml:space="preserve">После однократного вычисления </w:t>
      </w:r>
      <w:r w:rsidRPr="009B7AE7">
        <w:t>α</w:t>
      </w:r>
      <w:r>
        <w:t xml:space="preserve"> сохраняется как пара (</w:t>
      </w:r>
      <w:r>
        <w:rPr>
          <w:lang w:val="en-US"/>
        </w:rPr>
        <w:t>cos</w:t>
      </w:r>
      <w:r w:rsidRPr="009B7AE7">
        <w:t xml:space="preserve">(α), </w:t>
      </w:r>
      <w:r>
        <w:rPr>
          <w:lang w:val="en-US"/>
        </w:rPr>
        <w:t>sin</w:t>
      </w:r>
      <w:r w:rsidRPr="009B7AE7">
        <w:t>(α)</w:t>
      </w:r>
      <w:r>
        <w:t>)</w:t>
      </w:r>
      <w:r w:rsidRPr="009B7AE7">
        <w:t xml:space="preserve"> </w:t>
      </w:r>
      <w:r>
        <w:t>и применяется ко всем последующим фиксам без пересчета</w:t>
      </w:r>
    </w:p>
    <w:p w14:paraId="17DFE82B" w14:textId="77777777" w:rsidR="009B7AE7" w:rsidRDefault="009B7AE7" w:rsidP="005B71E4">
      <w:pPr>
        <w:pStyle w:val="afc"/>
      </w:pPr>
    </w:p>
    <w:p w14:paraId="1FAF44C3" w14:textId="56FF0461" w:rsidR="009B7AE7" w:rsidRPr="00CD1C87" w:rsidRDefault="001446B4" w:rsidP="005B71E4">
      <w:pPr>
        <w:pStyle w:val="afc"/>
        <w:jc w:val="center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geo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geo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raw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raw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Т</m:t>
            </m:r>
          </m:sup>
        </m:sSup>
      </m:oMath>
      <w:r w:rsidR="00CD1C87" w:rsidRPr="00CD1C87">
        <w:t>.</w:t>
      </w:r>
    </w:p>
    <w:p w14:paraId="6D926A03" w14:textId="77777777" w:rsidR="009B7AE7" w:rsidRDefault="009B7AE7" w:rsidP="005B71E4">
      <w:pPr>
        <w:pStyle w:val="afc"/>
      </w:pPr>
    </w:p>
    <w:p w14:paraId="13052A55" w14:textId="1DB5C791" w:rsidR="009B7AE7" w:rsidRDefault="009B7AE7" w:rsidP="005B71E4">
      <w:pPr>
        <w:pStyle w:val="afc"/>
      </w:pPr>
      <w:r>
        <w:t xml:space="preserve">Результирующий вектор </w:t>
      </w:r>
      <w:r w:rsidRPr="009B7AE7">
        <w:t>[</w:t>
      </w:r>
      <w:r w:rsidRPr="00B519C3">
        <w:t>a</w:t>
      </w:r>
      <w:r>
        <w:rPr>
          <w:vertAlign w:val="superscript"/>
          <w:lang w:val="en-US"/>
        </w:rPr>
        <w:t>geo</w:t>
      </w:r>
      <w:r w:rsidRPr="00B519C3">
        <w:rPr>
          <w:vertAlign w:val="subscript"/>
        </w:rPr>
        <w:t>x</w:t>
      </w:r>
      <w:r w:rsidRPr="00B519C3">
        <w:t xml:space="preserve">, </w:t>
      </w:r>
      <w:proofErr w:type="gramStart"/>
      <w:r w:rsidRPr="00B519C3">
        <w:t>a</w:t>
      </w:r>
      <w:r>
        <w:rPr>
          <w:vertAlign w:val="superscript"/>
          <w:lang w:val="en-US"/>
        </w:rPr>
        <w:t>geo</w:t>
      </w:r>
      <w:r w:rsidRPr="00B519C3">
        <w:rPr>
          <w:vertAlign w:val="subscript"/>
        </w:rPr>
        <w:t>y</w:t>
      </w:r>
      <w:r w:rsidRPr="009B7AE7">
        <w:t>]</w:t>
      </w:r>
      <w:r w:rsidRPr="009B7AE7">
        <w:rPr>
          <w:vertAlign w:val="superscript"/>
          <w:lang w:val="en-US"/>
        </w:rPr>
        <w:t>T</w:t>
      </w:r>
      <w:proofErr w:type="gramEnd"/>
      <w:r w:rsidRPr="009B7AE7">
        <w:t xml:space="preserve"> </w:t>
      </w:r>
      <w:r>
        <w:t xml:space="preserve">выровнен с осями Восток-Север географической системы координат и подается в фильтр как управляющий вход </w:t>
      </w:r>
      <w:proofErr w:type="spellStart"/>
      <w:r>
        <w:rPr>
          <w:lang w:val="en-US"/>
        </w:rPr>
        <w:t>u</w:t>
      </w:r>
      <w:r w:rsidRPr="009B7AE7">
        <w:rPr>
          <w:vertAlign w:val="subscript"/>
          <w:lang w:val="en-US"/>
        </w:rPr>
        <w:t>k</w:t>
      </w:r>
      <w:proofErr w:type="spellEnd"/>
      <w:r>
        <w:t xml:space="preserve"> в уравнение предсказания</w:t>
      </w:r>
    </w:p>
    <w:p w14:paraId="1F3BF95B" w14:textId="4FE0002B" w:rsidR="00CD1C87" w:rsidRPr="00CD1C87" w:rsidRDefault="009B7AE7" w:rsidP="005B71E4">
      <w:pPr>
        <w:pStyle w:val="afc"/>
        <w:jc w:val="center"/>
        <w:rPr>
          <w:rFonts w:ascii="Cambria Math" w:hAnsi="Cambria Math"/>
        </w:rPr>
      </w:pPr>
      <w:r w:rsidRPr="00CD1C87">
        <w:rPr>
          <w:rFonts w:ascii="Cambria Math" w:hAnsi="Cambria Math"/>
          <w:i/>
        </w:rPr>
        <w:br/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k|k-1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k-1|k-1</m:t>
            </m:r>
          </m:sub>
        </m:sSub>
        <m:r>
          <m:rPr>
            <m:sty m:val="p"/>
          </m:rPr>
          <w:rPr>
            <w:rFonts w:ascii="Cambria Math" w:hAnsi="Cambria Math"/>
          </w:rPr>
          <m:t>+B⋅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CD1C87" w:rsidRPr="00CD1C87">
        <w:rPr>
          <w:rFonts w:ascii="Cambria Math" w:hAnsi="Cambria Math"/>
        </w:rPr>
        <w:t>.</w:t>
      </w:r>
    </w:p>
    <w:p w14:paraId="7998D600" w14:textId="77777777" w:rsidR="00CD1C87" w:rsidRPr="00CD1C87" w:rsidRDefault="00CD1C87" w:rsidP="005B71E4">
      <w:pPr>
        <w:pStyle w:val="afc"/>
        <w:rPr>
          <w:rFonts w:ascii="Cambria Math" w:hAnsi="Cambria Math"/>
        </w:rPr>
      </w:pPr>
    </w:p>
    <w:p w14:paraId="67D77F98" w14:textId="5F734B9C" w:rsidR="00886DFD" w:rsidRPr="00FF7EB8" w:rsidRDefault="009B7AE7" w:rsidP="005B71E4">
      <w:pPr>
        <w:pStyle w:val="afc"/>
        <w:rPr>
          <w:rFonts w:ascii="Cambria Math" w:hAnsi="Cambria Math"/>
          <w:i/>
        </w:rPr>
      </w:pPr>
      <w:r>
        <w:lastRenderedPageBreak/>
        <w:t xml:space="preserve">Если сенсор ориентации не доступен, флаг </w:t>
      </w:r>
      <w:proofErr w:type="spellStart"/>
      <w:r w:rsidRPr="009B7AE7">
        <w:t>hasRotation</w:t>
      </w:r>
      <w:proofErr w:type="spellEnd"/>
      <w:r>
        <w:t xml:space="preserve"> в </w:t>
      </w:r>
      <w:r>
        <w:rPr>
          <w:lang w:val="en-US"/>
        </w:rPr>
        <w:t>Observation</w:t>
      </w:r>
      <w:r w:rsidRPr="009B7AE7">
        <w:t xml:space="preserve"> </w:t>
      </w:r>
      <w:r>
        <w:t xml:space="preserve">устанавливается как </w:t>
      </w:r>
      <w:r>
        <w:rPr>
          <w:lang w:val="en-US"/>
        </w:rPr>
        <w:t>false</w:t>
      </w:r>
      <w:r w:rsidRPr="009B7AE7">
        <w:t xml:space="preserve"> </w:t>
      </w:r>
      <w:r>
        <w:t>и фильтр переходит к режиму без управляющего входа.</w:t>
      </w:r>
      <w:bookmarkStart w:id="14" w:name="_Hlk230878158"/>
      <w:bookmarkEnd w:id="13"/>
    </w:p>
    <w:p w14:paraId="68BB048B" w14:textId="77777777" w:rsidR="005E6CDE" w:rsidRPr="003F145C" w:rsidRDefault="005E6CDE" w:rsidP="005B71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46D391" w14:textId="373534EA" w:rsidR="00886DFD" w:rsidRDefault="005E6CDE" w:rsidP="005B71E4">
      <w:pPr>
        <w:pStyle w:val="aff0"/>
      </w:pPr>
      <w:r w:rsidRPr="003A7546">
        <w:rPr>
          <w:color w:val="auto"/>
        </w:rPr>
        <w:t>1.</w:t>
      </w:r>
      <w:r w:rsidR="0064401C">
        <w:rPr>
          <w:color w:val="auto"/>
        </w:rPr>
        <w:t>3</w:t>
      </w:r>
      <w:r>
        <w:rPr>
          <w:color w:val="auto"/>
        </w:rPr>
        <w:t xml:space="preserve"> </w:t>
      </w:r>
      <w:r w:rsidRPr="0064401C">
        <w:rPr>
          <w:color w:val="auto"/>
        </w:rPr>
        <w:t>Мат</w:t>
      </w:r>
      <w:r w:rsidR="008C0A78" w:rsidRPr="0064401C">
        <w:rPr>
          <w:color w:val="auto"/>
        </w:rPr>
        <w:t>рица наблюдений H, формирование матрицы шума</w:t>
      </w:r>
      <w:r w:rsidRPr="0064401C">
        <w:rPr>
          <w:color w:val="auto"/>
        </w:rPr>
        <w:t xml:space="preserve"> </w:t>
      </w:r>
      <w:r w:rsidR="008C0A78" w:rsidRPr="0064401C">
        <w:rPr>
          <w:color w:val="auto"/>
        </w:rPr>
        <w:t xml:space="preserve">измерений R из точности GPS и адаптивная оценка методом </w:t>
      </w:r>
      <w:proofErr w:type="spellStart"/>
      <w:r w:rsidR="008C0A78" w:rsidRPr="0064401C">
        <w:rPr>
          <w:color w:val="auto"/>
        </w:rPr>
        <w:t>Сейджа</w:t>
      </w:r>
      <w:proofErr w:type="spellEnd"/>
      <w:r w:rsidR="008C0A78" w:rsidRPr="0064401C">
        <w:rPr>
          <w:color w:val="auto"/>
        </w:rPr>
        <w:t>-Хьюза</w:t>
      </w:r>
    </w:p>
    <w:p w14:paraId="25C7D840" w14:textId="684744C8" w:rsidR="008C0A78" w:rsidRPr="00477973" w:rsidRDefault="008C0A78" w:rsidP="005B71E4">
      <w:pPr>
        <w:spacing w:after="0"/>
      </w:pPr>
    </w:p>
    <w:bookmarkEnd w:id="14"/>
    <w:p w14:paraId="1B8A6BBE" w14:textId="0DF86551" w:rsidR="00E3684C" w:rsidRDefault="008C0A78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Уравнение наблюдения фильтра Калмана связывает вектор состояния с вектором измерений соотношением</w:t>
      </w:r>
    </w:p>
    <w:p w14:paraId="57C563C5" w14:textId="77777777" w:rsidR="008C0A78" w:rsidRDefault="008C0A78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8361CB7" w14:textId="65288ABE" w:rsidR="008C0A78" w:rsidRPr="00CD1C87" w:rsidRDefault="001446B4" w:rsidP="005B71E4">
      <w:pPr>
        <w:spacing w:after="0" w:line="360" w:lineRule="auto"/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=</m:t>
        </m:r>
        <m:r>
          <w:rPr>
            <w:rFonts w:ascii="Cambria Math" w:eastAsiaTheme="majorEastAsia" w:hAnsi="Cambria Math"/>
            <w:sz w:val="28"/>
            <w:szCs w:val="28"/>
            <w:lang w:val="en-US"/>
          </w:rPr>
          <m:t>H</m:t>
        </m:r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eastAsiaTheme="majorEastAsia" w:hAnsi="Cambria Math"/>
            <w:sz w:val="28"/>
            <w:szCs w:val="28"/>
            <w:lang w:val="en-US"/>
          </w:rPr>
          <m:t> </m:t>
        </m:r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eastAsiaTheme="majorEastAsia" w:hAnsi="Cambria Math"/>
                <w:b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ajorEastAsia" w:hAnsi="Cambria Math"/>
            <w:sz w:val="28"/>
            <w:szCs w:val="28"/>
          </w:rPr>
          <m:t>∼</m:t>
        </m:r>
        <m:r>
          <m:rPr>
            <m:scr m:val="script"/>
          </m:rPr>
          <w:rPr>
            <w:rFonts w:ascii="Cambria Math" w:eastAsiaTheme="majorEastAsia" w:hAnsi="Cambria Math"/>
            <w:sz w:val="28"/>
            <w:szCs w:val="28"/>
            <w:lang w:val="en-US"/>
          </w:rPr>
          <m:t>N</m:t>
        </m:r>
        <m:d>
          <m:d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0,</m:t>
            </m:r>
            <m:sSub>
              <m:sSubPr>
                <m:ctrlPr>
                  <w:rPr>
                    <w:rFonts w:ascii="Cambria Math" w:eastAsiaTheme="majorEastAsia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</m:oMath>
      <w:r w:rsidR="00CD1C87" w:rsidRPr="00CD1C87">
        <w:rPr>
          <w:rFonts w:ascii="Times New Roman" w:eastAsiaTheme="majorEastAsia" w:hAnsi="Times New Roman"/>
          <w:bCs/>
          <w:sz w:val="28"/>
          <w:szCs w:val="28"/>
        </w:rPr>
        <w:t>,</w:t>
      </w:r>
    </w:p>
    <w:p w14:paraId="7D23DB80" w14:textId="77777777" w:rsidR="008C0A78" w:rsidRDefault="008C0A78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2DA4B6AB" w14:textId="1A5CE143" w:rsidR="00CD1C87" w:rsidRPr="00CD1C87" w:rsidRDefault="008C0A78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где 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  <w:lang w:val="en-US"/>
        </w:rPr>
        <w:t>z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k</w:t>
      </w:r>
      <w:proofErr w:type="spellEnd"/>
      <w:r w:rsidR="00CD1C87" w:rsidRPr="00CD1C87">
        <w:rPr>
          <w:rFonts w:ascii="Times New Roman" w:eastAsiaTheme="majorEastAsia" w:hAnsi="Times New Roman"/>
          <w:bCs/>
          <w:sz w:val="28"/>
          <w:szCs w:val="28"/>
          <w:vertAlign w:val="subscript"/>
        </w:rPr>
        <w:t xml:space="preserve"> </w:t>
      </w:r>
      <w:r w:rsidRPr="008C0A78">
        <w:rPr>
          <w:rFonts w:ascii="Times New Roman" w:eastAsiaTheme="majorEastAsia" w:hAnsi="Times New Roman"/>
          <w:bCs/>
          <w:sz w:val="28"/>
          <w:szCs w:val="28"/>
        </w:rPr>
        <w:t>=</w:t>
      </w:r>
      <w:r w:rsidR="00CD1C87" w:rsidRPr="00CD1C87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Pr="008C0A78">
        <w:rPr>
          <w:rFonts w:ascii="Times New Roman" w:eastAsiaTheme="majorEastAsia" w:hAnsi="Times New Roman"/>
          <w:bCs/>
          <w:sz w:val="28"/>
          <w:szCs w:val="28"/>
        </w:rPr>
        <w:t>[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  <w:lang w:val="en-US"/>
        </w:rPr>
        <w:t>x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gps</w:t>
      </w:r>
      <w:proofErr w:type="spellEnd"/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Theme="majorEastAsia" w:hAnsi="Times New Roman"/>
          <w:bCs/>
          <w:sz w:val="28"/>
          <w:szCs w:val="28"/>
          <w:lang w:val="en-US"/>
        </w:rPr>
        <w:t>y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gps</w:t>
      </w:r>
      <w:proofErr w:type="spellEnd"/>
      <w:r w:rsidRPr="008C0A78">
        <w:rPr>
          <w:rFonts w:ascii="Times New Roman" w:eastAsiaTheme="majorEastAsia" w:hAnsi="Times New Roman"/>
          <w:bCs/>
          <w:sz w:val="28"/>
          <w:szCs w:val="28"/>
        </w:rPr>
        <w:t>]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perscript"/>
          <w:lang w:val="en-US"/>
        </w:rPr>
        <w:t>T</w:t>
      </w:r>
      <w:proofErr w:type="gramEnd"/>
      <w:r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2F0D2A">
        <w:rPr>
          <w:rFonts w:ascii="Times New Roman" w:eastAsiaTheme="majorEastAsia" w:hAnsi="Times New Roman"/>
          <w:bCs/>
          <w:sz w:val="28"/>
          <w:szCs w:val="28"/>
        </w:rPr>
        <w:t>–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вектор измерений</w:t>
      </w:r>
      <w:r w:rsidR="00CD1C87" w:rsidRPr="00CD1C87">
        <w:rPr>
          <w:rFonts w:ascii="Times New Roman" w:eastAsiaTheme="majorEastAsia" w:hAnsi="Times New Roman"/>
          <w:bCs/>
          <w:sz w:val="28"/>
          <w:szCs w:val="28"/>
        </w:rPr>
        <w:t>;</w:t>
      </w:r>
    </w:p>
    <w:p w14:paraId="6BD7E3FC" w14:textId="77777777" w:rsidR="00CD1C87" w:rsidRPr="00FF7EB8" w:rsidRDefault="008C0A78" w:rsidP="005B71E4">
      <w:pPr>
        <w:spacing w:after="0" w:line="360" w:lineRule="auto"/>
        <w:ind w:firstLine="1134"/>
        <w:jc w:val="both"/>
        <w:rPr>
          <w:rFonts w:ascii="Times New Roman" w:eastAsiaTheme="majorEastAsia" w:hAnsi="Times New Roman"/>
          <w:bCs/>
          <w:sz w:val="28"/>
          <w:szCs w:val="28"/>
        </w:rPr>
      </w:pPr>
      <w:proofErr w:type="spellStart"/>
      <w:r>
        <w:rPr>
          <w:rFonts w:ascii="Times New Roman" w:eastAsiaTheme="majorEastAsia" w:hAnsi="Times New Roman"/>
          <w:bCs/>
          <w:sz w:val="28"/>
          <w:szCs w:val="28"/>
          <w:lang w:val="en-US"/>
        </w:rPr>
        <w:t>v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k</w:t>
      </w:r>
      <w:proofErr w:type="spellEnd"/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2F0D2A">
        <w:rPr>
          <w:rFonts w:ascii="Times New Roman" w:eastAsiaTheme="majorEastAsia" w:hAnsi="Times New Roman"/>
          <w:bCs/>
          <w:sz w:val="28"/>
          <w:szCs w:val="28"/>
        </w:rPr>
        <w:t>–</w:t>
      </w:r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вектор шума измерений с нулевым мат. ожиданием и ковариацией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R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K</w:t>
      </w:r>
      <w:r w:rsidR="00CD1C87" w:rsidRPr="00CD1C87">
        <w:rPr>
          <w:rFonts w:ascii="Times New Roman" w:eastAsiaTheme="majorEastAsia" w:hAnsi="Times New Roman"/>
          <w:bCs/>
          <w:sz w:val="28"/>
          <w:szCs w:val="28"/>
        </w:rPr>
        <w:t>;</w:t>
      </w:r>
    </w:p>
    <w:p w14:paraId="19E97504" w14:textId="4A65771D" w:rsidR="008C0A78" w:rsidRPr="00CD1C87" w:rsidRDefault="008C0A78" w:rsidP="005B71E4">
      <w:pPr>
        <w:spacing w:after="0" w:line="360" w:lineRule="auto"/>
        <w:ind w:firstLine="1134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H</w:t>
      </w:r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2F0D2A">
        <w:rPr>
          <w:rFonts w:ascii="Times New Roman" w:eastAsiaTheme="majorEastAsia" w:hAnsi="Times New Roman"/>
          <w:bCs/>
          <w:sz w:val="28"/>
          <w:szCs w:val="28"/>
        </w:rPr>
        <w:t>–</w:t>
      </w:r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постоянная матрица наблюдений размерности 2х4.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GPS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-приемник предоставляет исключительно координаты положения после преобразования из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WGA</w:t>
      </w:r>
      <w:r w:rsidRPr="008C0A78">
        <w:rPr>
          <w:rFonts w:ascii="Times New Roman" w:eastAsiaTheme="majorEastAsia" w:hAnsi="Times New Roman"/>
          <w:bCs/>
          <w:sz w:val="28"/>
          <w:szCs w:val="28"/>
        </w:rPr>
        <w:t>-84</w:t>
      </w:r>
      <w:r>
        <w:rPr>
          <w:rFonts w:ascii="Times New Roman" w:eastAsiaTheme="majorEastAsia" w:hAnsi="Times New Roman"/>
          <w:bCs/>
          <w:sz w:val="28"/>
          <w:szCs w:val="28"/>
        </w:rPr>
        <w:t>, описанного в разделе 1.1</w:t>
      </w:r>
      <w:r w:rsidR="00CD1C87" w:rsidRPr="00CD1C87">
        <w:rPr>
          <w:rFonts w:ascii="Times New Roman" w:eastAsiaTheme="majorEastAsia" w:hAnsi="Times New Roman"/>
          <w:bCs/>
          <w:sz w:val="28"/>
          <w:szCs w:val="28"/>
        </w:rPr>
        <w:t>.</w:t>
      </w:r>
    </w:p>
    <w:p w14:paraId="288B23EB" w14:textId="6C3252B9" w:rsidR="008C0A78" w:rsidRDefault="008C0A78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Скорость и курс являются и в вектор измерений не включаются, а оцениваются фильтром через динамическую модель. Матрица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H</w:t>
      </w:r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выбирает компоненты положения из вектора состояния </w:t>
      </w:r>
    </w:p>
    <w:p w14:paraId="580C2584" w14:textId="5BA62633" w:rsidR="008C0A78" w:rsidRPr="00FF7EB8" w:rsidRDefault="008C0A78" w:rsidP="005B71E4">
      <w:pPr>
        <w:spacing w:after="0" w:line="360" w:lineRule="auto"/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br/>
      </w:r>
      <m:oMath>
        <m:r>
          <w:rPr>
            <w:rFonts w:ascii="Cambria Math" w:eastAsiaTheme="majorEastAsia" w:hAnsi="Cambria Math"/>
            <w:sz w:val="28"/>
            <w:szCs w:val="28"/>
          </w:rPr>
          <m:t>H=</m:t>
        </m:r>
        <m:d>
          <m:d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bCs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e>
              </m:mr>
            </m:m>
          </m:e>
        </m:d>
      </m:oMath>
      <w:r w:rsidR="00CD1C87" w:rsidRPr="00FF7EB8">
        <w:rPr>
          <w:rFonts w:ascii="Times New Roman" w:eastAsiaTheme="majorEastAsia" w:hAnsi="Times New Roman"/>
          <w:bCs/>
          <w:iCs/>
          <w:sz w:val="28"/>
          <w:szCs w:val="28"/>
        </w:rPr>
        <w:t>.</w:t>
      </w:r>
    </w:p>
    <w:p w14:paraId="255FF8E7" w14:textId="77777777" w:rsidR="008C0A78" w:rsidRDefault="008C0A78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3EEEC065" w14:textId="49E706F7" w:rsidR="008C0A78" w:rsidRDefault="008C0A78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Матрица шума измерений 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  <w:lang w:val="en-US"/>
        </w:rPr>
        <w:t>R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k</w:t>
      </w:r>
      <w:proofErr w:type="spellEnd"/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характеризует статические свойства шума 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  <w:lang w:val="en-US"/>
        </w:rPr>
        <w:t>v</w:t>
      </w:r>
      <w:r w:rsidRPr="008C0A78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k</w:t>
      </w:r>
      <w:proofErr w:type="spellEnd"/>
      <w:r w:rsidRPr="008C0A7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и является адаптивной</w:t>
      </w:r>
      <w:r w:rsidR="00862CC7">
        <w:rPr>
          <w:rFonts w:ascii="Times New Roman" w:eastAsiaTheme="majorEastAsia" w:hAnsi="Times New Roman"/>
          <w:bCs/>
          <w:sz w:val="28"/>
          <w:szCs w:val="28"/>
        </w:rPr>
        <w:t xml:space="preserve">, ее элементы вычисляются на каждом шаге из данных приходящих с </w:t>
      </w:r>
      <w:r w:rsidR="00862CC7">
        <w:rPr>
          <w:rFonts w:ascii="Times New Roman" w:eastAsiaTheme="majorEastAsia" w:hAnsi="Times New Roman"/>
          <w:bCs/>
          <w:sz w:val="28"/>
          <w:szCs w:val="28"/>
          <w:lang w:val="en-US"/>
        </w:rPr>
        <w:t>GPS</w:t>
      </w:r>
      <w:r w:rsidR="00862CC7">
        <w:rPr>
          <w:rFonts w:ascii="Times New Roman" w:eastAsiaTheme="majorEastAsia" w:hAnsi="Times New Roman"/>
          <w:bCs/>
          <w:sz w:val="28"/>
          <w:szCs w:val="28"/>
        </w:rPr>
        <w:t xml:space="preserve">. </w:t>
      </w:r>
      <w:r w:rsidR="00862CC7">
        <w:rPr>
          <w:rFonts w:ascii="Times New Roman" w:eastAsiaTheme="majorEastAsia" w:hAnsi="Times New Roman"/>
          <w:bCs/>
          <w:sz w:val="28"/>
          <w:szCs w:val="28"/>
          <w:lang w:val="en-US"/>
        </w:rPr>
        <w:t>Android</w:t>
      </w:r>
      <w:r w:rsidR="00862CC7" w:rsidRPr="00862CC7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862CC7">
        <w:rPr>
          <w:rFonts w:ascii="Times New Roman" w:eastAsiaTheme="majorEastAsia" w:hAnsi="Times New Roman"/>
          <w:bCs/>
          <w:sz w:val="28"/>
          <w:szCs w:val="28"/>
          <w:lang w:val="en-US"/>
        </w:rPr>
        <w:t>API</w:t>
      </w:r>
      <w:r w:rsidR="00862CC7" w:rsidRPr="00862CC7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862CC7">
        <w:rPr>
          <w:rFonts w:ascii="Times New Roman" w:eastAsiaTheme="majorEastAsia" w:hAnsi="Times New Roman"/>
          <w:bCs/>
          <w:sz w:val="28"/>
          <w:szCs w:val="28"/>
        </w:rPr>
        <w:t xml:space="preserve">через вызов </w:t>
      </w:r>
      <w:proofErr w:type="spellStart"/>
      <w:r w:rsidR="00862CC7" w:rsidRPr="00862CC7">
        <w:rPr>
          <w:rFonts w:ascii="Times New Roman" w:eastAsiaTheme="majorEastAsia" w:hAnsi="Times New Roman"/>
          <w:bCs/>
          <w:sz w:val="28"/>
          <w:szCs w:val="28"/>
        </w:rPr>
        <w:t>Location.getAccuracy</w:t>
      </w:r>
      <w:proofErr w:type="spellEnd"/>
      <w:r w:rsidR="00862CC7" w:rsidRPr="00862CC7">
        <w:rPr>
          <w:rFonts w:ascii="Times New Roman" w:eastAsiaTheme="majorEastAsia" w:hAnsi="Times New Roman"/>
          <w:bCs/>
          <w:sz w:val="28"/>
          <w:szCs w:val="28"/>
        </w:rPr>
        <w:t>()</w:t>
      </w:r>
      <w:r w:rsidR="00862CC7">
        <w:rPr>
          <w:rFonts w:ascii="Times New Roman" w:eastAsiaTheme="majorEastAsia" w:hAnsi="Times New Roman"/>
          <w:bCs/>
          <w:sz w:val="28"/>
          <w:szCs w:val="28"/>
        </w:rPr>
        <w:t xml:space="preserve"> возвращает горизонтальный радиус точности </w:t>
      </w:r>
      <w:r w:rsidR="00862CC7">
        <w:rPr>
          <w:rFonts w:ascii="Times New Roman" w:eastAsiaTheme="majorEastAsia" w:hAnsi="Times New Roman"/>
          <w:bCs/>
          <w:sz w:val="28"/>
          <w:szCs w:val="28"/>
          <w:lang w:val="en-US"/>
        </w:rPr>
        <w:t>r</w:t>
      </w:r>
      <w:r w:rsidR="00862CC7" w:rsidRPr="00862CC7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862CC7">
        <w:rPr>
          <w:rFonts w:ascii="Times New Roman" w:eastAsiaTheme="majorEastAsia" w:hAnsi="Times New Roman"/>
          <w:bCs/>
          <w:sz w:val="28"/>
          <w:szCs w:val="28"/>
        </w:rPr>
        <w:t xml:space="preserve">в метрах при доверительной вероятности 68%. </w:t>
      </w:r>
    </w:p>
    <w:p w14:paraId="541BEC9C" w14:textId="5AE36470" w:rsidR="00862CC7" w:rsidRDefault="00862CC7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bookmarkStart w:id="15" w:name="_Hlk231552420"/>
      <w:r>
        <w:rPr>
          <w:rFonts w:ascii="Times New Roman" w:eastAsiaTheme="majorEastAsia" w:hAnsi="Times New Roman"/>
          <w:bCs/>
          <w:sz w:val="28"/>
          <w:szCs w:val="28"/>
        </w:rPr>
        <w:lastRenderedPageBreak/>
        <w:t xml:space="preserve">Исходные значения точности могут выходить </w:t>
      </w:r>
      <w:r w:rsidR="0064401C">
        <w:rPr>
          <w:rFonts w:ascii="Times New Roman" w:eastAsiaTheme="majorEastAsia" w:hAnsi="Times New Roman"/>
          <w:bCs/>
          <w:sz w:val="28"/>
          <w:szCs w:val="28"/>
        </w:rPr>
        <w:t>з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а физически разумные пределы и в условиях, например, помещения могут деградировать до точности свыше 50 метров. Для предотвращения численной нестабильности фильтра значение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r</w:t>
      </w:r>
      <w:r w:rsidRPr="00862CC7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зажимается в некотором 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</w:rPr>
        <w:t>программно</w:t>
      </w:r>
      <w:proofErr w:type="spellEnd"/>
      <w:r>
        <w:rPr>
          <w:rFonts w:ascii="Times New Roman" w:eastAsiaTheme="majorEastAsia" w:hAnsi="Times New Roman"/>
          <w:bCs/>
          <w:sz w:val="28"/>
          <w:szCs w:val="28"/>
        </w:rPr>
        <w:t xml:space="preserve"> установленном диапазоне</w:t>
      </w:r>
    </w:p>
    <w:p w14:paraId="249DFBA3" w14:textId="77777777" w:rsidR="00862CC7" w:rsidRDefault="00862CC7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23B13479" w14:textId="06BA97DE" w:rsidR="00862CC7" w:rsidRPr="00CD1C87" w:rsidRDefault="001446B4" w:rsidP="005B71E4">
      <w:pPr>
        <w:spacing w:after="0" w:line="360" w:lineRule="auto"/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σ</m:t>
            </m:r>
            <m:ctrlPr>
              <w:rPr>
                <w:rFonts w:ascii="Cambria Math" w:eastAsiaTheme="majorEastAsia" w:hAnsi="Cambria Math"/>
                <w:bCs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GPS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=clip</m:t>
        </m:r>
        <m:d>
          <m:d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r,</m:t>
            </m:r>
            <m:sSub>
              <m:sSubPr>
                <m:ctrlPr>
                  <w:rPr>
                    <w:rFonts w:ascii="Cambria Math" w:eastAsiaTheme="majorEastAsia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/>
                    <w:sz w:val="28"/>
                    <w:szCs w:val="28"/>
                  </w:rPr>
                  <m:t>min</m:t>
                </m:r>
              </m:sub>
            </m:sSub>
            <m:r>
              <w:rPr>
                <w:rFonts w:ascii="Cambria Math" w:eastAsiaTheme="maj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ajorEastAsia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/>
                    <w:sz w:val="28"/>
                    <w:szCs w:val="28"/>
                  </w:rPr>
                  <m:t>max</m:t>
                </m:r>
              </m:sub>
            </m:sSub>
          </m:e>
        </m:d>
        <m:r>
          <w:rPr>
            <w:rFonts w:ascii="Cambria Math" w:eastAsiaTheme="majorEastAsia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eastAsiaTheme="majorEastAsia" w:hAnsi="Cambria Math"/>
            <w:sz w:val="28"/>
            <w:szCs w:val="28"/>
          </w:rPr>
          <m:t> </m:t>
        </m:r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r</m:t>
            </m:r>
            <m:ctrlPr>
              <w:rPr>
                <w:rFonts w:ascii="Cambria Math" w:eastAsiaTheme="majorEastAsia" w:hAnsi="Cambria Math"/>
                <w:bCs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=1 </m:t>
        </m:r>
        <m:r>
          <m:rPr>
            <m:nor/>
          </m:rPr>
          <w:rPr>
            <w:rFonts w:ascii="Cambria Math" w:eastAsiaTheme="majorEastAsia" w:hAnsi="Cambria Math"/>
            <w:bCs/>
            <w:sz w:val="28"/>
            <w:szCs w:val="28"/>
          </w:rPr>
          <m:t>м</m:t>
        </m:r>
        <m:r>
          <w:rPr>
            <w:rFonts w:ascii="Cambria Math" w:eastAsiaTheme="majorEastAsia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eastAsiaTheme="majorEastAsia" w:hAnsi="Cambria Math"/>
            <w:sz w:val="28"/>
            <w:szCs w:val="28"/>
          </w:rPr>
          <m:t> </m:t>
        </m:r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r</m:t>
            </m:r>
            <m:ctrlPr>
              <w:rPr>
                <w:rFonts w:ascii="Cambria Math" w:eastAsiaTheme="majorEastAsia" w:hAnsi="Cambria Math"/>
                <w:bCs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=50 </m:t>
        </m:r>
        <m:r>
          <m:rPr>
            <m:nor/>
          </m:rPr>
          <w:rPr>
            <w:rFonts w:ascii="Cambria Math" w:eastAsiaTheme="majorEastAsia" w:hAnsi="Cambria Math"/>
            <w:bCs/>
            <w:sz w:val="28"/>
            <w:szCs w:val="28"/>
          </w:rPr>
          <m:t>м</m:t>
        </m:r>
      </m:oMath>
      <w:r w:rsidR="00CD1C87" w:rsidRPr="00CD1C87">
        <w:rPr>
          <w:rFonts w:ascii="Times New Roman" w:eastAsiaTheme="majorEastAsia" w:hAnsi="Times New Roman"/>
          <w:bCs/>
          <w:sz w:val="28"/>
          <w:szCs w:val="28"/>
        </w:rPr>
        <w:t>.</w:t>
      </w:r>
    </w:p>
    <w:p w14:paraId="30299557" w14:textId="77777777" w:rsidR="00862CC7" w:rsidRDefault="00862CC7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7D200D20" w14:textId="77777777" w:rsidR="00862CC7" w:rsidRDefault="00862CC7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Базовая оценка 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  <w:lang w:val="en-US"/>
        </w:rPr>
        <w:t>R</w:t>
      </w:r>
      <w:r w:rsidRPr="00862CC7">
        <w:rPr>
          <w:rFonts w:ascii="Times New Roman" w:eastAsiaTheme="majorEastAsia" w:hAnsi="Times New Roman"/>
          <w:bCs/>
          <w:sz w:val="28"/>
          <w:szCs w:val="28"/>
          <w:vertAlign w:val="superscript"/>
          <w:lang w:val="en-US"/>
        </w:rPr>
        <w:t>base</w:t>
      </w:r>
      <w:r w:rsidRPr="00862CC7">
        <w:rPr>
          <w:rFonts w:ascii="Times New Roman" w:eastAsiaTheme="majorEastAsia" w:hAnsi="Times New Roman"/>
          <w:bCs/>
          <w:sz w:val="28"/>
          <w:szCs w:val="28"/>
          <w:vertAlign w:val="subscript"/>
          <w:lang w:val="en-US"/>
        </w:rPr>
        <w:t>k</w:t>
      </w:r>
      <w:proofErr w:type="spellEnd"/>
      <w:r w:rsidRPr="00862CC7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полностью зависит </w:t>
      </w:r>
      <w:proofErr w:type="gramStart"/>
      <w:r>
        <w:rPr>
          <w:rFonts w:ascii="Times New Roman" w:eastAsiaTheme="majorEastAsia" w:hAnsi="Times New Roman"/>
          <w:bCs/>
          <w:sz w:val="28"/>
          <w:szCs w:val="28"/>
        </w:rPr>
        <w:t>от точности</w:t>
      </w:r>
      <w:proofErr w:type="gramEnd"/>
      <w:r>
        <w:rPr>
          <w:rFonts w:ascii="Times New Roman" w:eastAsiaTheme="majorEastAsia" w:hAnsi="Times New Roman"/>
          <w:bCs/>
          <w:sz w:val="28"/>
          <w:szCs w:val="28"/>
        </w:rPr>
        <w:t xml:space="preserve"> задающейся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GPS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-чипсетом, которая может систематически занижаться в реальных условиях эксплуатации. Для 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</w:rPr>
        <w:t>самокалибровки</w:t>
      </w:r>
      <w:proofErr w:type="spellEnd"/>
      <w:r>
        <w:rPr>
          <w:rFonts w:ascii="Times New Roman" w:eastAsiaTheme="majorEastAsia" w:hAnsi="Times New Roman"/>
          <w:bCs/>
          <w:sz w:val="28"/>
          <w:szCs w:val="28"/>
        </w:rPr>
        <w:t xml:space="preserve"> применяется адаптивная оценка на основе метода скользящего окна </w:t>
      </w:r>
      <w:proofErr w:type="spellStart"/>
      <w:r>
        <w:rPr>
          <w:rFonts w:ascii="Times New Roman" w:eastAsiaTheme="majorEastAsia" w:hAnsi="Times New Roman"/>
          <w:bCs/>
          <w:sz w:val="28"/>
          <w:szCs w:val="28"/>
        </w:rPr>
        <w:t>Сейджа</w:t>
      </w:r>
      <w:proofErr w:type="spellEnd"/>
      <w:r>
        <w:rPr>
          <w:rFonts w:ascii="Times New Roman" w:eastAsiaTheme="majorEastAsia" w:hAnsi="Times New Roman"/>
          <w:bCs/>
          <w:sz w:val="28"/>
          <w:szCs w:val="28"/>
        </w:rPr>
        <w:t xml:space="preserve">-Хьюза, использующая последовательность инноваций наблюдаемых невязок между реальными измерениями и предсказаниями модели. </w:t>
      </w:r>
    </w:p>
    <w:p w14:paraId="71D4C35D" w14:textId="22CAA9B2" w:rsidR="00862CC7" w:rsidRPr="00F33969" w:rsidRDefault="00862CC7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Инновация на шаге </w:t>
      </w:r>
      <w:r w:rsidR="00F33969">
        <w:rPr>
          <w:rFonts w:ascii="Times New Roman" w:eastAsiaTheme="majorEastAsia" w:hAnsi="Times New Roman"/>
          <w:bCs/>
          <w:sz w:val="28"/>
          <w:szCs w:val="28"/>
          <w:lang w:val="en-US"/>
        </w:rPr>
        <w:t>k</w:t>
      </w:r>
      <w:r w:rsidR="00F33969" w:rsidRPr="00F33969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F33969">
        <w:rPr>
          <w:rFonts w:ascii="Times New Roman" w:eastAsiaTheme="majorEastAsia" w:hAnsi="Times New Roman"/>
          <w:bCs/>
          <w:sz w:val="28"/>
          <w:szCs w:val="28"/>
        </w:rPr>
        <w:t>определяется как</w:t>
      </w:r>
    </w:p>
    <w:p w14:paraId="60ED5286" w14:textId="77777777" w:rsidR="00862CC7" w:rsidRDefault="00862CC7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DF005D9" w14:textId="1238DF8C" w:rsidR="00862CC7" w:rsidRPr="00FF7EB8" w:rsidRDefault="001446B4" w:rsidP="005B71E4">
      <w:pPr>
        <w:spacing w:after="0" w:line="360" w:lineRule="auto"/>
        <w:ind w:firstLine="709"/>
        <w:jc w:val="center"/>
        <w:rPr>
          <w:rFonts w:ascii="Times New Roman" w:eastAsiaTheme="majorEastAsia" w:hAnsi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eastAsiaTheme="majorEastAsia" w:hAnsi="Cambria Math"/>
            <w:sz w:val="28"/>
            <w:szCs w:val="28"/>
          </w:rPr>
          <m:t>-H</m:t>
        </m:r>
        <m:r>
          <m:rPr>
            <m:sty m:val="p"/>
          </m:rPr>
          <w:rPr>
            <w:rFonts w:ascii="Cambria Math" w:eastAsiaTheme="majorEastAsia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eastAsiaTheme="majorEastAsia" w:hAnsi="Cambria Math"/>
                <w:bCs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ajorEastAsia" w:hAnsi="Cambria Math"/>
                    <w:b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ajorEastAsia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ajorEastAsia" w:hAnsi="Cambria Math"/>
                <w:sz w:val="28"/>
                <w:szCs w:val="28"/>
              </w:rPr>
              <m:t>k</m:t>
            </m:r>
            <m:r>
              <w:rPr>
                <w:rFonts w:ascii="Cambria Math" w:eastAsiaTheme="majorEastAsia" w:hAnsi="Cambria Math"/>
                <w:sz w:val="28"/>
                <w:szCs w:val="28"/>
              </w:rPr>
              <m:t>|</m:t>
            </m:r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ajorEastAsia" w:hAnsi="Cambria Math"/>
                <w:sz w:val="28"/>
                <w:szCs w:val="28"/>
              </w:rPr>
              <m:t>-1</m:t>
            </m:r>
          </m:sub>
        </m:sSub>
      </m:oMath>
      <w:r w:rsidR="00CD1C87" w:rsidRPr="00FF7EB8">
        <w:rPr>
          <w:rFonts w:ascii="Times New Roman" w:eastAsiaTheme="majorEastAsia" w:hAnsi="Times New Roman"/>
          <w:bCs/>
          <w:sz w:val="28"/>
          <w:szCs w:val="28"/>
        </w:rPr>
        <w:t>.</w:t>
      </w:r>
    </w:p>
    <w:p w14:paraId="75880C2A" w14:textId="0A57AF50" w:rsidR="00862CC7" w:rsidRPr="00862CC7" w:rsidRDefault="00862CC7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862CC7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</w:p>
    <w:p w14:paraId="57E86339" w14:textId="244F3AB8" w:rsidR="00F33969" w:rsidRDefault="00F33969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>При согласованном фильтре математическое ожидание внешнего произведения инноваций ковариации</w:t>
      </w:r>
    </w:p>
    <w:p w14:paraId="3E5517B6" w14:textId="77777777" w:rsidR="00F33969" w:rsidRDefault="00F33969" w:rsidP="005B71E4">
      <w:pPr>
        <w:pStyle w:val="afc"/>
        <w:rPr>
          <w:rFonts w:eastAsiaTheme="majorEastAsia"/>
        </w:rPr>
      </w:pPr>
    </w:p>
    <w:p w14:paraId="5B39C2E1" w14:textId="5C84D73F" w:rsidR="00F33969" w:rsidRPr="00CD1C87" w:rsidRDefault="00F33969" w:rsidP="005B71E4">
      <w:pPr>
        <w:pStyle w:val="afc"/>
        <w:jc w:val="center"/>
        <w:rPr>
          <w:rFonts w:eastAsiaTheme="majorEastAsia"/>
        </w:rPr>
      </w:pPr>
      <m:oMath>
        <m:r>
          <w:rPr>
            <w:rFonts w:ascii="Cambria Math" w:eastAsiaTheme="majorEastAsia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eastAsiaTheme="maj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y</m:t>
                </m:r>
                <m:ctrlPr>
                  <w:rPr>
                    <w:rFonts w:ascii="Cambria Math" w:eastAsiaTheme="majorEastAsia" w:hAnsi="Cambria Math"/>
                  </w:rPr>
                </m:ctrlP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</m:sSub>
            <m:sSubSup>
              <m:sSubSupPr>
                <m:ctrlPr>
                  <w:rPr>
                    <w:rFonts w:ascii="Cambria Math" w:eastAsiaTheme="maj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ajorEastAsia" w:hAnsi="Cambria Math"/>
                  </w:rPr>
                  <m:t>⊤</m:t>
                </m:r>
              </m:sup>
            </m:sSubSup>
            <m:ctrlPr>
              <w:rPr>
                <w:rFonts w:ascii="Cambria Math" w:eastAsiaTheme="majorEastAsia" w:hAnsi="Cambria Math"/>
                <w:i/>
              </w:rPr>
            </m:ctrlPr>
          </m:e>
        </m:d>
        <m:r>
          <w:rPr>
            <w:rFonts w:ascii="Cambria Math" w:eastAsiaTheme="majorEastAsia" w:hAnsi="Cambria Math"/>
          </w:rPr>
          <m:t>=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S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r>
          <w:rPr>
            <w:rFonts w:ascii="Cambria Math" w:eastAsiaTheme="majorEastAsia" w:hAnsi="Cambria Math"/>
          </w:rPr>
          <m:t>=H</m:t>
        </m:r>
        <m:r>
          <m:rPr>
            <m:sty m:val="p"/>
          </m:rPr>
          <w:rPr>
            <w:rFonts w:ascii="Cambria Math" w:eastAsiaTheme="majorEastAsia" w:hAnsi="Cambria Math"/>
          </w:rPr>
          <m:t>⋅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P</m:t>
            </m:r>
            <m:ctrlPr>
              <w:rPr>
                <w:rFonts w:ascii="Cambria Math" w:eastAsiaTheme="majorEastAsia" w:hAnsi="Cambria Math"/>
              </w:rPr>
            </m:ctrlPr>
          </m:e>
          <m:sub>
            <m:r>
              <w:rPr>
                <w:rFonts w:ascii="Cambria Math" w:eastAsiaTheme="majorEastAsia" w:hAnsi="Cambria Math"/>
              </w:rPr>
              <m:t>k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∣</m:t>
            </m:r>
            <m:r>
              <w:rPr>
                <w:rFonts w:ascii="Cambria Math" w:eastAsiaTheme="majorEastAsia" w:hAnsi="Cambria Math"/>
              </w:rPr>
              <m:t>k-1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⋅</m:t>
            </m:r>
            <m:sSup>
              <m:sSupPr>
                <m:ctrlPr>
                  <w:rPr>
                    <w:rFonts w:ascii="Cambria Math" w:eastAsiaTheme="maj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</w:rPr>
                  <m:t>H</m:t>
                </m:r>
                <m:ctrlPr>
                  <w:rPr>
                    <w:rFonts w:ascii="Cambria Math" w:eastAsiaTheme="majorEastAsia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/>
                  </w:rPr>
                  <m:t>⊤</m:t>
                </m:r>
              </m:sup>
            </m:sSup>
            <m:r>
              <w:rPr>
                <w:rFonts w:ascii="Cambria Math" w:eastAsiaTheme="majorEastAsia" w:hAnsi="Cambria Math"/>
              </w:rPr>
              <m:t>+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</m:sSub>
          </m:sub>
        </m:sSub>
      </m:oMath>
      <w:r w:rsidR="00CD1C87" w:rsidRPr="00CD1C87">
        <w:rPr>
          <w:rFonts w:eastAsiaTheme="majorEastAsia"/>
        </w:rPr>
        <w:t>.</w:t>
      </w:r>
    </w:p>
    <w:p w14:paraId="686EAFB1" w14:textId="77777777" w:rsidR="00F33969" w:rsidRDefault="00F33969" w:rsidP="005B71E4">
      <w:pPr>
        <w:pStyle w:val="afc"/>
        <w:rPr>
          <w:rFonts w:eastAsiaTheme="majorEastAsia"/>
        </w:rPr>
      </w:pPr>
    </w:p>
    <w:p w14:paraId="0B26ACC4" w14:textId="7DC87578" w:rsidR="00F33969" w:rsidRPr="005E6CDE" w:rsidRDefault="00F33969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Отсюда следует несмещенная оценка </w:t>
      </w:r>
      <w:r>
        <w:rPr>
          <w:rFonts w:eastAsiaTheme="majorEastAsia"/>
          <w:lang w:val="en-US"/>
        </w:rPr>
        <w:t>R</w:t>
      </w:r>
      <w:r w:rsidRPr="00F33969">
        <w:rPr>
          <w:rFonts w:eastAsiaTheme="majorEastAsia"/>
          <w:vertAlign w:val="subscript"/>
          <w:lang w:val="en-US"/>
        </w:rPr>
        <w:t>K</w:t>
      </w:r>
      <w:r w:rsidRPr="00F33969">
        <w:rPr>
          <w:rFonts w:eastAsiaTheme="majorEastAsia"/>
        </w:rPr>
        <w:t xml:space="preserve"> </w:t>
      </w:r>
      <w:r>
        <w:rPr>
          <w:rFonts w:eastAsiaTheme="majorEastAsia"/>
        </w:rPr>
        <w:t xml:space="preserve">через выборочную ковариацию инноваций по скользящему окну размера </w:t>
      </w:r>
      <w:r>
        <w:rPr>
          <w:rFonts w:eastAsiaTheme="majorEastAsia"/>
          <w:lang w:val="en-US"/>
        </w:rPr>
        <w:t>N</w:t>
      </w:r>
    </w:p>
    <w:p w14:paraId="1AAFCD11" w14:textId="77777777" w:rsidR="00F33969" w:rsidRPr="005E6CDE" w:rsidRDefault="00F33969" w:rsidP="005B71E4">
      <w:pPr>
        <w:pStyle w:val="afc"/>
        <w:rPr>
          <w:rFonts w:eastAsiaTheme="majorEastAsia"/>
        </w:rPr>
      </w:pPr>
    </w:p>
    <w:p w14:paraId="68A09FD7" w14:textId="6F4263D0" w:rsidR="00F33969" w:rsidRPr="00CD1C87" w:rsidRDefault="001446B4" w:rsidP="005B71E4">
      <w:pPr>
        <w:pStyle w:val="afc"/>
        <w:jc w:val="center"/>
        <w:rPr>
          <w:rFonts w:eastAsiaTheme="majorEastAsia"/>
        </w:rPr>
      </w:pPr>
      <m:oMath>
        <m:sSubSup>
          <m:sSubSup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  <m:sup>
            <m:r>
              <w:rPr>
                <w:rFonts w:ascii="Cambria Math" w:eastAsiaTheme="majorEastAsia" w:hAnsi="Cambria Math"/>
                <w:lang w:val="en-US"/>
              </w:rPr>
              <m:t>raw</m:t>
            </m:r>
          </m:sup>
        </m:sSubSup>
        <m:r>
          <w:rPr>
            <w:rFonts w:ascii="Cambria Math" w:eastAsiaTheme="majorEastAsia" w:hAnsi="Cambria Math"/>
          </w:rPr>
          <m:t>=</m:t>
        </m:r>
        <m:f>
          <m:fPr>
            <m:ctrlPr>
              <w:rPr>
                <w:rFonts w:ascii="Cambria Math" w:eastAsiaTheme="majorEastAsia" w:hAnsi="Cambria Math"/>
                <w:lang w:val="en-US"/>
              </w:rPr>
            </m:ctrlPr>
          </m:fPr>
          <m:num>
            <m:r>
              <w:rPr>
                <w:rFonts w:ascii="Cambria Math" w:eastAsiaTheme="majorEastAsia" w:hAnsi="Cambria Math"/>
              </w:rPr>
              <m:t>1</m:t>
            </m:r>
            <m:ctrlPr>
              <w:rPr>
                <w:rFonts w:ascii="Cambria Math" w:eastAsiaTheme="maj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ajorEastAsia" w:hAnsi="Cambria Math"/>
                <w:lang w:val="en-US"/>
              </w:rPr>
              <m:t>N</m:t>
            </m:r>
            <m:ctrlPr>
              <w:rPr>
                <w:rFonts w:ascii="Cambria Math" w:eastAsiaTheme="majorEastAsia" w:hAnsi="Cambria Math"/>
                <w:i/>
                <w:lang w:val="en-US"/>
              </w:rPr>
            </m:ctrlPr>
          </m:den>
        </m:f>
        <m:nary>
          <m:naryPr>
            <m:chr m:val="∑"/>
            <m:ctrlPr>
              <w:rPr>
                <w:rFonts w:ascii="Cambria Math" w:eastAsiaTheme="majorEastAsia" w:hAnsi="Cambria Math"/>
                <w:lang w:val="en-US"/>
              </w:rPr>
            </m:ctrlPr>
          </m:naryPr>
          <m:sub>
            <m:r>
              <w:rPr>
                <w:rFonts w:ascii="Cambria Math" w:eastAsiaTheme="majorEastAsia" w:hAnsi="Cambria Math"/>
                <w:lang w:val="en-US"/>
              </w:rPr>
              <m:t>i</m:t>
            </m:r>
            <m:r>
              <w:rPr>
                <w:rFonts w:ascii="Cambria Math" w:eastAsiaTheme="majorEastAsia" w:hAnsi="Cambria Math"/>
              </w:rPr>
              <m:t>=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-</m:t>
            </m:r>
            <m:r>
              <w:rPr>
                <w:rFonts w:ascii="Cambria Math" w:eastAsiaTheme="majorEastAsia" w:hAnsi="Cambria Math"/>
                <w:lang w:val="en-US"/>
              </w:rPr>
              <m:t>N</m:t>
            </m:r>
            <m:r>
              <w:rPr>
                <w:rFonts w:ascii="Cambria Math" w:eastAsiaTheme="majorEastAsia" w:hAnsi="Cambria Math"/>
              </w:rPr>
              <m:t>+1</m:t>
            </m:r>
            <m:ctrlPr>
              <w:rPr>
                <w:rFonts w:ascii="Cambria Math" w:eastAsiaTheme="maj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ajorEastAsia" w:hAnsi="Cambria Math"/>
                <w:lang w:val="en-US"/>
              </w:rPr>
              <m:t>k</m:t>
            </m:r>
            <m:ctrlPr>
              <w:rPr>
                <w:rFonts w:ascii="Cambria Math" w:eastAsiaTheme="majorEastAsia" w:hAnsi="Cambria Math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/>
                    <w:lang w:val="en-US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/>
                    <w:lang w:val="en-US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ajorEastAsia" w:hAnsi="Cambria Math"/>
                  </w:rPr>
                  <m:t>⊤</m:t>
                </m:r>
              </m:sup>
            </m:sSubSup>
            <m:ctrlPr>
              <w:rPr>
                <w:rFonts w:ascii="Cambria Math" w:eastAsiaTheme="majorEastAsia" w:hAnsi="Cambria Math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/>
          </w:rPr>
          <m:t>-</m:t>
        </m:r>
        <m:bar>
          <m:barPr>
            <m:pos m:val="top"/>
            <m:ctrlPr>
              <w:rPr>
                <w:rFonts w:ascii="Cambria Math" w:eastAsiaTheme="majorEastAsia" w:hAnsi="Cambria Math"/>
                <w:i/>
                <w:lang w:val="en-US"/>
              </w:rPr>
            </m:ctrlPr>
          </m:bar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ajorEastAsia" w:hAnsi="Cambria Math"/>
                  </w:rPr>
                  <m:t>|</m:t>
                </m:r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ajorEastAsia" w:hAnsi="Cambria Math"/>
                  </w:rPr>
                  <m:t>-1</m:t>
                </m:r>
              </m:sub>
            </m:sSub>
            <m:sSup>
              <m:sSupPr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lang w:val="en-US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/>
                  </w:rPr>
                  <m:t>⊤</m:t>
                </m:r>
              </m:sup>
            </m:sSup>
          </m:e>
        </m:bar>
      </m:oMath>
      <w:r w:rsidR="00CD1C87" w:rsidRPr="00CD1C87">
        <w:rPr>
          <w:rFonts w:eastAsiaTheme="majorEastAsia"/>
        </w:rPr>
        <w:t>.</w:t>
      </w:r>
    </w:p>
    <w:p w14:paraId="0BA3CAE7" w14:textId="77777777" w:rsidR="00F33969" w:rsidRPr="00CD1C87" w:rsidRDefault="00F33969" w:rsidP="005B71E4">
      <w:pPr>
        <w:pStyle w:val="afc"/>
        <w:rPr>
          <w:rFonts w:eastAsiaTheme="majorEastAsia"/>
        </w:rPr>
      </w:pPr>
    </w:p>
    <w:bookmarkEnd w:id="15"/>
    <w:p w14:paraId="573BC7F1" w14:textId="47EA208D" w:rsidR="00F33969" w:rsidRDefault="00F33969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lastRenderedPageBreak/>
        <w:t>Для обеспечения монотонного убывания веса устаревших</w:t>
      </w:r>
      <w:r w:rsidR="009235A4">
        <w:rPr>
          <w:rFonts w:eastAsiaTheme="majorEastAsia"/>
        </w:rPr>
        <w:t xml:space="preserve"> наблюдений применяется взвешивание с коэффициентом забывания </w:t>
      </w:r>
      <w:r w:rsidR="009235A4">
        <w:rPr>
          <w:rFonts w:eastAsiaTheme="majorEastAsia"/>
          <w:lang w:val="en-US"/>
        </w:rPr>
        <w:t>b</w:t>
      </w:r>
      <w:r w:rsidR="009235A4" w:rsidRPr="009235A4">
        <w:rPr>
          <w:rFonts w:eastAsiaTheme="majorEastAsia"/>
        </w:rPr>
        <w:t xml:space="preserve"> </w:t>
      </w:r>
      <w:r w:rsidR="009235A4" w:rsidRPr="009235A4">
        <w:rPr>
          <w:rFonts w:ascii="Cambria Math" w:eastAsiaTheme="majorEastAsia" w:hAnsi="Cambria Math" w:cs="Cambria Math"/>
        </w:rPr>
        <w:t>∈</w:t>
      </w:r>
      <w:r w:rsidR="009235A4" w:rsidRPr="009235A4">
        <w:rPr>
          <w:rFonts w:eastAsiaTheme="majorEastAsia"/>
        </w:rPr>
        <w:t xml:space="preserve"> (0, 1)</w:t>
      </w:r>
      <w:r w:rsidR="009235A4">
        <w:rPr>
          <w:rFonts w:eastAsiaTheme="majorEastAsia"/>
        </w:rPr>
        <w:t xml:space="preserve"> по рекуррентной формуле </w:t>
      </w:r>
      <w:proofErr w:type="spellStart"/>
      <w:r w:rsidR="009235A4">
        <w:rPr>
          <w:rFonts w:eastAsiaTheme="majorEastAsia"/>
        </w:rPr>
        <w:t>Сейджа</w:t>
      </w:r>
      <w:proofErr w:type="spellEnd"/>
      <w:r w:rsidR="009235A4">
        <w:rPr>
          <w:rFonts w:eastAsiaTheme="majorEastAsia"/>
        </w:rPr>
        <w:t xml:space="preserve">-Хьюза </w:t>
      </w:r>
    </w:p>
    <w:p w14:paraId="3064BA46" w14:textId="77777777" w:rsidR="009235A4" w:rsidRDefault="009235A4" w:rsidP="005B71E4">
      <w:pPr>
        <w:pStyle w:val="afc"/>
        <w:rPr>
          <w:rFonts w:eastAsiaTheme="majorEastAsia"/>
        </w:rPr>
      </w:pPr>
    </w:p>
    <w:p w14:paraId="0896B3C4" w14:textId="60FC1580" w:rsidR="009235A4" w:rsidRPr="00CD1C87" w:rsidRDefault="001446B4" w:rsidP="005B71E4">
      <w:pPr>
        <w:pStyle w:val="afc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R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1-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</m:sSub>
          </m:e>
        </m:d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R</m:t>
            </m:r>
          </m:e>
          <m:sub>
            <m:r>
              <w:rPr>
                <w:rFonts w:ascii="Cambria Math" w:eastAsiaTheme="majorEastAsia" w:hAnsi="Cambria Math"/>
              </w:rPr>
              <m:t>k-1</m:t>
            </m:r>
          </m:sub>
        </m:sSub>
        <m:r>
          <w:rPr>
            <w:rFonts w:ascii="Cambria Math" w:eastAsiaTheme="majorEastAsia" w:hAnsi="Cambria Math"/>
          </w:rPr>
          <m:t>+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d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sSubSup>
          <m:sSubSupPr>
            <m:ctrlPr>
              <w:rPr>
                <w:rFonts w:ascii="Cambria Math" w:eastAsiaTheme="majorEastAsia" w:hAnsi="Cambria Math"/>
                <w:i/>
              </w:rPr>
            </m:ctrlPr>
          </m:sSubSupPr>
          <m:e>
            <m:r>
              <w:rPr>
                <w:rFonts w:ascii="Cambria Math" w:eastAsiaTheme="majorEastAsia" w:hAnsi="Cambria Math"/>
              </w:rPr>
              <m:t>R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  <m:sup>
            <m:r>
              <w:rPr>
                <w:rFonts w:ascii="Cambria Math" w:eastAsiaTheme="majorEastAsia" w:hAnsi="Cambria Math"/>
              </w:rPr>
              <m:t>raw</m:t>
            </m:r>
          </m:sup>
        </m:sSubSup>
        <m:r>
          <w:rPr>
            <w:rFonts w:ascii="Cambria Math" w:eastAsiaTheme="majorEastAsia" w:hAnsi="Cambria Math"/>
          </w:rPr>
          <m:t>,</m:t>
        </m:r>
        <m:r>
          <m:rPr>
            <m:sty m:val="p"/>
          </m:rPr>
          <w:rPr>
            <w:rFonts w:ascii="Cambria Math" w:eastAsiaTheme="majorEastAsia" w:hAnsi="Cambria Math"/>
          </w:rPr>
          <m:t> 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d</m:t>
            </m:r>
            <m:ctrlPr>
              <w:rPr>
                <w:rFonts w:ascii="Cambria Math" w:eastAsiaTheme="majorEastAsia" w:hAnsi="Cambria Math"/>
              </w:rPr>
            </m:ctrlP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f>
          <m:fPr>
            <m:ctrlPr>
              <w:rPr>
                <w:rFonts w:ascii="Cambria Math" w:eastAsiaTheme="majorEastAsia" w:hAnsi="Cambria Math"/>
              </w:rPr>
            </m:ctrlPr>
          </m:fPr>
          <m:num>
            <m:r>
              <w:rPr>
                <w:rFonts w:ascii="Cambria Math" w:eastAsiaTheme="majorEastAsia" w:hAnsi="Cambria Math"/>
              </w:rPr>
              <m:t>1-b</m:t>
            </m:r>
            <m:ctrlPr>
              <w:rPr>
                <w:rFonts w:ascii="Cambria Math" w:eastAsiaTheme="majorEastAsia" w:hAnsi="Cambria Math"/>
                <w:i/>
              </w:rPr>
            </m:ctrlPr>
          </m:num>
          <m:den>
            <m:r>
              <w:rPr>
                <w:rFonts w:ascii="Cambria Math" w:eastAsiaTheme="majorEastAsia" w:hAnsi="Cambria Math"/>
              </w:rPr>
              <m:t>1-</m:t>
            </m:r>
            <m:sSup>
              <m:sSupPr>
                <m:ctrlPr>
                  <w:rPr>
                    <w:rFonts w:ascii="Cambria Math" w:eastAsiaTheme="maj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ajorEastAsia" w:hAnsi="Cambria Math"/>
                  </w:rPr>
                  <m:t>k+1</m:t>
                </m:r>
              </m:sup>
            </m:sSup>
            <m:ctrlPr>
              <w:rPr>
                <w:rFonts w:ascii="Cambria Math" w:eastAsiaTheme="majorEastAsia" w:hAnsi="Cambria Math"/>
                <w:i/>
              </w:rPr>
            </m:ctrlPr>
          </m:den>
        </m:f>
      </m:oMath>
      <w:r w:rsidR="00CD1C87" w:rsidRPr="00CD1C87">
        <w:rPr>
          <w:rFonts w:eastAsiaTheme="majorEastAsia"/>
        </w:rPr>
        <w:t>,</w:t>
      </w:r>
    </w:p>
    <w:p w14:paraId="431C9656" w14:textId="77777777" w:rsidR="009235A4" w:rsidRDefault="009235A4" w:rsidP="005B71E4">
      <w:pPr>
        <w:pStyle w:val="afc"/>
        <w:rPr>
          <w:rFonts w:eastAsiaTheme="majorEastAsia"/>
        </w:rPr>
      </w:pPr>
    </w:p>
    <w:p w14:paraId="659D297C" w14:textId="77777777" w:rsidR="000C66A3" w:rsidRPr="00FF7EB8" w:rsidRDefault="009235A4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где </w:t>
      </w:r>
      <w:r>
        <w:rPr>
          <w:rFonts w:eastAsiaTheme="majorEastAsia"/>
          <w:lang w:val="en-US"/>
        </w:rPr>
        <w:t>d</w:t>
      </w:r>
      <w:r w:rsidRPr="009235A4">
        <w:rPr>
          <w:rFonts w:eastAsiaTheme="majorEastAsia"/>
          <w:vertAlign w:val="subscript"/>
          <w:lang w:val="en-US"/>
        </w:rPr>
        <w:t>k</w:t>
      </w:r>
      <w:r w:rsidR="000C66A3" w:rsidRPr="000C66A3">
        <w:rPr>
          <w:rFonts w:eastAsiaTheme="majorEastAsia"/>
        </w:rPr>
        <w:t xml:space="preserve"> </w:t>
      </w:r>
      <w:r w:rsidR="000C66A3">
        <w:rPr>
          <w:rFonts w:eastAsiaTheme="majorEastAsia"/>
          <w:bCs/>
          <w:szCs w:val="28"/>
        </w:rPr>
        <w:t>–</w:t>
      </w:r>
      <w:r w:rsidRPr="009235A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монотонно убывает с </w:t>
      </w:r>
      <w:proofErr w:type="gramStart"/>
      <w:r>
        <w:rPr>
          <w:rFonts w:eastAsiaTheme="majorEastAsia"/>
        </w:rPr>
        <w:t xml:space="preserve">ростом </w:t>
      </w:r>
      <w:r w:rsidRPr="009235A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k</w:t>
      </w:r>
      <w:proofErr w:type="gramEnd"/>
      <w:r w:rsidRPr="009235A4">
        <w:rPr>
          <w:rFonts w:eastAsiaTheme="majorEastAsia"/>
        </w:rPr>
        <w:t xml:space="preserve">, </w:t>
      </w:r>
      <w:r>
        <w:rPr>
          <w:rFonts w:eastAsiaTheme="majorEastAsia"/>
        </w:rPr>
        <w:t xml:space="preserve">обеспечивая постоянный переход от </w:t>
      </w:r>
      <w:proofErr w:type="spellStart"/>
      <w:r>
        <w:rPr>
          <w:rFonts w:eastAsiaTheme="majorEastAsia"/>
        </w:rPr>
        <w:t>равновзвешенного</w:t>
      </w:r>
      <w:proofErr w:type="spellEnd"/>
      <w:r>
        <w:rPr>
          <w:rFonts w:eastAsiaTheme="majorEastAsia"/>
        </w:rPr>
        <w:t xml:space="preserve"> усреднения в начале сессии к экспоненциальному сглаживания на установившемся режиме. </w:t>
      </w:r>
    </w:p>
    <w:p w14:paraId="4D5FB8D7" w14:textId="61933BED" w:rsidR="009235A4" w:rsidRDefault="009235A4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Значение </w:t>
      </w:r>
      <w:r w:rsidR="000C66A3">
        <w:rPr>
          <w:rFonts w:eastAsiaTheme="majorEastAsia"/>
          <w:lang w:val="en-US"/>
        </w:rPr>
        <w:t>b</w:t>
      </w:r>
      <w:r>
        <w:rPr>
          <w:rFonts w:eastAsiaTheme="majorEastAsia"/>
        </w:rPr>
        <w:t>=0.97 соответствует эффективному окну памяти порядка 1/(1-</w:t>
      </w:r>
      <w:r>
        <w:rPr>
          <w:rFonts w:eastAsiaTheme="majorEastAsia"/>
          <w:lang w:val="en-US"/>
        </w:rPr>
        <w:t>b</w:t>
      </w:r>
      <w:r>
        <w:rPr>
          <w:rFonts w:eastAsiaTheme="majorEastAsia"/>
        </w:rPr>
        <w:t>)</w:t>
      </w:r>
      <w:r w:rsidRPr="009235A4">
        <w:rPr>
          <w:rFonts w:asciiTheme="minorHAnsi" w:hAnsiTheme="minorHAnsi"/>
          <w:sz w:val="22"/>
        </w:rPr>
        <w:t xml:space="preserve"> </w:t>
      </w:r>
      <w:r w:rsidRPr="009235A4">
        <w:rPr>
          <w:rFonts w:eastAsiaTheme="majorEastAsia"/>
        </w:rPr>
        <w:t>≈</w:t>
      </w:r>
      <w:r>
        <w:rPr>
          <w:rFonts w:eastAsiaTheme="majorEastAsia"/>
        </w:rPr>
        <w:t xml:space="preserve"> </w:t>
      </w:r>
      <w:r w:rsidRPr="009235A4">
        <w:rPr>
          <w:rFonts w:eastAsiaTheme="majorEastAsia"/>
        </w:rPr>
        <w:t xml:space="preserve">33 </w:t>
      </w:r>
      <w:r>
        <w:rPr>
          <w:rFonts w:eastAsiaTheme="majorEastAsia"/>
        </w:rPr>
        <w:t>шагов.</w:t>
      </w:r>
    </w:p>
    <w:p w14:paraId="72A328E8" w14:textId="510FC0E6" w:rsidR="009235A4" w:rsidRDefault="009235A4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Для гарантии симметричности и положительной определенности </w:t>
      </w:r>
      <w:proofErr w:type="spellStart"/>
      <w:r>
        <w:rPr>
          <w:rFonts w:eastAsiaTheme="majorEastAsia"/>
          <w:lang w:val="en-US"/>
        </w:rPr>
        <w:t>R</w:t>
      </w:r>
      <w:r w:rsidRPr="009235A4">
        <w:rPr>
          <w:rFonts w:eastAsiaTheme="majorEastAsia"/>
          <w:vertAlign w:val="subscript"/>
          <w:lang w:val="en-US"/>
        </w:rPr>
        <w:t>k</w:t>
      </w:r>
      <w:proofErr w:type="spellEnd"/>
      <w:r>
        <w:rPr>
          <w:rFonts w:eastAsiaTheme="majorEastAsia"/>
        </w:rPr>
        <w:t xml:space="preserve"> диагональные элементы ограничиваются снизу значением </w:t>
      </w:r>
      <w:r>
        <w:rPr>
          <w:rFonts w:eastAsiaTheme="majorEastAsia"/>
          <w:lang w:val="en-US"/>
        </w:rPr>
        <w:t>r</w:t>
      </w:r>
      <w:r w:rsidRPr="009235A4">
        <w:rPr>
          <w:rFonts w:eastAsiaTheme="majorEastAsia"/>
          <w:vertAlign w:val="superscript"/>
        </w:rPr>
        <w:t>2</w:t>
      </w:r>
      <w:r>
        <w:rPr>
          <w:rFonts w:eastAsiaTheme="majorEastAsia"/>
          <w:vertAlign w:val="subscript"/>
          <w:lang w:val="en-US"/>
        </w:rPr>
        <w:t>min</w:t>
      </w:r>
      <w:r w:rsidRPr="009235A4">
        <w:rPr>
          <w:rFonts w:eastAsiaTheme="majorEastAsia"/>
        </w:rPr>
        <w:t xml:space="preserve">, </w:t>
      </w:r>
      <w:proofErr w:type="spellStart"/>
      <w:r>
        <w:rPr>
          <w:rFonts w:eastAsiaTheme="majorEastAsia"/>
        </w:rPr>
        <w:t>внедиагональные</w:t>
      </w:r>
      <w:proofErr w:type="spellEnd"/>
      <w:r>
        <w:rPr>
          <w:rFonts w:eastAsiaTheme="majorEastAsia"/>
        </w:rPr>
        <w:t xml:space="preserve"> элементы </w:t>
      </w:r>
      <w:proofErr w:type="spellStart"/>
      <w:r>
        <w:rPr>
          <w:rFonts w:eastAsiaTheme="majorEastAsia"/>
        </w:rPr>
        <w:t>симметризуются</w:t>
      </w:r>
      <w:proofErr w:type="spellEnd"/>
      <w:r>
        <w:rPr>
          <w:rFonts w:eastAsiaTheme="majorEastAsia"/>
        </w:rPr>
        <w:t xml:space="preserve"> и ограничиваются условием корреляции Коши-</w:t>
      </w:r>
      <w:proofErr w:type="spellStart"/>
      <w:r>
        <w:rPr>
          <w:rFonts w:eastAsiaTheme="majorEastAsia"/>
        </w:rPr>
        <w:t>Буняковского</w:t>
      </w:r>
      <w:proofErr w:type="spellEnd"/>
      <w:r>
        <w:rPr>
          <w:rFonts w:eastAsiaTheme="majorEastAsia"/>
        </w:rPr>
        <w:t xml:space="preserve"> </w:t>
      </w:r>
    </w:p>
    <w:p w14:paraId="07399236" w14:textId="77777777" w:rsidR="009235A4" w:rsidRDefault="009235A4" w:rsidP="005B71E4">
      <w:pPr>
        <w:pStyle w:val="afc"/>
        <w:rPr>
          <w:rFonts w:eastAsiaTheme="majorEastAsia"/>
        </w:rPr>
      </w:pPr>
    </w:p>
    <w:p w14:paraId="2230F1BB" w14:textId="01816D64" w:rsidR="009235A4" w:rsidRPr="000C66A3" w:rsidRDefault="001446B4" w:rsidP="005B71E4">
      <w:pPr>
        <w:pStyle w:val="afc"/>
        <w:jc w:val="center"/>
        <w:rPr>
          <w:rFonts w:eastAsiaTheme="majorEastAsia"/>
        </w:rPr>
      </w:pPr>
      <m:oMath>
        <m:d>
          <m:dPr>
            <m:begChr m:val="|"/>
            <m:endChr m:val="|"/>
            <m:ctrlPr>
              <w:rPr>
                <w:rFonts w:ascii="Cambria Math" w:eastAsiaTheme="majorEastAsia" w:hAnsi="Cambria Math"/>
              </w:rPr>
            </m:ctrlPr>
          </m:dPr>
          <m:e>
            <m:sSubSup>
              <m:sSubSupPr>
                <m:ctrlPr>
                  <w:rPr>
                    <w:rFonts w:ascii="Cambria Math" w:eastAsiaTheme="maj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ajorEastAsia" w:hAnsi="Cambria Math"/>
                  </w:rPr>
                  <m:t>ij</m:t>
                </m:r>
              </m:sup>
            </m:sSubSup>
            <m:ctrlPr>
              <w:rPr>
                <w:rFonts w:ascii="Cambria Math" w:eastAsiaTheme="majorEastAsia" w:hAnsi="Cambria Math"/>
                <w:i/>
              </w:rPr>
            </m:ctrlPr>
          </m:e>
        </m:d>
        <m:r>
          <m:rPr>
            <m:sty m:val="p"/>
          </m:rPr>
          <w:rPr>
            <w:rFonts w:ascii="Cambria Math" w:eastAsiaTheme="majorEastAsia" w:hAnsi="Cambria Math"/>
          </w:rPr>
          <m:t>≤</m:t>
        </m:r>
        <m:r>
          <w:rPr>
            <w:rFonts w:ascii="Cambria Math" w:eastAsiaTheme="majorEastAsia" w:hAnsi="Cambria Math"/>
          </w:rPr>
          <m:t>0.99</m:t>
        </m:r>
        <m:rad>
          <m:radPr>
            <m:degHide m:val="1"/>
            <m:ctrlPr>
              <w:rPr>
                <w:rFonts w:ascii="Cambria Math" w:eastAsiaTheme="majorEastAsia" w:hAnsi="Cambria Math"/>
              </w:rPr>
            </m:ctrlPr>
          </m:radPr>
          <m:deg>
            <m:ctrlPr>
              <w:rPr>
                <w:rFonts w:ascii="Cambria Math" w:eastAsiaTheme="majorEastAsia" w:hAnsi="Cambria Math"/>
                <w:i/>
              </w:rPr>
            </m:ctrlPr>
          </m:deg>
          <m:e>
            <m:sSubSup>
              <m:sSubSupPr>
                <m:ctrlPr>
                  <w:rPr>
                    <w:rFonts w:ascii="Cambria Math" w:eastAsiaTheme="maj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ajorEastAsia" w:hAnsi="Cambria Math"/>
                  </w:rPr>
                  <m:t>ii</m:t>
                </m:r>
              </m:sup>
            </m:sSubSup>
            <m:sSubSup>
              <m:sSubSupPr>
                <m:ctrlPr>
                  <w:rPr>
                    <w:rFonts w:ascii="Cambria Math" w:eastAsiaTheme="maj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ajorEastAsia" w:hAnsi="Cambria Math"/>
                  </w:rPr>
                  <m:t>jj</m:t>
                </m:r>
              </m:sup>
            </m:sSubSup>
          </m:e>
        </m:rad>
        <m:r>
          <w:rPr>
            <w:rFonts w:ascii="Cambria Math" w:eastAsiaTheme="majorEastAsia" w:hAnsi="Cambria Math"/>
          </w:rPr>
          <m:t>,</m:t>
        </m:r>
        <m:r>
          <m:rPr>
            <m:sty m:val="p"/>
          </m:rPr>
          <w:rPr>
            <w:rFonts w:ascii="Cambria Math" w:eastAsiaTheme="majorEastAsia" w:hAnsi="Cambria Math"/>
          </w:rPr>
          <m:t> </m:t>
        </m:r>
        <m:r>
          <w:rPr>
            <w:rFonts w:ascii="Cambria Math" w:eastAsiaTheme="majorEastAsia" w:hAnsi="Cambria Math"/>
          </w:rPr>
          <m:t>i</m:t>
        </m:r>
        <m:r>
          <m:rPr>
            <m:sty m:val="p"/>
          </m:rPr>
          <w:rPr>
            <w:rFonts w:ascii="Cambria Math" w:eastAsiaTheme="majorEastAsia" w:hAnsi="Cambria Math"/>
          </w:rPr>
          <m:t>≠</m:t>
        </m:r>
        <m:r>
          <w:rPr>
            <w:rFonts w:ascii="Cambria Math" w:eastAsiaTheme="majorEastAsia" w:hAnsi="Cambria Math"/>
          </w:rPr>
          <m:t>j</m:t>
        </m:r>
      </m:oMath>
      <w:r w:rsidR="000C66A3" w:rsidRPr="000C66A3">
        <w:rPr>
          <w:rFonts w:eastAsiaTheme="majorEastAsia"/>
        </w:rPr>
        <w:t>.</w:t>
      </w:r>
    </w:p>
    <w:p w14:paraId="4F2ACB22" w14:textId="77777777" w:rsidR="009235A4" w:rsidRDefault="009235A4" w:rsidP="005B71E4">
      <w:pPr>
        <w:pStyle w:val="afc"/>
        <w:rPr>
          <w:rFonts w:eastAsiaTheme="majorEastAsia"/>
        </w:rPr>
      </w:pPr>
    </w:p>
    <w:p w14:paraId="25A04521" w14:textId="67396091" w:rsidR="009235A4" w:rsidRDefault="009235A4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Финальная матрица </w:t>
      </w:r>
      <w:proofErr w:type="spellStart"/>
      <w:r>
        <w:rPr>
          <w:rFonts w:eastAsiaTheme="majorEastAsia"/>
          <w:lang w:val="en-US"/>
        </w:rPr>
        <w:t>R</w:t>
      </w:r>
      <w:r w:rsidRPr="009235A4">
        <w:rPr>
          <w:rFonts w:eastAsiaTheme="majorEastAsia"/>
          <w:vertAlign w:val="subscript"/>
          <w:lang w:val="en-US"/>
        </w:rPr>
        <w:t>k</w:t>
      </w:r>
      <w:proofErr w:type="spellEnd"/>
      <w:r w:rsidRPr="009235A4">
        <w:rPr>
          <w:rFonts w:eastAsiaTheme="majorEastAsia"/>
        </w:rPr>
        <w:t xml:space="preserve"> </w:t>
      </w:r>
      <w:r>
        <w:rPr>
          <w:rFonts w:eastAsiaTheme="majorEastAsia"/>
        </w:rPr>
        <w:t xml:space="preserve">формируется как выпуклая комбинация базовой и адаптивной оценки с весом </w:t>
      </w:r>
      <w:r w:rsidRPr="009235A4">
        <w:rPr>
          <w:rFonts w:eastAsiaTheme="majorEastAsia"/>
        </w:rPr>
        <w:t>α</w:t>
      </w:r>
      <w:r>
        <w:rPr>
          <w:rFonts w:eastAsiaTheme="majorEastAsia"/>
        </w:rPr>
        <w:t xml:space="preserve">, зависящем от определенности текущего </w:t>
      </w:r>
      <w:r>
        <w:rPr>
          <w:rFonts w:eastAsiaTheme="majorEastAsia"/>
          <w:lang w:val="en-US"/>
        </w:rPr>
        <w:t>GPS</w:t>
      </w:r>
      <w:r w:rsidRPr="009235A4">
        <w:rPr>
          <w:rFonts w:eastAsiaTheme="majorEastAsia"/>
        </w:rPr>
        <w:t>-</w:t>
      </w:r>
      <w:r>
        <w:rPr>
          <w:rFonts w:eastAsiaTheme="majorEastAsia"/>
        </w:rPr>
        <w:t>фикса</w:t>
      </w:r>
    </w:p>
    <w:p w14:paraId="227D67A4" w14:textId="77777777" w:rsidR="009235A4" w:rsidRDefault="009235A4" w:rsidP="005B71E4">
      <w:pPr>
        <w:pStyle w:val="afc"/>
        <w:rPr>
          <w:rFonts w:eastAsiaTheme="majorEastAsia"/>
        </w:rPr>
      </w:pPr>
    </w:p>
    <w:p w14:paraId="06D1E4A7" w14:textId="3BED650E" w:rsidR="009235A4" w:rsidRPr="000C66A3" w:rsidRDefault="001446B4" w:rsidP="005B71E4">
      <w:pPr>
        <w:pStyle w:val="afc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R</m:t>
            </m:r>
            <m:ctrlPr>
              <w:rPr>
                <w:rFonts w:ascii="Cambria Math" w:eastAsiaTheme="maj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/>
              </w:rPr>
              <m:t>α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sSubSup>
          <m:sSubSupPr>
            <m:ctrlPr>
              <w:rPr>
                <w:rFonts w:ascii="Cambria Math" w:eastAsiaTheme="majorEastAsia" w:hAnsi="Cambria Math"/>
                <w:i/>
              </w:rPr>
            </m:ctrlPr>
          </m:sSubSupPr>
          <m:e>
            <m:r>
              <w:rPr>
                <w:rFonts w:ascii="Cambria Math" w:eastAsiaTheme="majorEastAsia" w:hAnsi="Cambria Math"/>
                <w:lang w:val="en-US"/>
              </w:rPr>
              <m:t>R</m:t>
            </m:r>
            <m:ctrlPr>
              <w:rPr>
                <w:rFonts w:ascii="Cambria Math" w:eastAsiaTheme="maj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  <m:sup>
            <m:r>
              <w:rPr>
                <w:rFonts w:ascii="Cambria Math" w:eastAsiaTheme="majorEastAsia" w:hAnsi="Cambria Math"/>
                <w:lang w:val="en-US"/>
              </w:rPr>
              <m:t>base</m:t>
            </m:r>
          </m:sup>
        </m:sSubSup>
        <m:r>
          <w:rPr>
            <w:rFonts w:ascii="Cambria Math" w:eastAsiaTheme="majorEastAsia" w:hAnsi="Cambria Math"/>
          </w:rPr>
          <m:t>+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1-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</m:sub>
            </m:sSub>
          </m:e>
        </m:d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ajorEastAsia" w:hAnsi="Cambria Math"/>
                  </w:rPr>
                </m:ctrlPr>
              </m:accPr>
              <m:e>
                <m:r>
                  <w:rPr>
                    <w:rFonts w:ascii="Cambria Math" w:eastAsiaTheme="maj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</m:oMath>
      <w:r w:rsidR="000C66A3" w:rsidRPr="000C66A3">
        <w:rPr>
          <w:rFonts w:eastAsiaTheme="majorEastAsia"/>
        </w:rPr>
        <w:t>.</w:t>
      </w:r>
    </w:p>
    <w:p w14:paraId="7DAB314D" w14:textId="77777777" w:rsidR="009235A4" w:rsidRPr="000C66A3" w:rsidRDefault="009235A4" w:rsidP="005B71E4">
      <w:pPr>
        <w:pStyle w:val="afc"/>
        <w:rPr>
          <w:rFonts w:eastAsiaTheme="majorEastAsia"/>
        </w:rPr>
      </w:pPr>
    </w:p>
    <w:p w14:paraId="11B56CA2" w14:textId="1C3B2B74" w:rsidR="009235A4" w:rsidRPr="00B14D9E" w:rsidRDefault="009235A4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tab/>
        <w:t xml:space="preserve">Вес </w:t>
      </w:r>
      <w:r w:rsidRPr="009235A4">
        <w:rPr>
          <w:rFonts w:eastAsiaTheme="majorEastAsia"/>
        </w:rPr>
        <w:t>α</w:t>
      </w:r>
      <w:r w:rsidRPr="009235A4">
        <w:rPr>
          <w:rFonts w:eastAsiaTheme="majorEastAsia"/>
          <w:vertAlign w:val="subscript"/>
          <w:lang w:val="en-US"/>
        </w:rPr>
        <w:t>k</w:t>
      </w:r>
      <w:r w:rsidRPr="009235A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интерпретируется как степень доверия к декларируемой точности чипсета. Он вычисляется как монотонно убывающая функция логарифма точности </w:t>
      </w:r>
      <w:r>
        <w:rPr>
          <w:rFonts w:eastAsiaTheme="majorEastAsia"/>
          <w:lang w:val="en-US"/>
        </w:rPr>
        <w:t>r</w:t>
      </w:r>
      <w:r w:rsidRPr="009235A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в диапазоне </w:t>
      </w:r>
      <w:r w:rsidR="00B14D9E" w:rsidRPr="00B14D9E">
        <w:rPr>
          <w:rFonts w:eastAsiaTheme="majorEastAsia"/>
        </w:rPr>
        <w:t>[α</w:t>
      </w:r>
      <w:r w:rsidR="00B14D9E" w:rsidRPr="00B14D9E">
        <w:rPr>
          <w:rFonts w:eastAsiaTheme="majorEastAsia"/>
          <w:vertAlign w:val="subscript"/>
          <w:lang w:val="en-US"/>
        </w:rPr>
        <w:t>min</w:t>
      </w:r>
      <w:r w:rsidR="00B14D9E" w:rsidRPr="00B14D9E">
        <w:rPr>
          <w:rFonts w:eastAsiaTheme="majorEastAsia"/>
        </w:rPr>
        <w:t>, α</w:t>
      </w:r>
      <w:r w:rsidR="00B14D9E">
        <w:rPr>
          <w:rFonts w:eastAsiaTheme="majorEastAsia"/>
          <w:vertAlign w:val="subscript"/>
          <w:lang w:val="en-US"/>
        </w:rPr>
        <w:t>max</w:t>
      </w:r>
      <w:r w:rsidR="00B14D9E" w:rsidRPr="00B14D9E">
        <w:rPr>
          <w:rFonts w:eastAsiaTheme="majorEastAsia"/>
        </w:rPr>
        <w:t xml:space="preserve">] = [0.1, 0.95]: </w:t>
      </w:r>
      <w:r w:rsidR="00B14D9E">
        <w:rPr>
          <w:rFonts w:eastAsiaTheme="majorEastAsia"/>
        </w:rPr>
        <w:t xml:space="preserve">при малом </w:t>
      </w:r>
      <w:r w:rsidR="00B14D9E">
        <w:rPr>
          <w:rFonts w:eastAsiaTheme="majorEastAsia"/>
          <w:lang w:val="en-US"/>
        </w:rPr>
        <w:t>r</w:t>
      </w:r>
      <w:r w:rsidR="00B14D9E" w:rsidRPr="00B14D9E">
        <w:rPr>
          <w:rFonts w:eastAsiaTheme="majorEastAsia"/>
        </w:rPr>
        <w:t xml:space="preserve">, </w:t>
      </w:r>
      <w:r w:rsidR="00B14D9E">
        <w:rPr>
          <w:rFonts w:eastAsiaTheme="majorEastAsia"/>
        </w:rPr>
        <w:t xml:space="preserve">т.е. хорошем сигнале </w:t>
      </w:r>
      <w:r w:rsidR="00B14D9E">
        <w:rPr>
          <w:rFonts w:eastAsiaTheme="majorEastAsia"/>
          <w:lang w:val="en-US"/>
        </w:rPr>
        <w:t>GPS</w:t>
      </w:r>
      <w:r w:rsidR="00B14D9E" w:rsidRPr="00B14D9E">
        <w:rPr>
          <w:rFonts w:eastAsiaTheme="majorEastAsia"/>
        </w:rPr>
        <w:t xml:space="preserve">, </w:t>
      </w:r>
      <w:r w:rsidR="00B14D9E">
        <w:rPr>
          <w:rFonts w:eastAsiaTheme="majorEastAsia"/>
        </w:rPr>
        <w:t xml:space="preserve">фильтр в большей степени доверяет чипсету, при большом </w:t>
      </w:r>
      <w:r w:rsidR="00B14D9E">
        <w:rPr>
          <w:rFonts w:eastAsiaTheme="majorEastAsia"/>
          <w:lang w:val="en-US"/>
        </w:rPr>
        <w:t>r</w:t>
      </w:r>
      <w:r w:rsidR="00B14D9E">
        <w:rPr>
          <w:rFonts w:eastAsiaTheme="majorEastAsia"/>
        </w:rPr>
        <w:t xml:space="preserve">, опирается на оценку из инноваций. Таким образом матрица </w:t>
      </w:r>
      <w:proofErr w:type="spellStart"/>
      <w:r w:rsidR="00B14D9E">
        <w:rPr>
          <w:rFonts w:eastAsiaTheme="majorEastAsia"/>
          <w:lang w:val="en-US"/>
        </w:rPr>
        <w:t>R</w:t>
      </w:r>
      <w:r w:rsidR="00B14D9E" w:rsidRPr="00B14D9E">
        <w:rPr>
          <w:rFonts w:eastAsiaTheme="majorEastAsia"/>
          <w:vertAlign w:val="subscript"/>
          <w:lang w:val="en-US"/>
        </w:rPr>
        <w:t>k</w:t>
      </w:r>
      <w:proofErr w:type="spellEnd"/>
      <w:r w:rsidR="00B14D9E">
        <w:rPr>
          <w:rFonts w:eastAsiaTheme="majorEastAsia"/>
        </w:rPr>
        <w:t xml:space="preserve"> сочетает </w:t>
      </w:r>
      <w:r w:rsidR="00B14D9E">
        <w:rPr>
          <w:rFonts w:eastAsiaTheme="majorEastAsia"/>
        </w:rPr>
        <w:lastRenderedPageBreak/>
        <w:t xml:space="preserve">физическую обоснованность базовой оценки с </w:t>
      </w:r>
      <w:proofErr w:type="spellStart"/>
      <w:r w:rsidR="00B14D9E">
        <w:rPr>
          <w:rFonts w:eastAsiaTheme="majorEastAsia"/>
        </w:rPr>
        <w:t>самокалибровкой</w:t>
      </w:r>
      <w:proofErr w:type="spellEnd"/>
      <w:r w:rsidR="00B14D9E">
        <w:rPr>
          <w:rFonts w:eastAsiaTheme="majorEastAsia"/>
        </w:rPr>
        <w:t xml:space="preserve"> в нестационарных условиях городской среды.</w:t>
      </w:r>
    </w:p>
    <w:p w14:paraId="298A839D" w14:textId="77777777" w:rsidR="006D194D" w:rsidRDefault="006D194D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2487C840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68562629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43597B23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114D5D72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3831856C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25738AE4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1A6767A7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55408B74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6068C968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38CB5E3A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31941A5A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414FB6E6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29360E26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3E8B34D5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61B6EBFB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66A486E1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65B8CBB3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5B1FCE35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002A7FE8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1894C18F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438599F7" w14:textId="77777777" w:rsidR="00B14D9E" w:rsidRDefault="00B14D9E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29C7FEB0" w14:textId="77777777" w:rsidR="001446B4" w:rsidRDefault="001446B4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</w:p>
    <w:p w14:paraId="79A52469" w14:textId="77777777" w:rsidR="006D194D" w:rsidRDefault="006D194D" w:rsidP="005B71E4">
      <w:pPr>
        <w:spacing w:after="0" w:line="360" w:lineRule="auto"/>
        <w:rPr>
          <w:rFonts w:ascii="Times New Roman" w:eastAsiaTheme="majorEastAsia" w:hAnsi="Times New Roman"/>
          <w:bCs/>
          <w:sz w:val="28"/>
          <w:szCs w:val="28"/>
        </w:rPr>
      </w:pPr>
      <w:bookmarkStart w:id="16" w:name="_Hlk230878218"/>
    </w:p>
    <w:p w14:paraId="622CD593" w14:textId="77777777" w:rsidR="005B71E4" w:rsidRDefault="006D194D" w:rsidP="001446B4">
      <w:pPr>
        <w:pStyle w:val="afe"/>
        <w:spacing w:before="0" w:after="0" w:line="360" w:lineRule="auto"/>
        <w:ind w:left="708" w:firstLine="1"/>
        <w:jc w:val="both"/>
        <w:rPr>
          <w:rFonts w:eastAsiaTheme="majorEastAsia"/>
          <w:noProof/>
          <w:color w:val="000000" w:themeColor="text1"/>
        </w:rPr>
      </w:pPr>
      <w:r w:rsidRPr="000A67F6">
        <w:rPr>
          <w:rFonts w:eastAsiaTheme="majorEastAsia"/>
          <w:noProof/>
          <w:color w:val="000000" w:themeColor="text1"/>
        </w:rPr>
        <w:lastRenderedPageBreak/>
        <w:t xml:space="preserve">2 </w:t>
      </w:r>
      <w:r w:rsidR="00B14D9E">
        <w:rPr>
          <w:rFonts w:eastAsiaTheme="majorEastAsia"/>
          <w:noProof/>
          <w:color w:val="000000" w:themeColor="text1"/>
        </w:rPr>
        <w:t>Классический фильтр Калмана</w:t>
      </w:r>
    </w:p>
    <w:p w14:paraId="77CBA052" w14:textId="6D0A465C" w:rsidR="00477973" w:rsidRPr="00CA4597" w:rsidRDefault="00B14D9E" w:rsidP="001446B4">
      <w:pPr>
        <w:pStyle w:val="afe"/>
        <w:spacing w:before="0" w:after="0" w:line="360" w:lineRule="auto"/>
        <w:ind w:left="708" w:firstLine="1"/>
        <w:jc w:val="both"/>
        <w:rPr>
          <w:rFonts w:eastAsiaTheme="majorEastAsia"/>
          <w:noProof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t xml:space="preserve"> </w:t>
      </w:r>
      <w:r w:rsidR="00CA4597" w:rsidRPr="007F1121">
        <w:rPr>
          <w:rFonts w:eastAsiaTheme="majorEastAsia"/>
          <w:noProof/>
          <w:color w:val="000000" w:themeColor="text1"/>
        </w:rPr>
        <w:br/>
      </w:r>
      <w:r w:rsidR="000A67F6" w:rsidRPr="000A67F6">
        <w:rPr>
          <w:color w:val="000000" w:themeColor="text1"/>
        </w:rPr>
        <w:t xml:space="preserve">2.1 </w:t>
      </w:r>
      <w:r w:rsidRPr="00B14D9E">
        <w:rPr>
          <w:color w:val="000000" w:themeColor="text1"/>
        </w:rPr>
        <w:t>Шаг предсказания</w:t>
      </w:r>
    </w:p>
    <w:p w14:paraId="70242C42" w14:textId="77777777" w:rsidR="00B14D9E" w:rsidRPr="000A67F6" w:rsidRDefault="00B14D9E" w:rsidP="001446B4">
      <w:pPr>
        <w:pStyle w:val="aff0"/>
        <w:rPr>
          <w:color w:val="000000" w:themeColor="text1"/>
        </w:rPr>
      </w:pPr>
    </w:p>
    <w:p w14:paraId="6C2221D6" w14:textId="76F8DD2C" w:rsidR="00B14D9E" w:rsidRPr="005E6CDE" w:rsidRDefault="00B14D9E" w:rsidP="001446B4">
      <w:pPr>
        <w:pStyle w:val="afc"/>
      </w:pPr>
      <w:r>
        <w:t xml:space="preserve">Шаг предсказания фильтра Калмана формирует априорную оценку состояний на момент </w:t>
      </w:r>
      <w:r>
        <w:rPr>
          <w:lang w:val="en-US"/>
        </w:rPr>
        <w:t>k</w:t>
      </w:r>
      <w:r w:rsidRPr="00B14D9E">
        <w:t xml:space="preserve">, </w:t>
      </w:r>
      <w:r>
        <w:t xml:space="preserve">опираясь на динамическую модель движения и апостериорную оценку предыдущего шага </w:t>
      </w:r>
      <w:r>
        <w:rPr>
          <w:lang w:val="en-US"/>
        </w:rPr>
        <w:t>k</w:t>
      </w:r>
      <w:r w:rsidRPr="00B14D9E">
        <w:t xml:space="preserve">-1. </w:t>
      </w:r>
      <w:r>
        <w:t xml:space="preserve">Фильтра экстраполирует состояние вперед по времени на интервале </w:t>
      </w:r>
      <w:r w:rsidRPr="00B14D9E">
        <w:t>Δ</w:t>
      </w:r>
      <w:r>
        <w:rPr>
          <w:lang w:val="en-US"/>
        </w:rPr>
        <w:t>t</w:t>
      </w:r>
      <w:r w:rsidRPr="005E6CDE">
        <w:t xml:space="preserve">. </w:t>
      </w:r>
    </w:p>
    <w:p w14:paraId="0C63D05F" w14:textId="5413ABFC" w:rsidR="00081454" w:rsidRDefault="00081454" w:rsidP="005B71E4">
      <w:pPr>
        <w:spacing w:after="0"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Динамическая модель движения имеет вид</w:t>
      </w:r>
      <w:r>
        <w:rPr>
          <w:rFonts w:ascii="Times New Roman" w:hAnsi="Times New Roman"/>
          <w:sz w:val="28"/>
        </w:rPr>
        <w:br/>
      </w:r>
    </w:p>
    <w:p w14:paraId="202914DC" w14:textId="7ED4F272" w:rsidR="00081454" w:rsidRPr="000C66A3" w:rsidRDefault="001446B4" w:rsidP="005B71E4">
      <w:pPr>
        <w:pStyle w:val="afc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=</m:t>
        </m:r>
        <w:bookmarkStart w:id="17" w:name="_Hlk231405802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k-1|k-1</m:t>
            </m:r>
          </m:sub>
        </m:sSub>
        <w:bookmarkEnd w:id="17"/>
        <m:r>
          <w:rPr>
            <w:rFonts w:ascii="Cambria Math" w:hAnsi="Cambria Math"/>
          </w:rPr>
          <m:t>+B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0C66A3" w:rsidRPr="000C66A3">
        <w:t>,</w:t>
      </w:r>
    </w:p>
    <w:p w14:paraId="4486D1CB" w14:textId="77777777" w:rsidR="00081454" w:rsidRDefault="00081454" w:rsidP="005B71E4">
      <w:pPr>
        <w:spacing w:after="0" w:line="360" w:lineRule="auto"/>
        <w:ind w:firstLine="708"/>
        <w:rPr>
          <w:rFonts w:ascii="Times New Roman" w:hAnsi="Times New Roman"/>
          <w:sz w:val="28"/>
        </w:rPr>
      </w:pPr>
    </w:p>
    <w:p w14:paraId="5415B454" w14:textId="30E0E027" w:rsidR="000C66A3" w:rsidRPr="000C66A3" w:rsidRDefault="00081454" w:rsidP="005B71E4">
      <w:pPr>
        <w:pStyle w:val="afc"/>
        <w:ind w:firstLine="708"/>
      </w:pPr>
      <w:r>
        <w:t>где</w:t>
      </w:r>
      <w:r w:rsidR="000C66A3" w:rsidRPr="000C66A3">
        <w:t xml:space="preserve"> </w:t>
      </w:r>
      <w:proofErr w:type="spellStart"/>
      <w:r>
        <w:rPr>
          <w:lang w:val="en-US"/>
        </w:rPr>
        <w:t>F</w:t>
      </w:r>
      <w:r w:rsidRPr="00081454">
        <w:rPr>
          <w:vertAlign w:val="subscript"/>
          <w:lang w:val="en-US"/>
        </w:rPr>
        <w:t>k</w:t>
      </w:r>
      <w:proofErr w:type="spellEnd"/>
      <w:r w:rsidRPr="00081454">
        <w:t xml:space="preserve"> </w:t>
      </w:r>
      <w:r w:rsidR="002F0D2A">
        <w:t>–</w:t>
      </w:r>
      <w:r w:rsidRPr="00081454">
        <w:t xml:space="preserve"> </w:t>
      </w:r>
      <w:r>
        <w:t xml:space="preserve">матрица перехода состояния, зависящая от интервала времени между </w:t>
      </w:r>
      <w:r>
        <w:rPr>
          <w:lang w:val="en-US"/>
        </w:rPr>
        <w:t>GPS</w:t>
      </w:r>
      <w:r w:rsidRPr="00081454">
        <w:t>-</w:t>
      </w:r>
      <w:r>
        <w:t>фиксами</w:t>
      </w:r>
      <w:r w:rsidR="000C66A3" w:rsidRPr="000C66A3">
        <w:t xml:space="preserve">; </w:t>
      </w:r>
    </w:p>
    <w:p w14:paraId="479F5A71" w14:textId="4065D7A1" w:rsidR="000C66A3" w:rsidRDefault="00081454" w:rsidP="005B71E4">
      <w:pPr>
        <w:pStyle w:val="afc"/>
        <w:ind w:firstLine="1134"/>
        <w:rPr>
          <w:lang w:val="en-US"/>
        </w:rPr>
      </w:pPr>
      <w:r>
        <w:rPr>
          <w:lang w:val="en-US"/>
        </w:rPr>
        <w:t>B</w:t>
      </w:r>
      <w:r w:rsidRPr="00081454">
        <w:t xml:space="preserve"> </w:t>
      </w:r>
      <w:r w:rsidR="002F0D2A">
        <w:t>–</w:t>
      </w:r>
      <w:r w:rsidRPr="00081454">
        <w:t xml:space="preserve"> </w:t>
      </w:r>
      <w:r>
        <w:t>матрица управляющего входа</w:t>
      </w:r>
      <w:r w:rsidR="000C66A3" w:rsidRPr="000C66A3">
        <w:t>;</w:t>
      </w:r>
    </w:p>
    <w:p w14:paraId="20D6245A" w14:textId="475D8F45" w:rsidR="00081454" w:rsidRPr="000C66A3" w:rsidRDefault="00081454" w:rsidP="005B71E4">
      <w:pPr>
        <w:pStyle w:val="afc"/>
        <w:ind w:firstLine="1134"/>
      </w:pPr>
      <w:proofErr w:type="spellStart"/>
      <w:r>
        <w:rPr>
          <w:lang w:val="en-US"/>
        </w:rPr>
        <w:t>u</w:t>
      </w:r>
      <w:r w:rsidRPr="00081454">
        <w:rPr>
          <w:vertAlign w:val="subscript"/>
          <w:lang w:val="en-US"/>
        </w:rPr>
        <w:t>k</w:t>
      </w:r>
      <w:proofErr w:type="spellEnd"/>
      <w:r w:rsidRPr="00081454">
        <w:t xml:space="preserve"> </w:t>
      </w:r>
      <w:r>
        <w:t>–</w:t>
      </w:r>
      <w:r w:rsidRPr="00081454">
        <w:t xml:space="preserve"> </w:t>
      </w:r>
      <w:r>
        <w:t xml:space="preserve">матрица управления которой мы задаем обработанные значение приходящие с </w:t>
      </w:r>
      <w:proofErr w:type="gramStart"/>
      <w:r>
        <w:rPr>
          <w:lang w:val="en-US"/>
        </w:rPr>
        <w:t>IMU</w:t>
      </w:r>
      <w:r w:rsidRPr="00081454">
        <w:t xml:space="preserve"> </w:t>
      </w:r>
      <w:r>
        <w:t xml:space="preserve"> из</w:t>
      </w:r>
      <w:proofErr w:type="gramEnd"/>
      <w:r>
        <w:t xml:space="preserve"> раздела 1.2. </w:t>
      </w:r>
    </w:p>
    <w:p w14:paraId="5DF792B8" w14:textId="713DE69A" w:rsidR="00081454" w:rsidRPr="000C66A3" w:rsidRDefault="00081454" w:rsidP="005B71E4">
      <w:pPr>
        <w:pStyle w:val="afc"/>
      </w:pPr>
      <w:r w:rsidRPr="000C66A3">
        <w:t xml:space="preserve">Раскрывая произведение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-1|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</m:oMath>
      <w:r w:rsidRPr="000C66A3">
        <w:t xml:space="preserve"> покомпонентно и добавляя вклад IMU, получаем явные уравнения модели движения </w:t>
      </w:r>
    </w:p>
    <w:p w14:paraId="04576DFA" w14:textId="77777777" w:rsidR="00081454" w:rsidRDefault="00081454" w:rsidP="005B71E4">
      <w:pPr>
        <w:pStyle w:val="afc"/>
      </w:pPr>
    </w:p>
    <w:p w14:paraId="373D7A2D" w14:textId="1E0E20F2" w:rsidR="00081454" w:rsidRPr="000C66A3" w:rsidRDefault="001446B4" w:rsidP="005B71E4">
      <w:pPr>
        <w:pStyle w:val="afc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x,k-1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geo</m:t>
            </m:r>
          </m:sup>
        </m:sSubSup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C66A3" w:rsidRPr="000C66A3">
        <w:t>,</w:t>
      </w:r>
    </w:p>
    <w:p w14:paraId="5978F153" w14:textId="77777777" w:rsidR="00081454" w:rsidRDefault="00081454" w:rsidP="005B71E4">
      <w:pPr>
        <w:pStyle w:val="afc"/>
        <w:jc w:val="center"/>
      </w:pPr>
    </w:p>
    <w:p w14:paraId="6BDF7C4E" w14:textId="1F129525" w:rsidR="00081454" w:rsidRPr="000C66A3" w:rsidRDefault="001446B4" w:rsidP="005B71E4">
      <w:pPr>
        <w:pStyle w:val="afc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y,k-1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geo</m:t>
            </m:r>
          </m:sup>
        </m:sSubSup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C66A3" w:rsidRPr="000C66A3">
        <w:t>,</w:t>
      </w:r>
    </w:p>
    <w:p w14:paraId="0E79502C" w14:textId="77777777" w:rsidR="00081454" w:rsidRDefault="00081454" w:rsidP="005B71E4">
      <w:pPr>
        <w:pStyle w:val="afc"/>
        <w:jc w:val="center"/>
      </w:pPr>
    </w:p>
    <w:p w14:paraId="7293C492" w14:textId="26F06CE2" w:rsidR="00081454" w:rsidRPr="000C66A3" w:rsidRDefault="001446B4" w:rsidP="005B71E4">
      <w:pPr>
        <w:pStyle w:val="afc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x,k|k-1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x,k-1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geo</m:t>
            </m:r>
          </m:sup>
        </m:sSubSup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0C66A3" w:rsidRPr="000C66A3">
        <w:t>,</w:t>
      </w:r>
    </w:p>
    <w:p w14:paraId="6AE6174C" w14:textId="77777777" w:rsidR="00081454" w:rsidRDefault="00081454" w:rsidP="005B71E4">
      <w:pPr>
        <w:pStyle w:val="afc"/>
        <w:jc w:val="center"/>
      </w:pPr>
    </w:p>
    <w:p w14:paraId="7D9FF40F" w14:textId="75584267" w:rsidR="00081454" w:rsidRPr="005E6893" w:rsidRDefault="001446B4" w:rsidP="005B71E4">
      <w:pPr>
        <w:pStyle w:val="afc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y,k|k-1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y,k-1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geo</m:t>
            </m:r>
          </m:sup>
        </m:sSubSup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5E6893" w:rsidRPr="005E6893">
        <w:t>.</w:t>
      </w:r>
    </w:p>
    <w:p w14:paraId="21CE4879" w14:textId="77777777" w:rsidR="00081454" w:rsidRPr="00081454" w:rsidRDefault="00081454" w:rsidP="005B71E4">
      <w:pPr>
        <w:pStyle w:val="afc"/>
      </w:pPr>
    </w:p>
    <w:p w14:paraId="051B68D1" w14:textId="77777777" w:rsidR="00081454" w:rsidRDefault="00081454" w:rsidP="005B71E4">
      <w:pPr>
        <w:spacing w:after="0" w:line="360" w:lineRule="auto"/>
        <w:ind w:firstLine="708"/>
        <w:rPr>
          <w:rFonts w:ascii="Times New Roman" w:hAnsi="Times New Roman"/>
          <w:sz w:val="28"/>
        </w:rPr>
      </w:pPr>
    </w:p>
    <w:p w14:paraId="11BB8D98" w14:textId="0C4AEA79" w:rsidR="00886DFD" w:rsidRPr="000C66A3" w:rsidRDefault="00081454" w:rsidP="005B71E4">
      <w:pPr>
        <w:pStyle w:val="afc"/>
        <w:ind w:firstLine="708"/>
      </w:pPr>
      <w:r w:rsidRPr="000C66A3">
        <w:lastRenderedPageBreak/>
        <w:t xml:space="preserve">Интервал </w:t>
      </w:r>
      <w:proofErr w:type="spellStart"/>
      <w:r w:rsidRPr="000C66A3">
        <w:t>Δt</w:t>
      </w:r>
      <w:proofErr w:type="spellEnd"/>
      <w:r w:rsidRPr="000C66A3">
        <w:t xml:space="preserve"> вычисляется </w:t>
      </w:r>
      <w:r w:rsidR="004F552B" w:rsidRPr="000C66A3">
        <w:t xml:space="preserve">как промежуток между </w:t>
      </w:r>
      <w:r w:rsidRPr="000C66A3">
        <w:t>GPS-фикс</w:t>
      </w:r>
      <w:r w:rsidR="004F552B" w:rsidRPr="000C66A3">
        <w:t>ами</w:t>
      </w:r>
      <w:r w:rsidRPr="000C66A3">
        <w:t xml:space="preserve">. На практике же </w:t>
      </w:r>
      <w:r w:rsidR="004F552B" w:rsidRPr="000C66A3">
        <w:t xml:space="preserve">точки которые приходят из GPS могут содержать дубликаты или аномальные скачки, поэтому в реализации применяется гибридная схема, при которой </w:t>
      </w:r>
      <w:bookmarkStart w:id="18" w:name="_Hlk231407033"/>
      <w:proofErr w:type="spellStart"/>
      <w:r w:rsidR="004F552B" w:rsidRPr="000C66A3">
        <w:t>Δt</w:t>
      </w:r>
      <w:bookmarkEnd w:id="18"/>
      <w:proofErr w:type="spellEnd"/>
      <w:r w:rsidR="004F552B" w:rsidRPr="000C66A3">
        <w:t xml:space="preserve"> выбирается как из данных приходящих с GPS, так и с системных часов, критерия выбора следующие: если откуда-то приходит отрицательное или нулевое значение временного промежутка, берется альтернативное значение, если временной промежуток с GPS превышает промежуток системных часов, берем системное значение, как более надежное, иначе берем значение из GPS как основное. Итоговое значение зажимаем в диапазоне [0.001, 30] секунд.</w:t>
      </w:r>
    </w:p>
    <w:p w14:paraId="7CF25910" w14:textId="3111E66B" w:rsidR="004F552B" w:rsidRDefault="004F552B" w:rsidP="005B71E4">
      <w:pPr>
        <w:pStyle w:val="afc"/>
      </w:pPr>
      <w:r>
        <w:t>Параллельно с вектором состояния экстраполир</w:t>
      </w:r>
      <w:r w:rsidR="00090826">
        <w:t>у</w:t>
      </w:r>
      <w:r>
        <w:t xml:space="preserve">ется матрица ковариации ошибки оценки </w:t>
      </w:r>
    </w:p>
    <w:p w14:paraId="3D7EAB95" w14:textId="77777777" w:rsidR="004F552B" w:rsidRDefault="004F552B" w:rsidP="005B71E4">
      <w:pPr>
        <w:pStyle w:val="afc"/>
      </w:pPr>
    </w:p>
    <w:p w14:paraId="07D5143C" w14:textId="16C17522" w:rsidR="000A67F6" w:rsidRPr="00FF7EB8" w:rsidRDefault="001446B4" w:rsidP="005B71E4">
      <w:pPr>
        <w:pStyle w:val="afc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k-1|k-1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0C66A3" w:rsidRPr="000C66A3">
        <w:t>,</w:t>
      </w:r>
    </w:p>
    <w:p w14:paraId="13F0D153" w14:textId="77777777" w:rsidR="000C66A3" w:rsidRPr="00FF7EB8" w:rsidRDefault="000C66A3" w:rsidP="005B71E4">
      <w:pPr>
        <w:pStyle w:val="afc"/>
        <w:jc w:val="center"/>
      </w:pPr>
    </w:p>
    <w:p w14:paraId="42817D02" w14:textId="56A20B5E" w:rsidR="00106BB0" w:rsidRDefault="000A67F6" w:rsidP="005B71E4">
      <w:pPr>
        <w:pStyle w:val="afc"/>
      </w:pPr>
      <w:r w:rsidRPr="000A67F6">
        <w:rPr>
          <w:rFonts w:eastAsiaTheme="majorEastAsia"/>
          <w:bCs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k-1|k-1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</m:oMath>
      <w:r w:rsidR="004F552B">
        <w:rPr>
          <w:rFonts w:eastAsiaTheme="majorEastAsia"/>
        </w:rPr>
        <w:t xml:space="preserve"> описывает распространение текущей</w:t>
      </w:r>
      <w:r w:rsidR="000C66A3" w:rsidRPr="000C66A3">
        <w:rPr>
          <w:rFonts w:eastAsiaTheme="majorEastAsia"/>
        </w:rPr>
        <w:t xml:space="preserve"> </w:t>
      </w:r>
      <w:r w:rsidR="004F552B">
        <w:rPr>
          <w:rFonts w:eastAsiaTheme="majorEastAsia"/>
        </w:rPr>
        <w:t xml:space="preserve">неопределенности оценки через </w:t>
      </w:r>
      <w:r w:rsidR="00B724B7">
        <w:rPr>
          <w:rFonts w:eastAsiaTheme="majorEastAsia"/>
        </w:rPr>
        <w:t xml:space="preserve">линейную динамику: неопределенность скорости переносится в неопределенность положения пропорционально </w:t>
      </w:r>
      <w:r w:rsidR="00B724B7" w:rsidRPr="00081454">
        <w:t>Δ</w:t>
      </w:r>
      <w:r w:rsidR="00B724B7" w:rsidRPr="00081454">
        <w:rPr>
          <w:lang w:val="en-US"/>
        </w:rPr>
        <w:t>t</w:t>
      </w:r>
      <w:r w:rsidR="00B724B7">
        <w:t xml:space="preserve">, что отражает в </w:t>
      </w:r>
      <w:proofErr w:type="spellStart"/>
      <w:r w:rsidR="00B724B7">
        <w:t>внедиагональных</w:t>
      </w:r>
      <w:proofErr w:type="spellEnd"/>
      <w:r w:rsidR="00B724B7">
        <w:t xml:space="preserve"> блоках резу</w:t>
      </w:r>
      <w:r w:rsidR="0064401C">
        <w:t xml:space="preserve">льтирующей матрицы. Второе слагаемое </w:t>
      </w:r>
      <w:proofErr w:type="spellStart"/>
      <w:r w:rsidR="0064401C">
        <w:rPr>
          <w:lang w:val="en-US"/>
        </w:rPr>
        <w:t>Q</w:t>
      </w:r>
      <w:r w:rsidR="0064401C" w:rsidRPr="0064401C">
        <w:rPr>
          <w:vertAlign w:val="subscript"/>
          <w:lang w:val="en-US"/>
        </w:rPr>
        <w:t>k</w:t>
      </w:r>
      <w:proofErr w:type="spellEnd"/>
      <w:r w:rsidR="0064401C" w:rsidRPr="0064401C">
        <w:t xml:space="preserve"> </w:t>
      </w:r>
      <w:r w:rsidR="0064401C">
        <w:t xml:space="preserve">добавляет неопределенность, накопленную за интервал </w:t>
      </w:r>
      <w:r w:rsidR="0064401C" w:rsidRPr="00081454">
        <w:t>Δ</w:t>
      </w:r>
      <w:r w:rsidR="0064401C" w:rsidRPr="00081454">
        <w:rPr>
          <w:lang w:val="en-US"/>
        </w:rPr>
        <w:t>t</w:t>
      </w:r>
      <w:r w:rsidR="0064401C">
        <w:t xml:space="preserve"> возникшей из-за несовершенства модели движения и шума аппаратного обеспечения </w:t>
      </w:r>
      <w:proofErr w:type="gramStart"/>
      <w:r w:rsidR="0064401C">
        <w:t>телефона</w:t>
      </w:r>
      <w:proofErr w:type="gramEnd"/>
      <w:r w:rsidR="0064401C">
        <w:t xml:space="preserve"> которое используется в модели движения. После вычисления </w:t>
      </w:r>
      <w:r w:rsidR="0064401C">
        <w:rPr>
          <w:lang w:val="en-US"/>
        </w:rPr>
        <w:t>P</w:t>
      </w:r>
      <w:r w:rsidR="0064401C">
        <w:rPr>
          <w:vertAlign w:val="subscript"/>
          <w:lang w:val="en-US"/>
        </w:rPr>
        <w:t>k</w:t>
      </w:r>
      <w:r w:rsidR="0064401C" w:rsidRPr="0064401C">
        <w:rPr>
          <w:vertAlign w:val="subscript"/>
        </w:rPr>
        <w:t>|</w:t>
      </w:r>
      <w:r w:rsidR="0064401C">
        <w:rPr>
          <w:vertAlign w:val="subscript"/>
          <w:lang w:val="en-US"/>
        </w:rPr>
        <w:t>k</w:t>
      </w:r>
      <w:r w:rsidR="0064401C" w:rsidRPr="0064401C">
        <w:rPr>
          <w:vertAlign w:val="subscript"/>
        </w:rPr>
        <w:t>-1</w:t>
      </w:r>
      <w:r w:rsidR="0064401C" w:rsidRPr="0064401C">
        <w:t xml:space="preserve"> </w:t>
      </w:r>
      <w:r w:rsidR="0064401C">
        <w:t xml:space="preserve">применяется принудительная </w:t>
      </w:r>
      <w:proofErr w:type="spellStart"/>
      <w:r w:rsidR="0064401C">
        <w:t>симметризация</w:t>
      </w:r>
      <w:proofErr w:type="spellEnd"/>
      <w:r w:rsidR="0064401C">
        <w:t xml:space="preserve"> </w:t>
      </w:r>
      <w:r w:rsidR="0064401C">
        <w:rPr>
          <w:lang w:val="en-US"/>
        </w:rPr>
        <w:t>P</w:t>
      </w:r>
      <w:r w:rsidR="0064401C" w:rsidRPr="0064401C">
        <w:t xml:space="preserve"> </w:t>
      </w:r>
      <m:oMath>
        <m:r>
          <w:rPr>
            <w:rFonts w:ascii="Cambria Math" w:hAnsi="Cambria Math"/>
          </w:rPr>
          <m:t>←</m:t>
        </m:r>
      </m:oMath>
      <w:r w:rsidR="0064401C" w:rsidRPr="0064401C">
        <w:t xml:space="preserve"> </w:t>
      </w:r>
      <w:proofErr w:type="gramStart"/>
      <w:r w:rsidR="0064401C" w:rsidRPr="0064401C">
        <w:t>½(</w:t>
      </w:r>
      <w:proofErr w:type="gramEnd"/>
      <w:r w:rsidR="0064401C">
        <w:rPr>
          <w:lang w:val="en-US"/>
        </w:rPr>
        <w:t>P</w:t>
      </w:r>
      <w:r w:rsidR="0064401C" w:rsidRPr="0064401C">
        <w:t xml:space="preserve"> + </w:t>
      </w:r>
      <w:r w:rsidR="0064401C">
        <w:rPr>
          <w:lang w:val="en-US"/>
        </w:rPr>
        <w:t>P</w:t>
      </w:r>
      <w:r w:rsidR="0064401C" w:rsidRPr="0064401C">
        <w:rPr>
          <w:vertAlign w:val="superscript"/>
          <w:lang w:val="en-US"/>
        </w:rPr>
        <w:t>T</w:t>
      </w:r>
      <w:r w:rsidR="0064401C" w:rsidRPr="0064401C">
        <w:t xml:space="preserve">) </w:t>
      </w:r>
      <w:r w:rsidR="0064401C">
        <w:t xml:space="preserve">для компенсации накопленных ошибок округления с плавающей точкой. </w:t>
      </w:r>
    </w:p>
    <w:p w14:paraId="04DDFE0C" w14:textId="18498F76" w:rsidR="0064401C" w:rsidRPr="001D5DDF" w:rsidRDefault="0064401C" w:rsidP="005B71E4">
      <w:pPr>
        <w:pStyle w:val="afc"/>
      </w:pPr>
      <w:r>
        <w:t xml:space="preserve">Предсказанная ковариация </w:t>
      </w:r>
      <w:r>
        <w:rPr>
          <w:lang w:val="en-US"/>
        </w:rPr>
        <w:t>P</w:t>
      </w:r>
      <w:r>
        <w:rPr>
          <w:vertAlign w:val="subscript"/>
          <w:lang w:val="en-US"/>
        </w:rPr>
        <w:t>k</w:t>
      </w:r>
      <w:r w:rsidRPr="0064401C">
        <w:rPr>
          <w:vertAlign w:val="subscript"/>
        </w:rPr>
        <w:t>|</w:t>
      </w:r>
      <w:r>
        <w:rPr>
          <w:vertAlign w:val="subscript"/>
          <w:lang w:val="en-US"/>
        </w:rPr>
        <w:t>k</w:t>
      </w:r>
      <w:r w:rsidRPr="0064401C">
        <w:rPr>
          <w:vertAlign w:val="subscript"/>
        </w:rPr>
        <w:t>-1</w:t>
      </w:r>
      <w:r>
        <w:t xml:space="preserve"> и предсказанное состояние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k</w:t>
      </w:r>
      <w:proofErr w:type="spellEnd"/>
      <w:r w:rsidRPr="0064401C">
        <w:rPr>
          <w:vertAlign w:val="subscript"/>
        </w:rPr>
        <w:t>|</w:t>
      </w:r>
      <w:r>
        <w:rPr>
          <w:vertAlign w:val="subscript"/>
          <w:lang w:val="en-US"/>
        </w:rPr>
        <w:t>k</w:t>
      </w:r>
      <w:r w:rsidRPr="0064401C">
        <w:rPr>
          <w:vertAlign w:val="subscript"/>
        </w:rPr>
        <w:t>-1</w:t>
      </w:r>
      <w:r w:rsidRPr="0064401C">
        <w:rPr>
          <w:vertAlign w:val="superscript"/>
        </w:rPr>
        <w:t xml:space="preserve"> </w:t>
      </w:r>
      <w:r>
        <w:t>полностью определяет априорное распределение</w:t>
      </w:r>
      <w:r w:rsidR="001D5DDF" w:rsidRPr="001D5DDF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</w:rPr>
            </m:ctrlP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1:k-1</m:t>
                </m:r>
              </m:sub>
            </m:sSub>
          </m:e>
        </m:d>
        <m:r>
          <w:rPr>
            <w:rFonts w:ascii="Cambria Math" w:hAnsi="Cambria Math"/>
          </w:rPr>
          <m:t>=</m:t>
        </m:r>
      </m:oMath>
      <w:r w:rsidR="00A23BDB">
        <w:t xml:space="preserve">                          = </w:t>
      </w:r>
      <m:oMath>
        <m:r>
          <w:rPr>
            <w:rFonts w:ascii="Cambria Math" w:hAnsi="Cambria Math"/>
          </w:rPr>
          <m:t>N(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k|k-1</m:t>
            </m:r>
          </m:sub>
        </m:sSub>
        <m:r>
          <w:rPr>
            <w:rFonts w:ascii="Cambria Math" w:hAnsi="Cambria Math"/>
          </w:rPr>
          <m:t>)</m:t>
        </m:r>
      </m:oMath>
      <w:r w:rsidR="00A23BDB" w:rsidRPr="001D5DDF">
        <w:t xml:space="preserve"> </w:t>
      </w:r>
      <w:r w:rsidR="001D5DDF">
        <w:t xml:space="preserve">и являются входными данными для шага обновления. </w:t>
      </w:r>
    </w:p>
    <w:p w14:paraId="773675D0" w14:textId="77777777" w:rsidR="0064401C" w:rsidRPr="0064401C" w:rsidRDefault="0064401C" w:rsidP="005B71E4">
      <w:pPr>
        <w:spacing w:after="0" w:line="360" w:lineRule="auto"/>
        <w:ind w:firstLine="708"/>
        <w:rPr>
          <w:rFonts w:ascii="Times New Roman" w:hAnsi="Times New Roman"/>
          <w:bCs/>
          <w:sz w:val="28"/>
          <w:szCs w:val="28"/>
        </w:rPr>
      </w:pPr>
    </w:p>
    <w:p w14:paraId="122D23E3" w14:textId="4F5D4CB3" w:rsidR="00E47B25" w:rsidRDefault="00E47B25" w:rsidP="005B71E4">
      <w:pPr>
        <w:pStyle w:val="aff0"/>
        <w:rPr>
          <w:color w:val="000000" w:themeColor="text1"/>
        </w:rPr>
      </w:pPr>
      <w:bookmarkStart w:id="19" w:name="_Hlk230878270"/>
      <w:bookmarkEnd w:id="16"/>
      <w:r w:rsidRPr="00E47B25">
        <w:rPr>
          <w:color w:val="000000" w:themeColor="text1"/>
        </w:rPr>
        <w:lastRenderedPageBreak/>
        <w:t xml:space="preserve">2.2 </w:t>
      </w:r>
      <w:r w:rsidR="00F443BC">
        <w:rPr>
          <w:color w:val="000000" w:themeColor="text1"/>
        </w:rPr>
        <w:t>Оптимальн</w:t>
      </w:r>
      <w:r w:rsidR="0028452B">
        <w:rPr>
          <w:color w:val="000000" w:themeColor="text1"/>
        </w:rPr>
        <w:t xml:space="preserve">ый коэффициент </w:t>
      </w:r>
      <w:r w:rsidR="00F443BC">
        <w:rPr>
          <w:color w:val="000000" w:themeColor="text1"/>
        </w:rPr>
        <w:t>Калмана и шаг обновления состояния</w:t>
      </w:r>
    </w:p>
    <w:p w14:paraId="790DBD72" w14:textId="77777777" w:rsidR="00477973" w:rsidRDefault="00477973" w:rsidP="005B71E4">
      <w:pPr>
        <w:pStyle w:val="aff0"/>
        <w:rPr>
          <w:color w:val="000000" w:themeColor="text1"/>
        </w:rPr>
      </w:pPr>
    </w:p>
    <w:p w14:paraId="668A399F" w14:textId="18421D6A" w:rsidR="00E47B25" w:rsidRPr="00FF7EB8" w:rsidRDefault="00F443BC" w:rsidP="005B71E4">
      <w:pPr>
        <w:pStyle w:val="afc"/>
        <w:rPr>
          <w:rFonts w:eastAsiaTheme="majorEastAsia"/>
          <w:vertAlign w:val="subscript"/>
        </w:rPr>
      </w:pPr>
      <w:r>
        <w:rPr>
          <w:rFonts w:eastAsiaTheme="majorEastAsia"/>
        </w:rPr>
        <w:t xml:space="preserve">Шаг обновления корректирует априорную оценку </w:t>
      </w:r>
      <w:proofErr w:type="spellStart"/>
      <w:r>
        <w:rPr>
          <w:rFonts w:eastAsiaTheme="majorEastAsia"/>
          <w:lang w:val="en-US"/>
        </w:rPr>
        <w:t>x</w:t>
      </w:r>
      <w:r>
        <w:rPr>
          <w:rFonts w:eastAsiaTheme="majorEastAsia"/>
          <w:vertAlign w:val="subscript"/>
          <w:lang w:val="en-US"/>
        </w:rPr>
        <w:t>k</w:t>
      </w:r>
      <w:proofErr w:type="spellEnd"/>
      <w:r w:rsidRPr="00F443BC">
        <w:rPr>
          <w:rFonts w:eastAsiaTheme="majorEastAsia"/>
          <w:vertAlign w:val="subscript"/>
        </w:rPr>
        <w:t>|</w:t>
      </w:r>
      <w:r>
        <w:rPr>
          <w:rFonts w:eastAsiaTheme="majorEastAsia"/>
          <w:vertAlign w:val="subscript"/>
          <w:lang w:val="en-US"/>
        </w:rPr>
        <w:t>k</w:t>
      </w:r>
      <w:r w:rsidRPr="00F443BC">
        <w:rPr>
          <w:rFonts w:eastAsiaTheme="majorEastAsia"/>
          <w:vertAlign w:val="subscript"/>
        </w:rPr>
        <w:t>-1</w:t>
      </w:r>
      <w:r>
        <w:rPr>
          <w:rFonts w:eastAsiaTheme="majorEastAsia"/>
        </w:rPr>
        <w:t xml:space="preserve">, полученную на шаге предсказания, по поступившему </w:t>
      </w:r>
      <w:r>
        <w:rPr>
          <w:rFonts w:eastAsiaTheme="majorEastAsia"/>
          <w:lang w:val="en-US"/>
        </w:rPr>
        <w:t>GPS</w:t>
      </w:r>
      <w:r w:rsidRPr="00F443BC">
        <w:rPr>
          <w:rFonts w:eastAsiaTheme="majorEastAsia"/>
        </w:rPr>
        <w:t>-</w:t>
      </w:r>
      <w:r>
        <w:rPr>
          <w:rFonts w:eastAsiaTheme="majorEastAsia"/>
        </w:rPr>
        <w:t xml:space="preserve">фиксу </w:t>
      </w:r>
      <w:proofErr w:type="spellStart"/>
      <w:r>
        <w:rPr>
          <w:rFonts w:eastAsiaTheme="majorEastAsia"/>
          <w:lang w:val="en-US"/>
        </w:rPr>
        <w:t>z</w:t>
      </w:r>
      <w:r w:rsidRPr="00F443BC">
        <w:rPr>
          <w:rFonts w:eastAsiaTheme="majorEastAsia"/>
          <w:vertAlign w:val="subscript"/>
          <w:lang w:val="en-US"/>
        </w:rPr>
        <w:t>k</w:t>
      </w:r>
      <w:proofErr w:type="spellEnd"/>
      <w:r w:rsidR="00935AB6">
        <w:rPr>
          <w:rFonts w:eastAsiaTheme="majorEastAsia"/>
        </w:rPr>
        <w:t>.</w:t>
      </w:r>
      <w:r>
        <w:rPr>
          <w:rFonts w:eastAsiaTheme="majorEastAsia"/>
        </w:rPr>
        <w:t xml:space="preserve"> Коррекция выполняется пропорционально невязке между </w:t>
      </w:r>
      <w:r>
        <w:rPr>
          <w:rFonts w:eastAsiaTheme="majorEastAsia"/>
          <w:lang w:val="en-US"/>
        </w:rPr>
        <w:t>GPS</w:t>
      </w:r>
      <w:r w:rsidRPr="00F443BC">
        <w:rPr>
          <w:rFonts w:eastAsiaTheme="majorEastAsia"/>
        </w:rPr>
        <w:t>-</w:t>
      </w:r>
      <w:r>
        <w:rPr>
          <w:rFonts w:eastAsiaTheme="majorEastAsia"/>
        </w:rPr>
        <w:t xml:space="preserve">фиксом и тем, что фильтр предсказал согласно своей модели. Это невязка называется инновацией </w:t>
      </w:r>
      <w:proofErr w:type="spellStart"/>
      <w:r>
        <w:rPr>
          <w:rFonts w:eastAsiaTheme="majorEastAsia"/>
          <w:lang w:val="en-US"/>
        </w:rPr>
        <w:t>y</w:t>
      </w:r>
      <w:r w:rsidRPr="00F443BC">
        <w:rPr>
          <w:rFonts w:eastAsiaTheme="majorEastAsia"/>
          <w:vertAlign w:val="subscript"/>
          <w:lang w:val="en-US"/>
        </w:rPr>
        <w:t>k</w:t>
      </w:r>
      <w:proofErr w:type="spellEnd"/>
    </w:p>
    <w:p w14:paraId="31B3D355" w14:textId="77777777" w:rsidR="00F443BC" w:rsidRPr="00FF7EB8" w:rsidRDefault="00F443BC" w:rsidP="005B71E4">
      <w:pPr>
        <w:pStyle w:val="afc"/>
        <w:rPr>
          <w:rFonts w:eastAsiaTheme="majorEastAsia"/>
        </w:rPr>
      </w:pPr>
    </w:p>
    <w:p w14:paraId="6A4BDEAA" w14:textId="065B4C5B" w:rsidR="00F443BC" w:rsidRPr="00FF7EB8" w:rsidRDefault="001446B4" w:rsidP="005B71E4">
      <w:pPr>
        <w:pStyle w:val="afc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>-</m:t>
        </m:r>
        <m:r>
          <w:rPr>
            <w:rFonts w:ascii="Cambria Math" w:eastAsiaTheme="majorEastAsia" w:hAnsi="Cambria Math"/>
            <w:lang w:val="en-US"/>
          </w:rPr>
          <m:t>H</m:t>
        </m:r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|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-1</m:t>
            </m:r>
          </m:sub>
        </m:sSub>
      </m:oMath>
      <w:r w:rsidR="005E6893" w:rsidRPr="00FF7EB8">
        <w:rPr>
          <w:rFonts w:eastAsiaTheme="majorEastAsia"/>
        </w:rPr>
        <w:t>,</w:t>
      </w:r>
    </w:p>
    <w:p w14:paraId="6492641E" w14:textId="77777777" w:rsidR="00F443BC" w:rsidRPr="00FF7EB8" w:rsidRDefault="00F443BC" w:rsidP="005B71E4">
      <w:pPr>
        <w:pStyle w:val="afc"/>
        <w:rPr>
          <w:rFonts w:eastAsiaTheme="majorEastAsia"/>
        </w:rPr>
      </w:pPr>
    </w:p>
    <w:p w14:paraId="36BC41B7" w14:textId="77777777" w:rsidR="005E6893" w:rsidRPr="00FF7EB8" w:rsidRDefault="00F443BC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где </w:t>
      </w:r>
      <m:oMath>
        <m:r>
          <w:rPr>
            <w:rFonts w:ascii="Cambria Math" w:eastAsiaTheme="majorEastAsia" w:hAnsi="Cambria Math"/>
            <w:lang w:val="en-US"/>
          </w:rPr>
          <m:t>H</m:t>
        </m:r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|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-1</m:t>
            </m:r>
          </m:sub>
        </m:sSub>
      </m:oMath>
      <w:r w:rsidRPr="00D14A16">
        <w:rPr>
          <w:rFonts w:eastAsiaTheme="majorEastAsia"/>
        </w:rPr>
        <w:t xml:space="preserve"> </w:t>
      </w:r>
      <w:r w:rsidR="002F0D2A">
        <w:rPr>
          <w:rFonts w:eastAsiaTheme="majorEastAsia"/>
        </w:rPr>
        <w:t>–</w:t>
      </w:r>
      <w:r w:rsidR="00D14A16">
        <w:rPr>
          <w:rFonts w:eastAsiaTheme="majorEastAsia"/>
        </w:rPr>
        <w:t xml:space="preserve"> проекция предсказанного состояния в пространстве измерений. </w:t>
      </w:r>
    </w:p>
    <w:p w14:paraId="085128C8" w14:textId="55F86EB7" w:rsidR="00F443BC" w:rsidRDefault="00D14A16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Для матрицы </w:t>
      </w:r>
      <w:r>
        <w:rPr>
          <w:rFonts w:eastAsiaTheme="majorEastAsia"/>
          <w:lang w:val="en-US"/>
        </w:rPr>
        <w:t>H</w:t>
      </w:r>
      <w:r w:rsidRPr="00D14A16">
        <w:rPr>
          <w:rFonts w:eastAsiaTheme="majorEastAsia"/>
        </w:rPr>
        <w:t xml:space="preserve"> </w:t>
      </w:r>
      <w:r>
        <w:rPr>
          <w:rFonts w:eastAsiaTheme="majorEastAsia"/>
        </w:rPr>
        <w:t xml:space="preserve">это просто предсказанные координаты положения </w:t>
      </w:r>
      <w:r w:rsidRPr="00D14A16">
        <w:rPr>
          <w:rFonts w:eastAsiaTheme="majorEastAsia"/>
        </w:rPr>
        <w:t>[</w:t>
      </w:r>
      <w:proofErr w:type="spellStart"/>
      <w:r>
        <w:rPr>
          <w:rFonts w:eastAsiaTheme="majorEastAsia"/>
          <w:lang w:val="en-US"/>
        </w:rPr>
        <w:t>x</w:t>
      </w:r>
      <w:bookmarkStart w:id="20" w:name="_Hlk231410809"/>
      <w:r>
        <w:rPr>
          <w:rFonts w:eastAsiaTheme="majorEastAsia"/>
          <w:vertAlign w:val="subscript"/>
          <w:lang w:val="en-US"/>
        </w:rPr>
        <w:t>k</w:t>
      </w:r>
      <w:proofErr w:type="spellEnd"/>
      <w:r w:rsidRPr="00D14A16">
        <w:rPr>
          <w:rFonts w:eastAsiaTheme="majorEastAsia"/>
          <w:vertAlign w:val="subscript"/>
        </w:rPr>
        <w:t>|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-1</w:t>
      </w:r>
      <w:bookmarkEnd w:id="20"/>
      <w:r w:rsidRPr="00D14A16">
        <w:rPr>
          <w:rFonts w:eastAsiaTheme="majorEastAsia"/>
        </w:rPr>
        <w:t xml:space="preserve">, </w:t>
      </w:r>
      <w:proofErr w:type="spellStart"/>
      <w:r>
        <w:rPr>
          <w:rFonts w:eastAsiaTheme="majorEastAsia"/>
          <w:lang w:val="en-US"/>
        </w:rPr>
        <w:t>y</w:t>
      </w:r>
      <w:r>
        <w:rPr>
          <w:rFonts w:eastAsiaTheme="majorEastAsia"/>
          <w:vertAlign w:val="subscript"/>
          <w:lang w:val="en-US"/>
        </w:rPr>
        <w:t>k</w:t>
      </w:r>
      <w:proofErr w:type="spellEnd"/>
      <w:r w:rsidRPr="00D14A16">
        <w:rPr>
          <w:rFonts w:eastAsiaTheme="majorEastAsia"/>
          <w:vertAlign w:val="subscript"/>
        </w:rPr>
        <w:t>|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-</w:t>
      </w:r>
      <w:proofErr w:type="gramStart"/>
      <w:r w:rsidRPr="00D14A16">
        <w:rPr>
          <w:rFonts w:eastAsiaTheme="majorEastAsia"/>
          <w:vertAlign w:val="subscript"/>
        </w:rPr>
        <w:t>1</w:t>
      </w:r>
      <w:r w:rsidRPr="00D14A16">
        <w:rPr>
          <w:rFonts w:eastAsiaTheme="majorEastAsia"/>
        </w:rPr>
        <w:t>]</w:t>
      </w:r>
      <w:r w:rsidRPr="00D14A16">
        <w:rPr>
          <w:rFonts w:eastAsiaTheme="majorEastAsia"/>
          <w:vertAlign w:val="superscript"/>
          <w:lang w:val="en-US"/>
        </w:rPr>
        <w:t>T</w:t>
      </w:r>
      <w:r w:rsidRPr="00D14A16">
        <w:rPr>
          <w:rFonts w:eastAsiaTheme="majorEastAsia"/>
        </w:rPr>
        <w:t>.</w:t>
      </w:r>
      <w:proofErr w:type="gramEnd"/>
      <w:r w:rsidRPr="00D14A16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Инновация </w:t>
      </w:r>
      <w:proofErr w:type="gramStart"/>
      <w:r>
        <w:rPr>
          <w:rFonts w:eastAsiaTheme="majorEastAsia"/>
        </w:rPr>
        <w:t>показывает</w:t>
      </w:r>
      <w:proofErr w:type="gramEnd"/>
      <w:r>
        <w:rPr>
          <w:rFonts w:eastAsiaTheme="majorEastAsia"/>
        </w:rPr>
        <w:t xml:space="preserve"> насколько и в каком направлении </w:t>
      </w:r>
      <w:r>
        <w:rPr>
          <w:rFonts w:eastAsiaTheme="majorEastAsia"/>
          <w:lang w:val="en-US"/>
        </w:rPr>
        <w:t>GPS</w:t>
      </w:r>
      <w:r w:rsidRPr="00D14A16">
        <w:rPr>
          <w:rFonts w:eastAsiaTheme="majorEastAsia"/>
        </w:rPr>
        <w:t>-</w:t>
      </w:r>
      <w:r>
        <w:rPr>
          <w:rFonts w:eastAsiaTheme="majorEastAsia"/>
        </w:rPr>
        <w:t>фикс</w:t>
      </w:r>
      <w:r w:rsidRPr="00D14A16">
        <w:rPr>
          <w:rFonts w:eastAsiaTheme="majorEastAsia"/>
        </w:rPr>
        <w:t xml:space="preserve"> </w:t>
      </w:r>
      <w:r>
        <w:rPr>
          <w:rFonts w:eastAsiaTheme="majorEastAsia"/>
        </w:rPr>
        <w:t>отклонился от предсказания модели. При идеально согласованном фильтре инновация должна представлять собой просто белый шум с нулевым мат. ожиданием.</w:t>
      </w:r>
    </w:p>
    <w:p w14:paraId="0F34CA00" w14:textId="587CAA2A" w:rsidR="00D14A16" w:rsidRPr="00437AA6" w:rsidRDefault="00D14A16" w:rsidP="005B71E4">
      <w:pPr>
        <w:pStyle w:val="afc"/>
        <w:rPr>
          <w:rFonts w:eastAsiaTheme="majorEastAsia"/>
        </w:rPr>
      </w:pPr>
      <w:r>
        <w:rPr>
          <w:rFonts w:eastAsiaTheme="majorEastAsia"/>
        </w:rPr>
        <w:t xml:space="preserve">Инновация </w:t>
      </w:r>
      <w:proofErr w:type="spellStart"/>
      <w:r>
        <w:rPr>
          <w:rFonts w:eastAsiaTheme="majorEastAsia"/>
          <w:lang w:val="en-US"/>
        </w:rPr>
        <w:t>y</w:t>
      </w:r>
      <w:r w:rsidRPr="00D14A16">
        <w:rPr>
          <w:rFonts w:eastAsiaTheme="majorEastAsia"/>
          <w:vertAlign w:val="subscript"/>
          <w:lang w:val="en-US"/>
        </w:rPr>
        <w:t>k</w:t>
      </w:r>
      <w:proofErr w:type="spellEnd"/>
      <w:r w:rsidRPr="00D14A16">
        <w:rPr>
          <w:rFonts w:eastAsiaTheme="majorEastAsia"/>
        </w:rPr>
        <w:t xml:space="preserve"> </w:t>
      </w:r>
      <w:r>
        <w:rPr>
          <w:rFonts w:eastAsiaTheme="majorEastAsia"/>
        </w:rPr>
        <w:t xml:space="preserve">сама является случайным вектором, неопределенность которого складывается из неопределенности предсказания состояния </w:t>
      </w:r>
      <w:r>
        <w:rPr>
          <w:rFonts w:eastAsiaTheme="majorEastAsia"/>
          <w:lang w:val="en-US"/>
        </w:rPr>
        <w:t>P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|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-1</w:t>
      </w:r>
      <w:r w:rsidRPr="00D14A16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 шума самого измерения </w:t>
      </w:r>
      <w:r>
        <w:rPr>
          <w:rFonts w:eastAsiaTheme="majorEastAsia"/>
          <w:lang w:val="en-US"/>
        </w:rPr>
        <w:t>R</w:t>
      </w:r>
      <w:r w:rsidRPr="00D14A16">
        <w:rPr>
          <w:rFonts w:eastAsiaTheme="majorEastAsia"/>
          <w:vertAlign w:val="subscript"/>
          <w:lang w:val="en-US"/>
        </w:rPr>
        <w:t>K</w:t>
      </w:r>
    </w:p>
    <w:p w14:paraId="24E8D919" w14:textId="77777777" w:rsidR="00D14A16" w:rsidRPr="00437AA6" w:rsidRDefault="00D14A16" w:rsidP="005B71E4">
      <w:pPr>
        <w:pStyle w:val="afc"/>
        <w:rPr>
          <w:rFonts w:eastAsiaTheme="majorEastAsia"/>
        </w:rPr>
      </w:pPr>
    </w:p>
    <w:p w14:paraId="6183B3B2" w14:textId="6F31DE26" w:rsidR="00D14A16" w:rsidRPr="00442705" w:rsidRDefault="001446B4" w:rsidP="005B71E4">
      <w:pPr>
        <w:pStyle w:val="afc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r>
          <w:rPr>
            <w:rFonts w:ascii="Cambria Math" w:eastAsiaTheme="majorEastAsia" w:hAnsi="Cambria Math"/>
            <w:lang w:val="en-US"/>
          </w:rPr>
          <m:t>H</m:t>
        </m:r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|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-1</m:t>
            </m:r>
          </m:sub>
        </m:sSub>
        <m:sSup>
          <m:sSup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⊤</m:t>
            </m:r>
          </m:sup>
        </m:sSup>
        <m:r>
          <w:rPr>
            <w:rFonts w:ascii="Cambria Math" w:eastAsiaTheme="majorEastAsia" w:hAnsi="Cambria Math"/>
          </w:rPr>
          <m:t>+</m:t>
        </m:r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</m:oMath>
      <w:r w:rsidR="005E6893" w:rsidRPr="00FF7EB8">
        <w:rPr>
          <w:rFonts w:eastAsiaTheme="majorEastAsia"/>
        </w:rPr>
        <w:t>,</w:t>
      </w:r>
    </w:p>
    <w:p w14:paraId="569846A1" w14:textId="77777777" w:rsidR="00442705" w:rsidRPr="00442705" w:rsidRDefault="00442705" w:rsidP="005B71E4">
      <w:pPr>
        <w:pStyle w:val="afc"/>
        <w:rPr>
          <w:rFonts w:eastAsiaTheme="majorEastAsia"/>
        </w:rPr>
      </w:pPr>
    </w:p>
    <w:p w14:paraId="20C5A6AB" w14:textId="3B2AF04B" w:rsidR="00D14A16" w:rsidRDefault="00D14A16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tab/>
        <w:t xml:space="preserve">где </w:t>
      </w:r>
      <w:proofErr w:type="spellStart"/>
      <w:r>
        <w:rPr>
          <w:rFonts w:eastAsiaTheme="majorEastAsia"/>
          <w:lang w:val="en-US"/>
        </w:rPr>
        <w:t>S</w:t>
      </w:r>
      <w:r w:rsidRPr="00D14A16">
        <w:rPr>
          <w:rFonts w:eastAsiaTheme="majorEastAsia"/>
          <w:vertAlign w:val="subscript"/>
          <w:lang w:val="en-US"/>
        </w:rPr>
        <w:t>k</w:t>
      </w:r>
      <w:proofErr w:type="spellEnd"/>
      <w:r>
        <w:rPr>
          <w:rFonts w:eastAsiaTheme="majorEastAsia"/>
        </w:rPr>
        <w:t xml:space="preserve"> </w:t>
      </w:r>
      <w:r w:rsidR="002F0D2A">
        <w:rPr>
          <w:rFonts w:eastAsiaTheme="majorEastAsia"/>
        </w:rPr>
        <w:t>–</w:t>
      </w:r>
      <w:r>
        <w:rPr>
          <w:rFonts w:eastAsiaTheme="majorEastAsia"/>
        </w:rPr>
        <w:t xml:space="preserve"> размерности 2х2 называется инновационной ковариацией. Она отображает суммарную неопределенность инновации.</w:t>
      </w:r>
    </w:p>
    <w:p w14:paraId="217DC51E" w14:textId="5168AC96" w:rsidR="00442705" w:rsidRDefault="00442705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tab/>
        <w:t xml:space="preserve">Главной задачей фильтра Калмана является определения коэффициента доверия каждому из источников информации о положении объекта в пространстве. Если </w:t>
      </w:r>
      <w:proofErr w:type="spellStart"/>
      <w:r>
        <w:rPr>
          <w:rFonts w:eastAsiaTheme="majorEastAsia"/>
          <w:lang w:val="en-US"/>
        </w:rPr>
        <w:t>R</w:t>
      </w:r>
      <w:r w:rsidRPr="00442705">
        <w:rPr>
          <w:rFonts w:eastAsiaTheme="majorEastAsia"/>
          <w:vertAlign w:val="subscript"/>
          <w:lang w:val="en-US"/>
        </w:rPr>
        <w:t>k</w:t>
      </w:r>
      <w:proofErr w:type="spellEnd"/>
      <w:r>
        <w:rPr>
          <w:rFonts w:eastAsiaTheme="majorEastAsia"/>
        </w:rPr>
        <w:t xml:space="preserve"> малое (измерение точное) и </w:t>
      </w:r>
      <w:r>
        <w:rPr>
          <w:rFonts w:eastAsiaTheme="majorEastAsia"/>
          <w:lang w:val="en-US"/>
        </w:rPr>
        <w:t>P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|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-1</w:t>
      </w:r>
      <w:r>
        <w:rPr>
          <w:rFonts w:eastAsiaTheme="majorEastAsia"/>
        </w:rPr>
        <w:t xml:space="preserve"> большое (предсказание неопределенное) коэффициент доверия стоит сдвинуть в сторону данных </w:t>
      </w:r>
      <w:r>
        <w:rPr>
          <w:rFonts w:eastAsiaTheme="majorEastAsia"/>
        </w:rPr>
        <w:lastRenderedPageBreak/>
        <w:t xml:space="preserve">приходящих с </w:t>
      </w:r>
      <w:r>
        <w:rPr>
          <w:rFonts w:eastAsiaTheme="majorEastAsia"/>
          <w:lang w:val="en-US"/>
        </w:rPr>
        <w:t>GPS</w:t>
      </w:r>
      <w:r w:rsidRPr="00442705">
        <w:rPr>
          <w:rFonts w:eastAsiaTheme="majorEastAsia"/>
        </w:rPr>
        <w:t xml:space="preserve">, </w:t>
      </w:r>
      <w:r>
        <w:rPr>
          <w:rFonts w:eastAsiaTheme="majorEastAsia"/>
        </w:rPr>
        <w:t xml:space="preserve">в обратном случае стоит больше довериться модели. Эта логика отображается в матрице </w:t>
      </w:r>
      <w:r w:rsidR="0028452B">
        <w:rPr>
          <w:rFonts w:eastAsiaTheme="majorEastAsia"/>
        </w:rPr>
        <w:t>коэффициента</w:t>
      </w:r>
      <w:r>
        <w:rPr>
          <w:rFonts w:eastAsiaTheme="majorEastAsia"/>
        </w:rPr>
        <w:t xml:space="preserve"> Калмана </w:t>
      </w:r>
      <w:r>
        <w:rPr>
          <w:rFonts w:eastAsiaTheme="majorEastAsia"/>
          <w:lang w:val="en-US"/>
        </w:rPr>
        <w:t>K</w:t>
      </w:r>
      <w:r w:rsidRPr="00442705">
        <w:rPr>
          <w:rFonts w:eastAsiaTheme="majorEastAsia"/>
          <w:vertAlign w:val="subscript"/>
          <w:lang w:val="en-US"/>
        </w:rPr>
        <w:t>k</w:t>
      </w:r>
      <w:r>
        <w:rPr>
          <w:rFonts w:eastAsiaTheme="majorEastAsia"/>
        </w:rPr>
        <w:t xml:space="preserve"> минимизирующую сумму диагональных элементов матрицы </w:t>
      </w:r>
      <w:r>
        <w:rPr>
          <w:rFonts w:eastAsiaTheme="majorEastAsia"/>
          <w:lang w:val="en-US"/>
        </w:rPr>
        <w:t>P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|</w:t>
      </w:r>
      <w:r>
        <w:rPr>
          <w:rFonts w:eastAsiaTheme="majorEastAsia"/>
          <w:vertAlign w:val="subscript"/>
          <w:lang w:val="en-US"/>
        </w:rPr>
        <w:t>k</w:t>
      </w:r>
      <w:r w:rsidR="009F2C05">
        <w:rPr>
          <w:rFonts w:eastAsiaTheme="majorEastAsia"/>
        </w:rPr>
        <w:t xml:space="preserve">, </w:t>
      </w:r>
      <w:r w:rsidR="009F2C05">
        <w:rPr>
          <w:rFonts w:eastAsiaTheme="majorEastAsia"/>
          <w:lang w:val="en-US"/>
        </w:rPr>
        <w:t>P</w:t>
      </w:r>
      <w:r w:rsidR="009F2C05">
        <w:rPr>
          <w:rFonts w:eastAsiaTheme="majorEastAsia"/>
          <w:vertAlign w:val="subscript"/>
          <w:lang w:val="en-US"/>
        </w:rPr>
        <w:t>k</w:t>
      </w:r>
      <w:r w:rsidR="009F2C05" w:rsidRPr="00D14A16">
        <w:rPr>
          <w:rFonts w:eastAsiaTheme="majorEastAsia"/>
          <w:vertAlign w:val="subscript"/>
        </w:rPr>
        <w:t>|</w:t>
      </w:r>
      <w:r w:rsidR="009F2C05">
        <w:rPr>
          <w:rFonts w:eastAsiaTheme="majorEastAsia"/>
          <w:vertAlign w:val="subscript"/>
          <w:lang w:val="en-US"/>
        </w:rPr>
        <w:t>k</w:t>
      </w:r>
      <w:r w:rsidR="009F2C05">
        <w:rPr>
          <w:rFonts w:eastAsiaTheme="majorEastAsia"/>
        </w:rPr>
        <w:t xml:space="preserve"> </w:t>
      </w:r>
      <w:r>
        <w:rPr>
          <w:rFonts w:eastAsiaTheme="majorEastAsia"/>
        </w:rPr>
        <w:t>является апостериорной ковариацией ошибки (</w:t>
      </w:r>
      <w:proofErr w:type="gramStart"/>
      <w:r>
        <w:rPr>
          <w:rFonts w:eastAsiaTheme="majorEastAsia"/>
          <w:lang w:val="en-US"/>
        </w:rPr>
        <w:t>tr</w:t>
      </w:r>
      <w:r w:rsidRPr="00442705">
        <w:rPr>
          <w:rFonts w:eastAsiaTheme="majorEastAsia"/>
        </w:rPr>
        <w:t>(</w:t>
      </w:r>
      <w:proofErr w:type="gramEnd"/>
      <w:r>
        <w:rPr>
          <w:rFonts w:eastAsiaTheme="majorEastAsia"/>
          <w:lang w:val="en-US"/>
        </w:rPr>
        <w:t>P</w:t>
      </w:r>
      <w:r w:rsidRPr="00442705">
        <w:rPr>
          <w:rFonts w:eastAsiaTheme="majorEastAsia"/>
          <w:vertAlign w:val="subscript"/>
          <w:lang w:val="en-US"/>
        </w:rPr>
        <w:t>k</w:t>
      </w:r>
      <w:r w:rsidRPr="00442705">
        <w:rPr>
          <w:rFonts w:eastAsiaTheme="majorEastAsia"/>
          <w:vertAlign w:val="subscript"/>
        </w:rPr>
        <w:t>|</w:t>
      </w:r>
      <w:r w:rsidRPr="00442705">
        <w:rPr>
          <w:rFonts w:eastAsiaTheme="majorEastAsia"/>
          <w:vertAlign w:val="subscript"/>
          <w:lang w:val="en-US"/>
        </w:rPr>
        <w:t>k</w:t>
      </w:r>
      <w:r w:rsidRPr="00442705">
        <w:rPr>
          <w:rFonts w:eastAsiaTheme="majorEastAsia"/>
        </w:rPr>
        <w:t>)</w:t>
      </w:r>
      <w:r>
        <w:rPr>
          <w:rFonts w:eastAsiaTheme="majorEastAsia"/>
        </w:rPr>
        <w:t>)</w:t>
      </w:r>
      <w:r w:rsidR="009F2C05" w:rsidRPr="009F2C05">
        <w:rPr>
          <w:rFonts w:eastAsiaTheme="majorEastAsia"/>
        </w:rPr>
        <w:t xml:space="preserve">, </w:t>
      </w:r>
      <w:r w:rsidR="009F2C05">
        <w:rPr>
          <w:rFonts w:eastAsiaTheme="majorEastAsia"/>
        </w:rPr>
        <w:t>т.е. задача состоит в минимизации суммарной дисперсии оценки состояния</w:t>
      </w:r>
    </w:p>
    <w:p w14:paraId="67934FE1" w14:textId="77777777" w:rsidR="009F2C05" w:rsidRDefault="009F2C05" w:rsidP="005B71E4">
      <w:pPr>
        <w:pStyle w:val="afc"/>
        <w:ind w:firstLine="0"/>
        <w:rPr>
          <w:rFonts w:eastAsiaTheme="majorEastAsia"/>
        </w:rPr>
      </w:pPr>
    </w:p>
    <w:p w14:paraId="473F3FB3" w14:textId="67243B62" w:rsidR="009F2C05" w:rsidRPr="005E6893" w:rsidRDefault="001446B4" w:rsidP="005B71E4">
      <w:pPr>
        <w:pStyle w:val="afc"/>
        <w:ind w:firstLine="0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P</m:t>
            </m:r>
          </m:e>
          <m:sub>
            <m:r>
              <w:rPr>
                <w:rFonts w:ascii="Cambria Math" w:eastAsiaTheme="majorEastAsia" w:hAnsi="Cambria Math"/>
              </w:rPr>
              <m:t>k|k-1</m:t>
            </m:r>
          </m:sub>
        </m:sSub>
        <m:sSup>
          <m:sSupPr>
            <m:ctrlPr>
              <w:rPr>
                <w:rFonts w:ascii="Cambria Math" w:eastAsiaTheme="majorEastAsia" w:hAnsi="Cambria Math"/>
                <w:i/>
              </w:rPr>
            </m:ctrlPr>
          </m:sSupPr>
          <m:e>
            <m:r>
              <w:rPr>
                <w:rFonts w:ascii="Cambria Math" w:eastAsiaTheme="majorEastAsia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⊤</m:t>
            </m:r>
          </m:sup>
        </m:sSup>
        <m:sSubSup>
          <m:sSubSupPr>
            <m:ctrlPr>
              <w:rPr>
                <w:rFonts w:ascii="Cambria Math" w:eastAsiaTheme="majorEastAsia" w:hAnsi="Cambria Math"/>
                <w:i/>
              </w:rPr>
            </m:ctrlPr>
          </m:sSubSupPr>
          <m:e>
            <m:r>
              <w:rPr>
                <w:rFonts w:ascii="Cambria Math" w:eastAsiaTheme="majorEastAsia" w:hAnsi="Cambria Math"/>
              </w:rPr>
              <m:t>S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  <m:sup>
            <m:r>
              <w:rPr>
                <w:rFonts w:ascii="Cambria Math" w:eastAsiaTheme="majorEastAsia" w:hAnsi="Cambria Math"/>
              </w:rPr>
              <m:t>-1</m:t>
            </m:r>
          </m:sup>
        </m:sSubSup>
      </m:oMath>
      <w:r w:rsidR="005E6893" w:rsidRPr="005E6893">
        <w:rPr>
          <w:rFonts w:eastAsiaTheme="majorEastAsia"/>
        </w:rPr>
        <w:t>,</w:t>
      </w:r>
    </w:p>
    <w:p w14:paraId="37E17252" w14:textId="77777777" w:rsidR="009F2C05" w:rsidRDefault="009F2C05" w:rsidP="005B71E4">
      <w:pPr>
        <w:pStyle w:val="afc"/>
        <w:ind w:firstLine="0"/>
        <w:rPr>
          <w:rFonts w:eastAsiaTheme="majorEastAsia"/>
        </w:rPr>
      </w:pPr>
    </w:p>
    <w:p w14:paraId="44F3E794" w14:textId="77777777" w:rsidR="005E6893" w:rsidRPr="00FF7EB8" w:rsidRDefault="009F2C05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tab/>
        <w:t>где</w:t>
      </w:r>
      <w:r w:rsidRPr="009F2C05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S</w:t>
      </w:r>
      <w:r w:rsidRPr="009F2C05">
        <w:rPr>
          <w:rFonts w:eastAsiaTheme="majorEastAsia"/>
          <w:vertAlign w:val="superscript"/>
        </w:rPr>
        <w:t>-1</w:t>
      </w:r>
      <w:r w:rsidRPr="009F2C05">
        <w:rPr>
          <w:rFonts w:eastAsiaTheme="majorEastAsia"/>
          <w:vertAlign w:val="subscript"/>
          <w:lang w:val="en-US"/>
        </w:rPr>
        <w:t>k</w:t>
      </w:r>
      <w:r w:rsidRPr="009F2C05">
        <w:rPr>
          <w:rFonts w:eastAsiaTheme="majorEastAsia"/>
        </w:rPr>
        <w:t xml:space="preserve"> </w:t>
      </w:r>
      <w:r w:rsidR="002F0D2A">
        <w:rPr>
          <w:rFonts w:eastAsiaTheme="majorEastAsia"/>
        </w:rPr>
        <w:t>–</w:t>
      </w:r>
      <w:r w:rsidRPr="009F2C05">
        <w:rPr>
          <w:rFonts w:eastAsiaTheme="majorEastAsia"/>
        </w:rPr>
        <w:t xml:space="preserve"> </w:t>
      </w:r>
      <w:r>
        <w:rPr>
          <w:rFonts w:eastAsiaTheme="majorEastAsia"/>
        </w:rPr>
        <w:t xml:space="preserve">обратная матрица инновационной ковариации, нормирующая коррекцию на суммарную неопределенность инновации </w:t>
      </w:r>
      <w:r w:rsidR="002F0D2A">
        <w:rPr>
          <w:rFonts w:eastAsiaTheme="majorEastAsia"/>
        </w:rPr>
        <w:t>–</w:t>
      </w:r>
      <w:r>
        <w:rPr>
          <w:rFonts w:eastAsiaTheme="majorEastAsia"/>
        </w:rPr>
        <w:t xml:space="preserve"> чем больше неопределенность, тем меньше вес каждого метра отклонения</w:t>
      </w:r>
      <w:r w:rsidR="005E6893" w:rsidRPr="005E6893">
        <w:rPr>
          <w:rFonts w:eastAsiaTheme="majorEastAsia"/>
        </w:rPr>
        <w:t>;</w:t>
      </w:r>
    </w:p>
    <w:p w14:paraId="6AC337F4" w14:textId="03658274" w:rsidR="005E6893" w:rsidRPr="005E6893" w:rsidRDefault="009F2C05" w:rsidP="005B71E4">
      <w:pPr>
        <w:pStyle w:val="afc"/>
        <w:ind w:firstLine="1134"/>
        <w:rPr>
          <w:rFonts w:eastAsiaTheme="majorEastAsia"/>
        </w:rPr>
      </w:pPr>
      <w:r>
        <w:rPr>
          <w:rFonts w:eastAsiaTheme="majorEastAsia"/>
          <w:lang w:val="en-US"/>
        </w:rPr>
        <w:t>H</w:t>
      </w:r>
      <w:r w:rsidRPr="009F2C05">
        <w:rPr>
          <w:rFonts w:eastAsiaTheme="majorEastAsia"/>
          <w:vertAlign w:val="superscript"/>
          <w:lang w:val="en-US"/>
        </w:rPr>
        <w:t>T</w:t>
      </w:r>
      <w:r w:rsidRPr="009F2C05">
        <w:rPr>
          <w:rFonts w:eastAsiaTheme="majorEastAsia"/>
        </w:rPr>
        <w:t xml:space="preserve"> </w:t>
      </w:r>
      <w:r w:rsidR="002F0D2A">
        <w:rPr>
          <w:rFonts w:eastAsiaTheme="majorEastAsia"/>
        </w:rPr>
        <w:t>–</w:t>
      </w:r>
      <w:r w:rsidRPr="009F2C05">
        <w:rPr>
          <w:rFonts w:eastAsiaTheme="majorEastAsia"/>
        </w:rPr>
        <w:t xml:space="preserve"> </w:t>
      </w:r>
      <w:r>
        <w:rPr>
          <w:rFonts w:eastAsiaTheme="majorEastAsia"/>
        </w:rPr>
        <w:t xml:space="preserve">матрица наблюдений, переносящая </w:t>
      </w:r>
      <w:r w:rsidR="0028452B">
        <w:rPr>
          <w:rFonts w:eastAsiaTheme="majorEastAsia"/>
        </w:rPr>
        <w:t>коэффициент</w:t>
      </w:r>
      <w:r>
        <w:rPr>
          <w:rFonts w:eastAsiaTheme="majorEastAsia"/>
        </w:rPr>
        <w:t xml:space="preserve"> обратно из пространства измерений в пространство состояний</w:t>
      </w:r>
      <w:r w:rsidR="005E6893" w:rsidRPr="005E6893">
        <w:rPr>
          <w:rFonts w:eastAsiaTheme="majorEastAsia"/>
        </w:rPr>
        <w:t>;</w:t>
      </w:r>
    </w:p>
    <w:p w14:paraId="0C4AAFA2" w14:textId="7771FB51" w:rsidR="009F2C05" w:rsidRDefault="009F2C05" w:rsidP="005B71E4">
      <w:pPr>
        <w:pStyle w:val="afc"/>
        <w:ind w:firstLine="1134"/>
        <w:rPr>
          <w:rFonts w:eastAsiaTheme="majorEastAsia"/>
        </w:rPr>
      </w:pPr>
      <w:r>
        <w:rPr>
          <w:rFonts w:eastAsiaTheme="majorEastAsia"/>
          <w:lang w:val="en-US"/>
        </w:rPr>
        <w:t>P</w:t>
      </w:r>
      <w:r>
        <w:rPr>
          <w:rFonts w:eastAsiaTheme="majorEastAsia"/>
          <w:vertAlign w:val="subscript"/>
          <w:lang w:val="en-US"/>
        </w:rPr>
        <w:t>k</w:t>
      </w:r>
      <w:r w:rsidRPr="00D14A16">
        <w:rPr>
          <w:rFonts w:eastAsiaTheme="majorEastAsia"/>
          <w:vertAlign w:val="subscript"/>
        </w:rPr>
        <w:t>|</w:t>
      </w:r>
      <w:r>
        <w:rPr>
          <w:rFonts w:eastAsiaTheme="majorEastAsia"/>
          <w:vertAlign w:val="subscript"/>
          <w:lang w:val="en-US"/>
        </w:rPr>
        <w:t>k</w:t>
      </w:r>
      <w:r>
        <w:rPr>
          <w:rFonts w:eastAsiaTheme="majorEastAsia"/>
          <w:vertAlign w:val="subscript"/>
        </w:rPr>
        <w:t>-1</w:t>
      </w:r>
      <w:r>
        <w:rPr>
          <w:rFonts w:eastAsiaTheme="majorEastAsia"/>
        </w:rPr>
        <w:t xml:space="preserve"> </w:t>
      </w:r>
      <w:r w:rsidR="002F0D2A">
        <w:rPr>
          <w:rFonts w:eastAsiaTheme="majorEastAsia"/>
        </w:rPr>
        <w:t>–</w:t>
      </w:r>
      <w:r>
        <w:rPr>
          <w:rFonts w:eastAsiaTheme="majorEastAsia"/>
        </w:rPr>
        <w:t xml:space="preserve"> предсказанная ковариация, масштабирующая </w:t>
      </w:r>
      <w:r w:rsidR="0028452B">
        <w:rPr>
          <w:rFonts w:eastAsiaTheme="majorEastAsia"/>
        </w:rPr>
        <w:t xml:space="preserve">коэффициент Калмана </w:t>
      </w:r>
      <w:r>
        <w:rPr>
          <w:rFonts w:eastAsiaTheme="majorEastAsia"/>
        </w:rPr>
        <w:t>пропорционально текущей неопределенности состояния: чем меньше уверен фильтр в своем предсказании, тем активнее он обновляется по измерению.</w:t>
      </w:r>
    </w:p>
    <w:p w14:paraId="7EC856CC" w14:textId="037EB6E7" w:rsidR="009F2C05" w:rsidRDefault="009F2C05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tab/>
        <w:t xml:space="preserve">Для наглядности рассмотрим скалярный случай (одномерное движение), для этого случая </w:t>
      </w:r>
      <w:r w:rsidR="0028452B">
        <w:rPr>
          <w:rFonts w:eastAsiaTheme="majorEastAsia"/>
        </w:rPr>
        <w:t xml:space="preserve">коэффициент </w:t>
      </w:r>
      <w:r>
        <w:rPr>
          <w:rFonts w:eastAsiaTheme="majorEastAsia"/>
        </w:rPr>
        <w:t xml:space="preserve">Калмана принимает наглядную форму </w:t>
      </w:r>
      <w:r w:rsidR="001A4CA7">
        <w:rPr>
          <w:rFonts w:eastAsiaTheme="majorEastAsia"/>
          <w:lang w:val="en-US"/>
        </w:rPr>
        <w:t>K</w:t>
      </w:r>
      <w:r w:rsidR="001A4CA7" w:rsidRPr="001A4CA7">
        <w:rPr>
          <w:rFonts w:eastAsiaTheme="majorEastAsia"/>
        </w:rPr>
        <w:t xml:space="preserve"> = </w:t>
      </w:r>
      <w:r w:rsidR="001A4CA7">
        <w:rPr>
          <w:rFonts w:eastAsiaTheme="majorEastAsia"/>
          <w:lang w:val="en-US"/>
        </w:rPr>
        <w:t>P</w:t>
      </w:r>
      <w:proofErr w:type="gramStart"/>
      <w:r w:rsidR="001A4CA7" w:rsidRPr="001A4CA7">
        <w:rPr>
          <w:rFonts w:eastAsiaTheme="majorEastAsia"/>
        </w:rPr>
        <w:t>/(</w:t>
      </w:r>
      <w:proofErr w:type="gramEnd"/>
      <w:r w:rsidR="001A4CA7">
        <w:rPr>
          <w:rFonts w:eastAsiaTheme="majorEastAsia"/>
          <w:lang w:val="en-US"/>
        </w:rPr>
        <w:t>P</w:t>
      </w:r>
      <w:r w:rsidR="001A4CA7" w:rsidRPr="001A4CA7">
        <w:rPr>
          <w:rFonts w:eastAsiaTheme="majorEastAsia"/>
        </w:rPr>
        <w:t xml:space="preserve"> + </w:t>
      </w:r>
      <w:r w:rsidR="001A4CA7">
        <w:rPr>
          <w:rFonts w:eastAsiaTheme="majorEastAsia"/>
          <w:lang w:val="en-US"/>
        </w:rPr>
        <w:t>R</w:t>
      </w:r>
      <w:r w:rsidR="001A4CA7" w:rsidRPr="001A4CA7">
        <w:rPr>
          <w:rFonts w:eastAsiaTheme="majorEastAsia"/>
        </w:rPr>
        <w:t xml:space="preserve">), </w:t>
      </w:r>
      <w:r w:rsidR="001A4CA7">
        <w:rPr>
          <w:rFonts w:eastAsiaTheme="majorEastAsia"/>
        </w:rPr>
        <w:t xml:space="preserve">что является отношением неопределенности модели к суммарной неопределенности. При </w:t>
      </w:r>
      <w:r w:rsidR="001A4CA7">
        <w:rPr>
          <w:rFonts w:eastAsiaTheme="majorEastAsia"/>
          <w:lang w:val="en-US"/>
        </w:rPr>
        <w:t>R</w:t>
      </w:r>
      <m:oMath>
        <m:r>
          <w:rPr>
            <w:rFonts w:ascii="Cambria Math" w:eastAsiaTheme="majorEastAsia" w:hAnsi="Cambria Math"/>
          </w:rPr>
          <m:t>→</m:t>
        </m:r>
      </m:oMath>
      <w:r w:rsidR="001A4CA7" w:rsidRPr="001A4CA7">
        <w:rPr>
          <w:rFonts w:eastAsiaTheme="majorEastAsia"/>
        </w:rPr>
        <w:t>0 (</w:t>
      </w:r>
      <w:r w:rsidR="001A4CA7">
        <w:rPr>
          <w:rFonts w:eastAsiaTheme="majorEastAsia"/>
        </w:rPr>
        <w:t>идеальный датчик</w:t>
      </w:r>
      <w:r w:rsidR="001A4CA7" w:rsidRPr="001A4CA7">
        <w:rPr>
          <w:rFonts w:eastAsiaTheme="majorEastAsia"/>
        </w:rPr>
        <w:t>)</w:t>
      </w:r>
      <w:r w:rsidR="001A4CA7">
        <w:rPr>
          <w:rFonts w:eastAsiaTheme="majorEastAsia"/>
        </w:rPr>
        <w:t xml:space="preserve"> </w:t>
      </w:r>
      <w:r w:rsidR="001A4CA7">
        <w:rPr>
          <w:rFonts w:eastAsiaTheme="majorEastAsia"/>
          <w:lang w:val="en-US"/>
        </w:rPr>
        <w:t>K</w:t>
      </w:r>
      <m:oMath>
        <m:r>
          <w:rPr>
            <w:rFonts w:ascii="Cambria Math" w:eastAsiaTheme="majorEastAsia" w:hAnsi="Cambria Math"/>
          </w:rPr>
          <m:t>→</m:t>
        </m:r>
      </m:oMath>
      <w:r w:rsidR="001A4CA7" w:rsidRPr="001A4CA7">
        <w:rPr>
          <w:rFonts w:eastAsiaTheme="majorEastAsia"/>
        </w:rPr>
        <w:t>1</w:t>
      </w:r>
      <w:r w:rsidR="001A4CA7">
        <w:rPr>
          <w:rFonts w:eastAsiaTheme="majorEastAsia"/>
        </w:rPr>
        <w:t xml:space="preserve"> из-за чего фильтр полностью доверяет данным с </w:t>
      </w:r>
      <w:r w:rsidR="001A4CA7">
        <w:rPr>
          <w:rFonts w:eastAsiaTheme="majorEastAsia"/>
          <w:lang w:val="en-US"/>
        </w:rPr>
        <w:t>GPS</w:t>
      </w:r>
      <w:r w:rsidR="001A4CA7" w:rsidRPr="001A4CA7">
        <w:rPr>
          <w:rFonts w:eastAsiaTheme="majorEastAsia"/>
        </w:rPr>
        <w:t xml:space="preserve">. </w:t>
      </w:r>
      <w:r w:rsidR="001A4CA7">
        <w:rPr>
          <w:rFonts w:eastAsiaTheme="majorEastAsia"/>
        </w:rPr>
        <w:t xml:space="preserve">При </w:t>
      </w:r>
      <w:r w:rsidR="001A4CA7">
        <w:rPr>
          <w:rFonts w:eastAsiaTheme="majorEastAsia"/>
          <w:lang w:val="en-US"/>
        </w:rPr>
        <w:t>P</w:t>
      </w:r>
      <m:oMath>
        <m:r>
          <w:rPr>
            <w:rFonts w:ascii="Cambria Math" w:eastAsiaTheme="majorEastAsia" w:hAnsi="Cambria Math"/>
          </w:rPr>
          <m:t>→</m:t>
        </m:r>
      </m:oMath>
      <w:r w:rsidR="001A4CA7" w:rsidRPr="001A4CA7">
        <w:rPr>
          <w:rFonts w:eastAsiaTheme="majorEastAsia"/>
        </w:rPr>
        <w:t>0 (</w:t>
      </w:r>
      <w:r w:rsidR="001A4CA7">
        <w:rPr>
          <w:rFonts w:eastAsiaTheme="majorEastAsia"/>
        </w:rPr>
        <w:t>идеальная модель</w:t>
      </w:r>
      <w:r w:rsidR="001A4CA7" w:rsidRPr="001A4CA7">
        <w:rPr>
          <w:rFonts w:eastAsiaTheme="majorEastAsia"/>
        </w:rPr>
        <w:t xml:space="preserve">) </w:t>
      </w:r>
      <w:r w:rsidR="001A4CA7">
        <w:rPr>
          <w:rFonts w:eastAsiaTheme="majorEastAsia"/>
          <w:lang w:val="en-US"/>
        </w:rPr>
        <w:t>K</w:t>
      </w:r>
      <m:oMath>
        <m:r>
          <w:rPr>
            <w:rFonts w:ascii="Cambria Math" w:eastAsiaTheme="majorEastAsia" w:hAnsi="Cambria Math"/>
          </w:rPr>
          <m:t>→</m:t>
        </m:r>
      </m:oMath>
      <w:r w:rsidR="001A4CA7" w:rsidRPr="001A4CA7">
        <w:rPr>
          <w:rFonts w:eastAsiaTheme="majorEastAsia"/>
        </w:rPr>
        <w:t>1</w:t>
      </w:r>
      <w:r w:rsidR="001A4CA7">
        <w:rPr>
          <w:rFonts w:eastAsiaTheme="majorEastAsia"/>
        </w:rPr>
        <w:t xml:space="preserve">, в таком случае данные с </w:t>
      </w:r>
      <w:r w:rsidR="001A4CA7">
        <w:rPr>
          <w:rFonts w:eastAsiaTheme="majorEastAsia"/>
          <w:lang w:val="en-US"/>
        </w:rPr>
        <w:t>GPS</w:t>
      </w:r>
      <w:r w:rsidR="001A4CA7" w:rsidRPr="001A4CA7">
        <w:rPr>
          <w:rFonts w:eastAsiaTheme="majorEastAsia"/>
        </w:rPr>
        <w:t xml:space="preserve"> </w:t>
      </w:r>
      <w:r w:rsidR="001A4CA7">
        <w:rPr>
          <w:rFonts w:eastAsiaTheme="majorEastAsia"/>
        </w:rPr>
        <w:t>полностью игнорируются.</w:t>
      </w:r>
    </w:p>
    <w:p w14:paraId="2D77614F" w14:textId="684A5BFA" w:rsidR="001A4CA7" w:rsidRPr="00FF7EB8" w:rsidRDefault="001A4CA7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tab/>
        <w:t xml:space="preserve">Перед инвертированием </w:t>
      </w:r>
      <w:proofErr w:type="spellStart"/>
      <w:r>
        <w:rPr>
          <w:rFonts w:eastAsiaTheme="majorEastAsia"/>
          <w:lang w:val="en-US"/>
        </w:rPr>
        <w:t>S</w:t>
      </w:r>
      <w:r w:rsidRPr="001A4CA7">
        <w:rPr>
          <w:rFonts w:eastAsiaTheme="majorEastAsia"/>
          <w:vertAlign w:val="subscript"/>
          <w:lang w:val="en-US"/>
        </w:rPr>
        <w:t>k</w:t>
      </w:r>
      <w:proofErr w:type="spellEnd"/>
      <w:r>
        <w:rPr>
          <w:rFonts w:eastAsiaTheme="majorEastAsia"/>
        </w:rPr>
        <w:t xml:space="preserve">, для защиты от численного вырождения, к ее диагонали добавляется малая регуляризация </w:t>
      </w:r>
      <w:r w:rsidRPr="001A4CA7">
        <w:rPr>
          <w:rFonts w:eastAsiaTheme="majorEastAsia"/>
        </w:rPr>
        <w:t>ε</w:t>
      </w:r>
    </w:p>
    <w:p w14:paraId="1A0C1E7A" w14:textId="77777777" w:rsidR="001A4CA7" w:rsidRDefault="001A4CA7" w:rsidP="005B71E4">
      <w:pPr>
        <w:pStyle w:val="afc"/>
        <w:ind w:firstLine="0"/>
        <w:rPr>
          <w:rFonts w:eastAsiaTheme="majorEastAsia"/>
        </w:rPr>
      </w:pPr>
    </w:p>
    <w:bookmarkEnd w:id="19"/>
    <w:p w14:paraId="6E794334" w14:textId="153DEB25" w:rsidR="001A4CA7" w:rsidRPr="00FF7EB8" w:rsidRDefault="001A4CA7" w:rsidP="005B71E4">
      <w:pPr>
        <w:pStyle w:val="afc"/>
        <w:ind w:firstLine="708"/>
        <w:jc w:val="center"/>
        <w:rPr>
          <w:rFonts w:eastAsiaTheme="majorEastAsia"/>
        </w:rPr>
      </w:pPr>
      <m:oMath>
        <m:r>
          <m:rPr>
            <m:sty m:val="p"/>
          </m:rPr>
          <w:rPr>
            <w:rFonts w:ascii="Cambria Math" w:eastAsiaTheme="majorEastAsia" w:hAnsi="Cambria Math"/>
            <w:lang w:val="en-US"/>
          </w:rPr>
          <m:t>ε</m:t>
        </m:r>
        <m:r>
          <m:rPr>
            <m:sty m:val="p"/>
          </m:rPr>
          <w:rPr>
            <w:rFonts w:ascii="Cambria Math" w:eastAsiaTheme="majorEastAsia" w:hAnsi="Cambria Math"/>
          </w:rPr>
          <m:t>=</m:t>
        </m:r>
        <m:f>
          <m:fPr>
            <m:ctrlPr>
              <w:rPr>
                <w:rFonts w:ascii="Cambria Math" w:eastAsiaTheme="majorEastAsia" w:hAnsi="Cambria Math"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eastAsiaTheme="majorEastAsia" w:hAnsi="Cambria Math"/>
                <w:lang w:val="en-US"/>
              </w:rPr>
              <m:t>tr</m:t>
            </m:r>
            <m:d>
              <m:dPr>
                <m:ctrlPr>
                  <w:rPr>
                    <w:rFonts w:ascii="Cambria Math" w:eastAsiaTheme="majorEastAsia" w:hAnsi="Cambria Math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ajorEastAsia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ajorEastAsia" w:hAnsi="Cambria Math"/>
                        <w:lang w:val="en-US"/>
                      </w:rPr>
                      <m:t>k</m:t>
                    </m:r>
                  </m:sub>
                </m:sSub>
              </m:e>
            </m:d>
          </m:num>
          <m:den>
            <m:r>
              <w:rPr>
                <w:rFonts w:ascii="Cambria Math" w:eastAsiaTheme="majorEastAsia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Theme="majorEastAsia" w:hAnsi="Cambria Math"/>
          </w:rPr>
          <m:t>⋅</m:t>
        </m:r>
        <m:sSup>
          <m:sSupPr>
            <m:ctrlPr>
              <w:rPr>
                <w:rFonts w:ascii="Cambria Math" w:eastAsiaTheme="majorEastAsia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-6</m:t>
            </m:r>
          </m:sup>
        </m:sSup>
        <m:r>
          <m:rPr>
            <m:sty m:val="p"/>
          </m:rPr>
          <w:rPr>
            <w:rFonts w:ascii="Cambria Math" w:eastAsiaTheme="majorEastAsia" w:hAnsi="Cambria Math"/>
          </w:rPr>
          <m:t>+</m:t>
        </m:r>
        <m:sSup>
          <m:sSupPr>
            <m:ctrlPr>
              <w:rPr>
                <w:rFonts w:ascii="Cambria Math" w:eastAsiaTheme="majorEastAsia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-6</m:t>
            </m:r>
          </m:sup>
        </m:sSup>
      </m:oMath>
      <w:r w:rsidR="005E6893" w:rsidRPr="00FF7EB8">
        <w:rPr>
          <w:rFonts w:eastAsiaTheme="majorEastAsia"/>
        </w:rPr>
        <w:t>.</w:t>
      </w:r>
    </w:p>
    <w:p w14:paraId="2538F5E4" w14:textId="77777777" w:rsidR="005E6893" w:rsidRPr="001A4CA7" w:rsidRDefault="005E6893" w:rsidP="005B71E4">
      <w:pPr>
        <w:pStyle w:val="afc"/>
        <w:ind w:firstLine="708"/>
        <w:rPr>
          <w:rFonts w:eastAsiaTheme="majorEastAsia"/>
        </w:rPr>
      </w:pPr>
    </w:p>
    <w:p w14:paraId="19D7AAB3" w14:textId="2FB39CD8" w:rsidR="001A4CA7" w:rsidRPr="001A4CA7" w:rsidRDefault="001A4CA7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lastRenderedPageBreak/>
        <w:t xml:space="preserve">В случае если сумма диагональных элементов матрицы </w:t>
      </w:r>
      <w:r>
        <w:rPr>
          <w:rFonts w:eastAsiaTheme="majorEastAsia"/>
          <w:lang w:val="en-US"/>
        </w:rPr>
        <w:t>K</w:t>
      </w:r>
      <w:r w:rsidRPr="001A4CA7">
        <w:rPr>
          <w:rFonts w:eastAsiaTheme="majorEastAsia"/>
          <w:vertAlign w:val="subscript"/>
          <w:lang w:val="en-US"/>
        </w:rPr>
        <w:t>k</w:t>
      </w:r>
      <w:r w:rsidRPr="001A4CA7">
        <w:rPr>
          <w:rFonts w:eastAsiaTheme="majorEastAsia"/>
        </w:rPr>
        <w:t xml:space="preserve"> </w:t>
      </w:r>
      <w:r>
        <w:rPr>
          <w:rFonts w:eastAsiaTheme="majorEastAsia"/>
        </w:rPr>
        <w:t xml:space="preserve">будет </w:t>
      </w:r>
      <w:r>
        <w:rPr>
          <w:rFonts w:eastAsiaTheme="majorEastAsia"/>
          <w:lang w:val="en-US"/>
        </w:rPr>
        <w:t>Nan</w:t>
      </w:r>
      <w:r w:rsidRPr="001A4CA7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или </w:t>
      </w:r>
      <w:r>
        <w:rPr>
          <w:rFonts w:eastAsiaTheme="majorEastAsia"/>
          <w:lang w:val="en-US"/>
        </w:rPr>
        <w:t>Inf</w:t>
      </w:r>
      <w:r>
        <w:rPr>
          <w:rFonts w:eastAsiaTheme="majorEastAsia"/>
        </w:rPr>
        <w:t xml:space="preserve"> – шаг обновления пропускается и фильтр продолжает штатную работу. </w:t>
      </w:r>
    </w:p>
    <w:p w14:paraId="20051F08" w14:textId="10760DBC" w:rsidR="001A4CA7" w:rsidRDefault="001A4CA7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>Апостериорная оценка состояния вычисляется как линейная комбинация априорного предсказания и инновации, взвешенно</w:t>
      </w:r>
      <w:r w:rsidR="0028452B">
        <w:rPr>
          <w:rFonts w:eastAsiaTheme="majorEastAsia"/>
        </w:rPr>
        <w:t>го</w:t>
      </w:r>
      <w:r>
        <w:rPr>
          <w:rFonts w:eastAsiaTheme="majorEastAsia"/>
        </w:rPr>
        <w:t xml:space="preserve"> </w:t>
      </w:r>
      <w:r w:rsidR="0028452B">
        <w:rPr>
          <w:rFonts w:eastAsiaTheme="majorEastAsia"/>
        </w:rPr>
        <w:t xml:space="preserve">коэффициента </w:t>
      </w:r>
      <w:r>
        <w:rPr>
          <w:rFonts w:eastAsiaTheme="majorEastAsia"/>
        </w:rPr>
        <w:t>Калмана</w:t>
      </w:r>
    </w:p>
    <w:p w14:paraId="731DC59A" w14:textId="77777777" w:rsidR="001A4CA7" w:rsidRDefault="001A4CA7" w:rsidP="005B71E4">
      <w:pPr>
        <w:pStyle w:val="afc"/>
        <w:ind w:firstLine="708"/>
        <w:rPr>
          <w:rFonts w:eastAsiaTheme="majorEastAsia"/>
        </w:rPr>
      </w:pPr>
    </w:p>
    <w:p w14:paraId="373A5651" w14:textId="553B0829" w:rsidR="000B77F5" w:rsidRPr="005E6893" w:rsidRDefault="001446B4" w:rsidP="005B71E4">
      <w:pPr>
        <w:pStyle w:val="afc"/>
        <w:ind w:firstLine="708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x</m:t>
            </m:r>
          </m:e>
          <m:sub>
            <m:r>
              <w:rPr>
                <w:rFonts w:ascii="Cambria Math" w:eastAsiaTheme="majorEastAsia" w:hAnsi="Cambria Math"/>
              </w:rPr>
              <m:t>k|k</m:t>
            </m:r>
          </m:sub>
        </m:sSub>
        <m:r>
          <w:rPr>
            <w:rFonts w:ascii="Cambria Math" w:eastAsiaTheme="majorEastAsia" w:hAnsi="Cambria Math"/>
          </w:rPr>
          <m:t>=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x</m:t>
            </m:r>
          </m:e>
          <m:sub>
            <m:r>
              <w:rPr>
                <w:rFonts w:ascii="Cambria Math" w:eastAsiaTheme="majorEastAsia" w:hAnsi="Cambria Math"/>
              </w:rPr>
              <m:t>k|k-1</m:t>
            </m:r>
          </m:sub>
        </m:sSub>
        <m:r>
          <w:rPr>
            <w:rFonts w:ascii="Cambria Math" w:eastAsiaTheme="majorEastAsia" w:hAnsi="Cambria Math"/>
          </w:rPr>
          <m:t>+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y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</m:oMath>
      <w:r w:rsidR="005E6893" w:rsidRPr="005E6893">
        <w:rPr>
          <w:rFonts w:eastAsiaTheme="majorEastAsia"/>
        </w:rPr>
        <w:t>,</w:t>
      </w:r>
    </w:p>
    <w:p w14:paraId="61ECD1D7" w14:textId="77777777" w:rsidR="005E6893" w:rsidRPr="005E6893" w:rsidRDefault="005E6893" w:rsidP="005B71E4">
      <w:pPr>
        <w:pStyle w:val="afc"/>
        <w:ind w:firstLine="708"/>
        <w:rPr>
          <w:rFonts w:eastAsiaTheme="majorEastAsia"/>
        </w:rPr>
      </w:pPr>
    </w:p>
    <w:p w14:paraId="3BC2436F" w14:textId="77777777" w:rsidR="005E6893" w:rsidRPr="00FF7EB8" w:rsidRDefault="000B77F5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 xml:space="preserve">где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y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</m:oMath>
      <w:r>
        <w:rPr>
          <w:rFonts w:eastAsiaTheme="majorEastAsia"/>
        </w:rPr>
        <w:t xml:space="preserve"> – вектор коррекции в пространстве состояний. </w:t>
      </w:r>
    </w:p>
    <w:p w14:paraId="264BEED1" w14:textId="54B4EBAE" w:rsidR="001A4CA7" w:rsidRDefault="000B77F5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 xml:space="preserve">Для каждой компоненты состояния коррекция пропорциональна инновации с коэффициентом, определяемым соответствующей строкой матрицы </w:t>
      </w:r>
      <w:r>
        <w:rPr>
          <w:rFonts w:eastAsiaTheme="majorEastAsia"/>
          <w:lang w:val="en-US"/>
        </w:rPr>
        <w:t>K</w:t>
      </w:r>
      <w:r w:rsidRPr="000B77F5">
        <w:rPr>
          <w:rFonts w:eastAsiaTheme="majorEastAsia"/>
          <w:vertAlign w:val="subscript"/>
          <w:lang w:val="en-US"/>
        </w:rPr>
        <w:t>k</w:t>
      </w:r>
      <w:r w:rsidRPr="000B77F5">
        <w:rPr>
          <w:rFonts w:eastAsiaTheme="majorEastAsia"/>
        </w:rPr>
        <w:t xml:space="preserve">, </w:t>
      </w:r>
      <w:r>
        <w:rPr>
          <w:rFonts w:eastAsiaTheme="majorEastAsia"/>
        </w:rPr>
        <w:t xml:space="preserve">даже </w:t>
      </w:r>
      <w:proofErr w:type="gramStart"/>
      <w:r>
        <w:rPr>
          <w:rFonts w:eastAsiaTheme="majorEastAsia"/>
        </w:rPr>
        <w:t>при условии что</w:t>
      </w:r>
      <w:proofErr w:type="gramEnd"/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GPS</w:t>
      </w:r>
      <w:r w:rsidRPr="000B77F5">
        <w:rPr>
          <w:rFonts w:eastAsiaTheme="majorEastAsia"/>
        </w:rPr>
        <w:t xml:space="preserve"> </w:t>
      </w:r>
      <w:r>
        <w:rPr>
          <w:rFonts w:eastAsiaTheme="majorEastAsia"/>
        </w:rPr>
        <w:t xml:space="preserve">не измеряет скорость напрямую, их коррекция выводится из пространственного отклонения через динамику фильтра. </w:t>
      </w:r>
    </w:p>
    <w:p w14:paraId="371D30BE" w14:textId="77777777" w:rsidR="000B77F5" w:rsidRPr="000B77F5" w:rsidRDefault="000B77F5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 xml:space="preserve">После обновления компоненты скорости ограничиваются диапазоном </w:t>
      </w:r>
    </w:p>
    <w:p w14:paraId="6F9C9EAB" w14:textId="38468126" w:rsidR="000B77F5" w:rsidRDefault="000B77F5" w:rsidP="005B71E4">
      <w:pPr>
        <w:pStyle w:val="afc"/>
        <w:ind w:firstLine="0"/>
        <w:rPr>
          <w:rFonts w:eastAsiaTheme="majorEastAsia"/>
        </w:rPr>
      </w:pPr>
      <w:r w:rsidRPr="000B77F5">
        <w:rPr>
          <w:rFonts w:eastAsiaTheme="majorEastAsia"/>
        </w:rPr>
        <w:t xml:space="preserve">[-15, 15] </w:t>
      </w:r>
      <w:r>
        <w:rPr>
          <w:rFonts w:eastAsiaTheme="majorEastAsia"/>
        </w:rPr>
        <w:t xml:space="preserve">м/с для исключения физически невозможных оценок при </w:t>
      </w:r>
      <w:r>
        <w:rPr>
          <w:rFonts w:eastAsiaTheme="majorEastAsia"/>
          <w:lang w:val="en-US"/>
        </w:rPr>
        <w:t>GPS</w:t>
      </w:r>
      <w:r w:rsidRPr="000B77F5">
        <w:rPr>
          <w:rFonts w:eastAsiaTheme="majorEastAsia"/>
        </w:rPr>
        <w:t xml:space="preserve"> </w:t>
      </w:r>
      <w:r>
        <w:rPr>
          <w:rFonts w:eastAsiaTheme="majorEastAsia"/>
        </w:rPr>
        <w:t>прыжках.</w:t>
      </w:r>
    </w:p>
    <w:p w14:paraId="6903E2B2" w14:textId="77777777" w:rsidR="000832B3" w:rsidRDefault="000832B3" w:rsidP="005B71E4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255CCC6C" w14:textId="66F5FD21" w:rsidR="000B77F5" w:rsidRPr="00686FD3" w:rsidRDefault="000B77F5" w:rsidP="005B71E4">
      <w:pPr>
        <w:pStyle w:val="aff0"/>
        <w:rPr>
          <w:color w:val="auto"/>
        </w:rPr>
      </w:pPr>
      <w:r w:rsidRPr="000B77F5">
        <w:rPr>
          <w:color w:val="auto"/>
        </w:rPr>
        <w:t>2.</w:t>
      </w:r>
      <w:r>
        <w:rPr>
          <w:color w:val="auto"/>
        </w:rPr>
        <w:t>3</w:t>
      </w:r>
      <w:r w:rsidRPr="000B77F5">
        <w:rPr>
          <w:color w:val="auto"/>
        </w:rPr>
        <w:t xml:space="preserve"> </w:t>
      </w:r>
      <w:r w:rsidR="00A5308B">
        <w:rPr>
          <w:color w:val="auto"/>
        </w:rPr>
        <w:t xml:space="preserve">Численная устойчивость: форма Джозефа и </w:t>
      </w:r>
      <w:r w:rsidR="00686FD3">
        <w:rPr>
          <w:color w:val="auto"/>
          <w:lang w:val="en-US"/>
        </w:rPr>
        <w:t>GPS</w:t>
      </w:r>
      <w:r w:rsidR="00B8079D">
        <w:rPr>
          <w:color w:val="auto"/>
        </w:rPr>
        <w:t>-прыжки</w:t>
      </w:r>
      <w:r w:rsidR="00686FD3" w:rsidRPr="00686FD3">
        <w:rPr>
          <w:color w:val="auto"/>
        </w:rPr>
        <w:t xml:space="preserve"> </w:t>
      </w:r>
    </w:p>
    <w:p w14:paraId="4034F84E" w14:textId="77777777" w:rsidR="0028452B" w:rsidRDefault="0028452B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CFB99E4" w14:textId="14B596C5" w:rsidR="0028452B" w:rsidRDefault="0028452B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>Из условия оптимальности коэффициента Калмана</w:t>
      </w:r>
      <w:r w:rsidR="000C21B4">
        <w:rPr>
          <w:rFonts w:eastAsiaTheme="majorEastAsia"/>
        </w:rPr>
        <w:t xml:space="preserve"> из 2.2 следует стандартная формула обновления ковариации</w:t>
      </w:r>
    </w:p>
    <w:p w14:paraId="7AF249BE" w14:textId="77777777" w:rsidR="000C21B4" w:rsidRDefault="000C21B4" w:rsidP="005B71E4">
      <w:pPr>
        <w:pStyle w:val="afc"/>
        <w:ind w:firstLine="708"/>
        <w:rPr>
          <w:rFonts w:eastAsiaTheme="majorEastAsia"/>
        </w:rPr>
      </w:pPr>
    </w:p>
    <w:p w14:paraId="7DCD04F4" w14:textId="57FBDACC" w:rsidR="000C21B4" w:rsidRPr="005E6893" w:rsidRDefault="001446B4" w:rsidP="005B71E4">
      <w:pPr>
        <w:pStyle w:val="afc"/>
        <w:ind w:firstLine="708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|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d>
          <m:dPr>
            <m:ctrlPr>
              <w:rPr>
                <w:rFonts w:ascii="Cambria Math" w:eastAsiaTheme="maj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  <w:lang w:val="en-US"/>
              </w:rPr>
              <m:t>I</m:t>
            </m:r>
            <m:r>
              <w:rPr>
                <w:rFonts w:ascii="Cambria Math" w:eastAsiaTheme="majorEastAsia" w:hAnsi="Cambria Math"/>
              </w:rPr>
              <m:t>-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</m:d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|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  <m:r>
              <w:rPr>
                <w:rFonts w:ascii="Cambria Math" w:eastAsiaTheme="majorEastAsia" w:hAnsi="Cambria Math"/>
              </w:rPr>
              <m:t>-1</m:t>
            </m:r>
          </m:sub>
        </m:sSub>
      </m:oMath>
      <w:r w:rsidR="005E6893" w:rsidRPr="005E6893">
        <w:rPr>
          <w:rFonts w:eastAsiaTheme="majorEastAsia"/>
        </w:rPr>
        <w:t>.</w:t>
      </w:r>
    </w:p>
    <w:p w14:paraId="25A1D25E" w14:textId="77777777" w:rsidR="000C21B4" w:rsidRDefault="000C21B4" w:rsidP="005B71E4">
      <w:pPr>
        <w:pStyle w:val="afc"/>
        <w:ind w:firstLine="708"/>
        <w:rPr>
          <w:rFonts w:eastAsiaTheme="majorEastAsia"/>
        </w:rPr>
      </w:pPr>
    </w:p>
    <w:p w14:paraId="226E5489" w14:textId="0803FB12" w:rsidR="000C21B4" w:rsidRDefault="000C21B4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 xml:space="preserve">Однако на практике </w:t>
      </w:r>
      <w:r>
        <w:rPr>
          <w:rFonts w:eastAsiaTheme="majorEastAsia"/>
          <w:lang w:val="en-US"/>
        </w:rPr>
        <w:t>K</w:t>
      </w:r>
      <w:r w:rsidRPr="000C21B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вычисляется устройством, от того не избежать ошибок округления для значений с плавающей запятой. Даже малые отклонения </w:t>
      </w:r>
      <w:r>
        <w:rPr>
          <w:rFonts w:eastAsiaTheme="majorEastAsia"/>
          <w:lang w:val="en-US"/>
        </w:rPr>
        <w:t>K</w:t>
      </w:r>
      <w:r w:rsidRPr="000C21B4">
        <w:rPr>
          <w:rFonts w:eastAsiaTheme="majorEastAsia"/>
        </w:rPr>
        <w:t xml:space="preserve"> </w:t>
      </w:r>
      <w:r>
        <w:rPr>
          <w:rFonts w:eastAsiaTheme="majorEastAsia"/>
        </w:rPr>
        <w:t>от оптимального значения приводят к тому, что (</w:t>
      </w:r>
      <w:r>
        <w:rPr>
          <w:rFonts w:eastAsiaTheme="majorEastAsia"/>
          <w:lang w:val="en-US"/>
        </w:rPr>
        <w:t>I</w:t>
      </w:r>
      <w:r w:rsidRPr="000C21B4">
        <w:rPr>
          <w:rFonts w:eastAsiaTheme="majorEastAsia"/>
        </w:rPr>
        <w:t xml:space="preserve"> - </w:t>
      </w:r>
      <w:r>
        <w:rPr>
          <w:rFonts w:eastAsiaTheme="majorEastAsia"/>
          <w:lang w:val="en-US"/>
        </w:rPr>
        <w:t>KH</w:t>
      </w:r>
      <w:r>
        <w:rPr>
          <w:rFonts w:eastAsiaTheme="majorEastAsia"/>
        </w:rPr>
        <w:t xml:space="preserve">) перестает быть точно </w:t>
      </w:r>
      <w:proofErr w:type="gramStart"/>
      <w:r>
        <w:rPr>
          <w:rFonts w:eastAsiaTheme="majorEastAsia"/>
        </w:rPr>
        <w:t>той матрицей</w:t>
      </w:r>
      <w:proofErr w:type="gramEnd"/>
      <w:r>
        <w:rPr>
          <w:rFonts w:eastAsiaTheme="majorEastAsia"/>
        </w:rPr>
        <w:t xml:space="preserve"> при которой стандартная формула сохраняет симметричность и положительную </w:t>
      </w:r>
      <w:proofErr w:type="spellStart"/>
      <w:r>
        <w:rPr>
          <w:rFonts w:eastAsiaTheme="majorEastAsia"/>
        </w:rPr>
        <w:t>полуопределенность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P</w:t>
      </w:r>
      <w:r w:rsidRPr="000C21B4">
        <w:rPr>
          <w:rFonts w:eastAsiaTheme="majorEastAsia"/>
        </w:rPr>
        <w:t xml:space="preserve">. </w:t>
      </w:r>
      <w:r>
        <w:rPr>
          <w:rFonts w:eastAsiaTheme="majorEastAsia"/>
        </w:rPr>
        <w:t xml:space="preserve">В </w:t>
      </w:r>
      <w:r>
        <w:rPr>
          <w:rFonts w:eastAsiaTheme="majorEastAsia"/>
        </w:rPr>
        <w:lastRenderedPageBreak/>
        <w:t xml:space="preserve">результате после нескольких десятков итераций диагональные элементы </w:t>
      </w:r>
      <w:r>
        <w:rPr>
          <w:rFonts w:eastAsiaTheme="majorEastAsia"/>
          <w:lang w:val="en-US"/>
        </w:rPr>
        <w:t>P</w:t>
      </w:r>
      <w:r w:rsidRPr="000C21B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могут стать отрицательными дисперсиями. </w:t>
      </w:r>
    </w:p>
    <w:p w14:paraId="395B0A93" w14:textId="13AE0895" w:rsidR="000C21B4" w:rsidRDefault="000C21B4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 xml:space="preserve">Для гарантированного сохранения симметричности и положительной </w:t>
      </w:r>
      <w:proofErr w:type="spellStart"/>
      <w:r>
        <w:rPr>
          <w:rFonts w:eastAsiaTheme="majorEastAsia"/>
        </w:rPr>
        <w:t>полуопределенности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P</w:t>
      </w:r>
      <w:r w:rsidRPr="000C21B4">
        <w:rPr>
          <w:rFonts w:eastAsiaTheme="majorEastAsia"/>
        </w:rPr>
        <w:t xml:space="preserve"> </w:t>
      </w:r>
      <w:r>
        <w:rPr>
          <w:rFonts w:eastAsiaTheme="majorEastAsia"/>
        </w:rPr>
        <w:t>при любых ошибках округления используется форма Джозефа</w:t>
      </w:r>
    </w:p>
    <w:p w14:paraId="11E6D9CF" w14:textId="77777777" w:rsidR="000C21B4" w:rsidRDefault="000C21B4" w:rsidP="005B71E4">
      <w:pPr>
        <w:pStyle w:val="afc"/>
        <w:ind w:firstLine="708"/>
        <w:rPr>
          <w:rFonts w:eastAsiaTheme="majorEastAsia"/>
        </w:rPr>
      </w:pPr>
    </w:p>
    <w:p w14:paraId="5EC789BD" w14:textId="7405B3C0" w:rsidR="000C21B4" w:rsidRPr="005E6893" w:rsidRDefault="001446B4" w:rsidP="005B71E4">
      <w:pPr>
        <w:pStyle w:val="afc"/>
        <w:ind w:firstLine="708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P</m:t>
            </m:r>
          </m:e>
          <m:sub>
            <m:r>
              <w:rPr>
                <w:rFonts w:ascii="Cambria Math" w:eastAsiaTheme="majorEastAsia" w:hAnsi="Cambria Math"/>
              </w:rPr>
              <m:t>k|k</m:t>
            </m:r>
          </m:sub>
        </m:sSub>
        <m:r>
          <w:rPr>
            <w:rFonts w:ascii="Cambria Math" w:eastAsiaTheme="majorEastAsia" w:hAnsi="Cambria Math"/>
          </w:rPr>
          <m:t>=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I-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</m:sSub>
            <m:r>
              <w:rPr>
                <w:rFonts w:ascii="Cambria Math" w:eastAsiaTheme="majorEastAsia" w:hAnsi="Cambria Math"/>
              </w:rPr>
              <m:t>H</m:t>
            </m:r>
          </m:e>
        </m:d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P</m:t>
            </m:r>
          </m:e>
          <m:sub>
            <m:r>
              <w:rPr>
                <w:rFonts w:ascii="Cambria Math" w:eastAsiaTheme="majorEastAsia" w:hAnsi="Cambria Math"/>
              </w:rPr>
              <m:t>k|k-1</m:t>
            </m:r>
          </m:sub>
        </m:sSub>
        <m:sSup>
          <m:sSupPr>
            <m:ctrlPr>
              <w:rPr>
                <w:rFonts w:ascii="Cambria Math" w:eastAsiaTheme="maj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/>
                  </w:rPr>
                  <m:t>I-</m:t>
                </m:r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aj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ajorEastAsia" w:hAnsi="Cambria Math"/>
                  </w:rPr>
                  <m:t>H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⊤</m:t>
            </m:r>
          </m:sup>
        </m:sSup>
        <m:r>
          <w:rPr>
            <w:rFonts w:ascii="Cambria Math" w:eastAsiaTheme="majorEastAsia" w:hAnsi="Cambria Math"/>
          </w:rPr>
          <m:t>+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R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sSubSup>
          <m:sSubSupPr>
            <m:ctrlPr>
              <w:rPr>
                <w:rFonts w:ascii="Cambria Math" w:eastAsiaTheme="majorEastAsia" w:hAnsi="Cambria Math"/>
                <w:i/>
              </w:rPr>
            </m:ctrlPr>
          </m:sSubSup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⊤</m:t>
            </m:r>
          </m:sup>
        </m:sSubSup>
      </m:oMath>
      <w:r w:rsidR="005E6893" w:rsidRPr="005E6893">
        <w:rPr>
          <w:rFonts w:eastAsiaTheme="majorEastAsia"/>
        </w:rPr>
        <w:t>,</w:t>
      </w:r>
    </w:p>
    <w:p w14:paraId="07330FC3" w14:textId="77777777" w:rsidR="000C21B4" w:rsidRDefault="000C21B4" w:rsidP="005B71E4">
      <w:pPr>
        <w:pStyle w:val="afc"/>
        <w:ind w:firstLine="708"/>
        <w:rPr>
          <w:rFonts w:eastAsiaTheme="majorEastAsia"/>
        </w:rPr>
      </w:pPr>
    </w:p>
    <w:p w14:paraId="3330DD9E" w14:textId="24A16447" w:rsidR="000C21B4" w:rsidRDefault="000C21B4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 xml:space="preserve">где </w:t>
      </w:r>
      <m:oMath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I-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</m:sSub>
            <m:r>
              <w:rPr>
                <w:rFonts w:ascii="Cambria Math" w:eastAsiaTheme="majorEastAsia" w:hAnsi="Cambria Math"/>
              </w:rPr>
              <m:t>H</m:t>
            </m:r>
          </m:e>
        </m:d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P</m:t>
            </m:r>
          </m:e>
          <m:sub>
            <m:r>
              <w:rPr>
                <w:rFonts w:ascii="Cambria Math" w:eastAsiaTheme="majorEastAsia" w:hAnsi="Cambria Math"/>
              </w:rPr>
              <m:t>k|k-1</m:t>
            </m:r>
          </m:sub>
        </m:sSub>
        <m:sSup>
          <m:sSupPr>
            <m:ctrlPr>
              <w:rPr>
                <w:rFonts w:ascii="Cambria Math" w:eastAsiaTheme="maj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/>
                  </w:rPr>
                  <m:t>I-</m:t>
                </m:r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aj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ajorEastAsia" w:hAnsi="Cambria Math"/>
                  </w:rPr>
                  <m:t>H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⊤</m:t>
            </m:r>
          </m:sup>
        </m:sSup>
      </m:oMath>
      <w:r>
        <w:rPr>
          <w:rFonts w:eastAsiaTheme="majorEastAsia"/>
        </w:rPr>
        <w:t xml:space="preserve"> </w:t>
      </w:r>
      <w:r w:rsidR="002F0D2A">
        <w:rPr>
          <w:rFonts w:eastAsiaTheme="majorEastAsia"/>
        </w:rPr>
        <w:t>–</w:t>
      </w:r>
      <w:r>
        <w:rPr>
          <w:rFonts w:eastAsiaTheme="majorEastAsia"/>
        </w:rPr>
        <w:t xml:space="preserve"> имеет структуру </w:t>
      </w:r>
      <w:r>
        <w:rPr>
          <w:rFonts w:eastAsiaTheme="majorEastAsia"/>
          <w:lang w:val="en-US"/>
        </w:rPr>
        <w:t>APA</w:t>
      </w:r>
      <w:r w:rsidRPr="000C21B4">
        <w:rPr>
          <w:rFonts w:eastAsiaTheme="majorEastAsia"/>
          <w:vertAlign w:val="superscript"/>
          <w:lang w:val="en-US"/>
        </w:rPr>
        <w:t>T</w:t>
      </w:r>
      <w:r w:rsidR="00686FD3">
        <w:rPr>
          <w:rFonts w:eastAsiaTheme="majorEastAsia"/>
        </w:rPr>
        <w:t xml:space="preserve">, свойством такой структуры является то, что при любой матрице </w:t>
      </w:r>
      <w:r w:rsidR="00686FD3">
        <w:rPr>
          <w:rFonts w:eastAsiaTheme="majorEastAsia"/>
          <w:lang w:val="en-US"/>
        </w:rPr>
        <w:t>A</w:t>
      </w:r>
      <w:r w:rsidR="00686FD3">
        <w:rPr>
          <w:rFonts w:eastAsiaTheme="majorEastAsia"/>
        </w:rPr>
        <w:t xml:space="preserve"> и положительно полуопределенной </w:t>
      </w:r>
      <w:r w:rsidR="00686FD3">
        <w:rPr>
          <w:rFonts w:eastAsiaTheme="majorEastAsia"/>
          <w:lang w:val="en-US"/>
        </w:rPr>
        <w:t>P</w:t>
      </w:r>
      <w:r w:rsidR="00686FD3" w:rsidRPr="00686FD3">
        <w:rPr>
          <w:rFonts w:eastAsiaTheme="majorEastAsia"/>
        </w:rPr>
        <w:t xml:space="preserve">, </w:t>
      </w:r>
      <w:r w:rsidR="00686FD3">
        <w:rPr>
          <w:rFonts w:eastAsiaTheme="majorEastAsia"/>
        </w:rPr>
        <w:t xml:space="preserve">результирующая матрица остается положительно полуопределенной.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R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</m:sSub>
        <m:sSubSup>
          <m:sSubSupPr>
            <m:ctrlPr>
              <w:rPr>
                <w:rFonts w:ascii="Cambria Math" w:eastAsiaTheme="majorEastAsia" w:hAnsi="Cambria Math"/>
                <w:i/>
              </w:rPr>
            </m:ctrlPr>
          </m:sSubSup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eastAsiaTheme="majorEastAsia" w:hAnsi="Cambria Math"/>
              </w:rPr>
              <m:t>⊤</m:t>
            </m:r>
          </m:sup>
        </m:sSubSup>
      </m:oMath>
      <w:r w:rsidR="002F0D2A">
        <w:rPr>
          <w:rFonts w:eastAsiaTheme="majorEastAsia"/>
        </w:rPr>
        <w:t>–</w:t>
      </w:r>
      <w:r w:rsidR="00686FD3">
        <w:rPr>
          <w:rFonts w:eastAsiaTheme="majorEastAsia"/>
        </w:rPr>
        <w:t xml:space="preserve"> имеет ту же структуру, а </w:t>
      </w:r>
      <w:proofErr w:type="spellStart"/>
      <w:r w:rsidR="00686FD3">
        <w:rPr>
          <w:rFonts w:eastAsiaTheme="majorEastAsia"/>
          <w:lang w:val="en-US"/>
        </w:rPr>
        <w:t>R</w:t>
      </w:r>
      <w:r w:rsidR="00686FD3" w:rsidRPr="00686FD3">
        <w:rPr>
          <w:rFonts w:eastAsiaTheme="majorEastAsia"/>
          <w:vertAlign w:val="subscript"/>
          <w:lang w:val="en-US"/>
        </w:rPr>
        <w:t>k</w:t>
      </w:r>
      <w:proofErr w:type="spellEnd"/>
      <w:r w:rsidR="00686FD3" w:rsidRPr="00686FD3">
        <w:rPr>
          <w:rFonts w:eastAsiaTheme="majorEastAsia"/>
        </w:rPr>
        <w:t xml:space="preserve"> </w:t>
      </w:r>
      <w:r w:rsidR="00686FD3">
        <w:rPr>
          <w:rFonts w:eastAsiaTheme="majorEastAsia"/>
        </w:rPr>
        <w:t xml:space="preserve">так же является положительно полуопределенной. </w:t>
      </w:r>
    </w:p>
    <w:p w14:paraId="1F59A1F9" w14:textId="587EDB1A" w:rsidR="00686FD3" w:rsidRDefault="00686FD3" w:rsidP="005B71E4">
      <w:pPr>
        <w:pStyle w:val="afc"/>
        <w:ind w:firstLine="708"/>
        <w:rPr>
          <w:rFonts w:eastAsiaTheme="majorEastAsia"/>
        </w:rPr>
      </w:pPr>
      <w:r>
        <w:rPr>
          <w:rFonts w:eastAsiaTheme="majorEastAsia"/>
        </w:rPr>
        <w:t>После применения формы Джозефа</w:t>
      </w:r>
      <w:r w:rsidRPr="00686FD3">
        <w:rPr>
          <w:rFonts w:eastAsiaTheme="majorEastAsia"/>
        </w:rPr>
        <w:t>,</w:t>
      </w:r>
      <w:r>
        <w:rPr>
          <w:rFonts w:eastAsiaTheme="majorEastAsia"/>
        </w:rPr>
        <w:t xml:space="preserve"> для устранения остаточной асимметрии, вызванной ошибками округления, выполняется </w:t>
      </w:r>
      <w:proofErr w:type="spellStart"/>
      <w:r>
        <w:rPr>
          <w:rFonts w:eastAsiaTheme="majorEastAsia"/>
        </w:rPr>
        <w:t>симметризация</w:t>
      </w:r>
      <w:proofErr w:type="spellEnd"/>
      <w:r>
        <w:rPr>
          <w:rFonts w:eastAsiaTheme="majorEastAsia"/>
        </w:rPr>
        <w:t xml:space="preserve"> </w:t>
      </w:r>
    </w:p>
    <w:p w14:paraId="0E893EA6" w14:textId="77777777" w:rsidR="00686FD3" w:rsidRDefault="00686FD3" w:rsidP="005B71E4">
      <w:pPr>
        <w:pStyle w:val="afc"/>
        <w:ind w:firstLine="708"/>
        <w:rPr>
          <w:rFonts w:eastAsiaTheme="majorEastAsia"/>
        </w:rPr>
      </w:pPr>
    </w:p>
    <w:p w14:paraId="7363A83A" w14:textId="19CDBF51" w:rsidR="00686FD3" w:rsidRPr="005E6893" w:rsidRDefault="001446B4" w:rsidP="005B71E4">
      <w:pPr>
        <w:pStyle w:val="afc"/>
        <w:ind w:firstLine="708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ajorEastAsia" w:hAnsi="Cambria Math"/>
              </w:rPr>
              <m:t>k|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>←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k|</m:t>
                </m:r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ajorEastAsia" w:hAnsi="Cambria Math"/>
              </w:rPr>
              <m:t xml:space="preserve"> + </m:t>
            </m:r>
            <m:sSubSup>
              <m:sSubSupPr>
                <m:ctrlPr>
                  <w:rPr>
                    <w:rFonts w:ascii="Cambria Math" w:eastAsiaTheme="maj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k|</m:t>
                </m:r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Theme="majorEastAsia" w:hAnsi="Cambria Math"/>
                  </w:rPr>
                  <m:t>T</m:t>
                </m:r>
              </m:sup>
            </m:sSubSup>
          </m:e>
        </m:d>
      </m:oMath>
      <w:r w:rsidR="005E6893" w:rsidRPr="005E6893">
        <w:rPr>
          <w:rFonts w:eastAsiaTheme="majorEastAsia"/>
        </w:rPr>
        <w:t>.</w:t>
      </w:r>
    </w:p>
    <w:p w14:paraId="75209491" w14:textId="5894A5FA" w:rsidR="00686FD3" w:rsidRPr="005E6893" w:rsidRDefault="00686FD3" w:rsidP="005B71E4">
      <w:pPr>
        <w:pStyle w:val="afc"/>
        <w:ind w:firstLine="0"/>
        <w:rPr>
          <w:rFonts w:eastAsiaTheme="majorEastAsia"/>
        </w:rPr>
      </w:pPr>
    </w:p>
    <w:p w14:paraId="494D33A0" w14:textId="71714BEE" w:rsidR="00916C8D" w:rsidRDefault="00686FD3" w:rsidP="005B71E4">
      <w:pPr>
        <w:pStyle w:val="afc"/>
        <w:ind w:firstLine="0"/>
        <w:rPr>
          <w:rFonts w:eastAsiaTheme="majorEastAsia"/>
        </w:rPr>
      </w:pPr>
      <w:r w:rsidRPr="005E6893">
        <w:rPr>
          <w:rFonts w:eastAsiaTheme="majorEastAsia"/>
        </w:rPr>
        <w:tab/>
      </w:r>
      <w:proofErr w:type="gramStart"/>
      <w:r>
        <w:rPr>
          <w:rFonts w:eastAsiaTheme="majorEastAsia"/>
        </w:rPr>
        <w:t>Спутник</w:t>
      </w:r>
      <w:proofErr w:type="gramEnd"/>
      <w:r>
        <w:rPr>
          <w:rFonts w:eastAsiaTheme="majorEastAsia"/>
        </w:rPr>
        <w:t xml:space="preserve"> передающий </w:t>
      </w:r>
      <w:r>
        <w:rPr>
          <w:rFonts w:eastAsiaTheme="majorEastAsia"/>
          <w:lang w:val="en-US"/>
        </w:rPr>
        <w:t>GPS</w:t>
      </w:r>
      <w:r w:rsidRPr="00686FD3">
        <w:rPr>
          <w:rFonts w:eastAsiaTheme="majorEastAsia"/>
        </w:rPr>
        <w:t xml:space="preserve"> </w:t>
      </w:r>
      <w:r>
        <w:rPr>
          <w:rFonts w:eastAsiaTheme="majorEastAsia"/>
        </w:rPr>
        <w:t>сигнал и аппаратное обеспечение телефона требуют некоторого времени</w:t>
      </w:r>
      <w:r w:rsidR="00916C8D">
        <w:rPr>
          <w:rFonts w:eastAsiaTheme="majorEastAsia"/>
        </w:rPr>
        <w:t xml:space="preserve"> (</w:t>
      </w:r>
      <w:r w:rsidR="00916C8D">
        <w:rPr>
          <w:rFonts w:eastAsiaTheme="majorEastAsia"/>
          <w:lang w:val="en-US"/>
        </w:rPr>
        <w:t>GPS</w:t>
      </w:r>
      <w:r w:rsidR="00916C8D" w:rsidRPr="00916C8D">
        <w:rPr>
          <w:rFonts w:eastAsiaTheme="majorEastAsia"/>
        </w:rPr>
        <w:t>-</w:t>
      </w:r>
      <w:r w:rsidR="00916C8D">
        <w:rPr>
          <w:rFonts w:eastAsiaTheme="majorEastAsia"/>
        </w:rPr>
        <w:t xml:space="preserve">фиксы уже начинают приходить с большой неопределенностью), так же значительную роль играет влияние городской среды: многолучевое распространение, временная потеря спутников или смена провайдера позиционирования могут порождать одиночные фиксы с огромным отклонением от фактической траектории. </w:t>
      </w:r>
      <w:r>
        <w:rPr>
          <w:rFonts w:eastAsiaTheme="majorEastAsia"/>
        </w:rPr>
        <w:t xml:space="preserve">Поэтому, до вычисления коэффициента Калмана выполняется проверка приходящих </w:t>
      </w:r>
      <w:r>
        <w:rPr>
          <w:rFonts w:eastAsiaTheme="majorEastAsia"/>
          <w:lang w:val="en-US"/>
        </w:rPr>
        <w:t>GPS</w:t>
      </w:r>
      <w:r w:rsidRPr="00686FD3">
        <w:rPr>
          <w:rFonts w:eastAsiaTheme="majorEastAsia"/>
        </w:rPr>
        <w:t>-</w:t>
      </w:r>
      <w:r>
        <w:rPr>
          <w:rFonts w:eastAsiaTheme="majorEastAsia"/>
        </w:rPr>
        <w:t>фиксов</w:t>
      </w:r>
      <w:r w:rsidR="00916C8D">
        <w:rPr>
          <w:rFonts w:eastAsiaTheme="majorEastAsia"/>
        </w:rPr>
        <w:t xml:space="preserve">. Если величина инновации </w:t>
      </w:r>
      <w:r w:rsidR="00916C8D" w:rsidRPr="00916C8D">
        <w:rPr>
          <w:rFonts w:eastAsiaTheme="majorEastAsia"/>
        </w:rPr>
        <w:t>||</w:t>
      </w:r>
      <w:proofErr w:type="spellStart"/>
      <w:r w:rsidR="00916C8D">
        <w:rPr>
          <w:rFonts w:eastAsiaTheme="majorEastAsia"/>
          <w:lang w:val="en-US"/>
        </w:rPr>
        <w:t>y</w:t>
      </w:r>
      <w:r w:rsidR="00916C8D" w:rsidRPr="00916C8D">
        <w:rPr>
          <w:rFonts w:eastAsiaTheme="majorEastAsia"/>
          <w:vertAlign w:val="subscript"/>
          <w:lang w:val="en-US"/>
        </w:rPr>
        <w:t>k</w:t>
      </w:r>
      <w:proofErr w:type="spellEnd"/>
      <w:r w:rsidR="00916C8D" w:rsidRPr="00916C8D">
        <w:rPr>
          <w:rFonts w:eastAsiaTheme="majorEastAsia"/>
        </w:rPr>
        <w:t xml:space="preserve">|| </w:t>
      </w:r>
      <w:r w:rsidR="00916C8D">
        <w:rPr>
          <w:rFonts w:eastAsiaTheme="majorEastAsia"/>
        </w:rPr>
        <w:t xml:space="preserve">превышает пороговое значение </w:t>
      </w:r>
      <w:r w:rsidR="002F0D2A">
        <w:rPr>
          <w:rFonts w:eastAsiaTheme="majorEastAsia"/>
        </w:rPr>
        <w:t>–</w:t>
      </w:r>
      <w:r w:rsidR="00916C8D">
        <w:rPr>
          <w:rFonts w:eastAsiaTheme="majorEastAsia"/>
        </w:rPr>
        <w:t xml:space="preserve"> фикс считается аномальным и шаг обновления пропускается, а фильтр опирается на модель движения. </w:t>
      </w:r>
    </w:p>
    <w:p w14:paraId="5D8B3742" w14:textId="376558C2" w:rsidR="00686FD3" w:rsidRDefault="00916C8D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lastRenderedPageBreak/>
        <w:tab/>
        <w:t>Порог точности определяется адаптивно на основе текущей позиционной неопределенности</w:t>
      </w:r>
      <w:r w:rsidR="00686FD3">
        <w:rPr>
          <w:rFonts w:eastAsiaTheme="majorEastAsia"/>
        </w:rPr>
        <w:t xml:space="preserve"> </w:t>
      </w:r>
      <w:r>
        <w:rPr>
          <w:rFonts w:eastAsiaTheme="majorEastAsia"/>
        </w:rPr>
        <w:t>фильтра</w:t>
      </w:r>
    </w:p>
    <w:p w14:paraId="4CB3EB60" w14:textId="77777777" w:rsidR="00916C8D" w:rsidRPr="00FF7EB8" w:rsidRDefault="00916C8D" w:rsidP="005B71E4">
      <w:pPr>
        <w:pStyle w:val="afc"/>
        <w:ind w:firstLine="0"/>
        <w:rPr>
          <w:rFonts w:eastAsiaTheme="majorEastAsia"/>
        </w:rPr>
      </w:pPr>
    </w:p>
    <w:p w14:paraId="6275449D" w14:textId="1272415B" w:rsidR="00916C8D" w:rsidRPr="00FF7EB8" w:rsidRDefault="001446B4" w:rsidP="005B71E4">
      <w:pPr>
        <w:pStyle w:val="afc"/>
        <w:ind w:firstLine="0"/>
        <w:jc w:val="center"/>
        <w:rPr>
          <w:rFonts w:eastAsiaTheme="majorEastAsia"/>
        </w:rPr>
      </w:pP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/>
                <w:lang w:val="en-US"/>
              </w:rPr>
              <m:t>γ</m:t>
            </m:r>
            <m:ctrlPr>
              <w:rPr>
                <w:rFonts w:ascii="Cambria Math" w:eastAsiaTheme="majorEastAsia" w:hAnsi="Cambria Math"/>
                <w:lang w:val="en-US"/>
              </w:rPr>
            </m:ctrlPr>
          </m:e>
          <m:sub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>=</m:t>
        </m:r>
        <m:r>
          <w:rPr>
            <w:rFonts w:ascii="Cambria Math" w:eastAsiaTheme="majorEastAsia" w:hAnsi="Cambria Math"/>
            <w:lang w:val="en-US"/>
          </w:rPr>
          <m:t>clip</m:t>
        </m:r>
        <m:d>
          <m:dPr>
            <m:ctrlPr>
              <w:rPr>
                <w:rFonts w:ascii="Cambria Math" w:eastAsiaTheme="maj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</w:rPr>
              <m:t>5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ajorEastAsia" w:hAnsi="Cambria Math"/>
                    <w:lang w:val="en-US"/>
                  </w:rPr>
                  <m:t>pos</m:t>
                </m:r>
                <m:r>
                  <w:rPr>
                    <w:rFonts w:ascii="Cambria Math" w:eastAsiaTheme="majorEastAsia" w:hAnsi="Cambria Math"/>
                  </w:rPr>
                  <m:t>,</m:t>
                </m:r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ajorEastAsia" w:hAnsi="Cambria Math"/>
              </w:rPr>
              <m:t>,15, 80</m:t>
            </m:r>
          </m:e>
        </m:d>
      </m:oMath>
      <w:r w:rsidR="005E6893" w:rsidRPr="00FF7EB8">
        <w:rPr>
          <w:rFonts w:eastAsiaTheme="majorEastAsia"/>
        </w:rPr>
        <w:t>,</w:t>
      </w:r>
    </w:p>
    <w:p w14:paraId="0015EB90" w14:textId="77777777" w:rsidR="00916C8D" w:rsidRPr="00FF7EB8" w:rsidRDefault="00916C8D" w:rsidP="005B71E4">
      <w:pPr>
        <w:pStyle w:val="afc"/>
        <w:ind w:firstLine="0"/>
        <w:rPr>
          <w:rFonts w:eastAsiaTheme="majorEastAsia"/>
        </w:rPr>
      </w:pPr>
    </w:p>
    <w:p w14:paraId="26731E67" w14:textId="5FC4D78A" w:rsidR="00B8079D" w:rsidRDefault="00B8079D" w:rsidP="005B71E4">
      <w:pPr>
        <w:pStyle w:val="afc"/>
        <w:ind w:firstLine="0"/>
        <w:rPr>
          <w:rFonts w:eastAsiaTheme="majorEastAsia"/>
        </w:rPr>
      </w:pPr>
      <w:r w:rsidRPr="00FF7EB8">
        <w:rPr>
          <w:rFonts w:eastAsiaTheme="majorEastAsia"/>
        </w:rPr>
        <w:tab/>
      </w:r>
      <w:r>
        <w:rPr>
          <w:rFonts w:eastAsiaTheme="majorEastAsia"/>
        </w:rPr>
        <w:t xml:space="preserve">где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σ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pos</m:t>
            </m:r>
            <m:r>
              <w:rPr>
                <w:rFonts w:ascii="Cambria Math" w:eastAsiaTheme="majorEastAsia" w:hAnsi="Cambria Math"/>
              </w:rPr>
              <m:t>,</m:t>
            </m:r>
            <m:r>
              <w:rPr>
                <w:rFonts w:ascii="Cambria Math" w:eastAsiaTheme="majorEastAsia" w:hAnsi="Cambria Math"/>
                <w:lang w:val="en-US"/>
              </w:rPr>
              <m:t>k</m:t>
            </m:r>
          </m:sub>
        </m:sSub>
        <m:r>
          <w:rPr>
            <w:rFonts w:ascii="Cambria Math" w:eastAsiaTheme="majorEastAsia" w:hAnsi="Cambria Math"/>
          </w:rPr>
          <m:t xml:space="preserve"> = </m:t>
        </m:r>
        <m:rad>
          <m:radPr>
            <m:degHide m:val="1"/>
            <m:ctrlPr>
              <w:rPr>
                <w:rFonts w:ascii="Cambria Math" w:eastAsiaTheme="maj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k|</m:t>
                </m:r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ajorEastAsia" w:hAnsi="Cambria Math"/>
                  </w:rPr>
                  <m:t>-1</m:t>
                </m:r>
              </m:sub>
            </m:sSub>
            <m:r>
              <w:rPr>
                <w:rFonts w:ascii="Cambria Math" w:eastAsiaTheme="majorEastAsia" w:hAnsi="Cambria Math"/>
              </w:rPr>
              <m:t xml:space="preserve">[0][0] + </m:t>
            </m:r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k|</m:t>
                </m:r>
                <m:r>
                  <w:rPr>
                    <w:rFonts w:ascii="Cambria Math" w:eastAsiaTheme="maj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ajorEastAsia" w:hAnsi="Cambria Math"/>
                  </w:rPr>
                  <m:t>-1</m:t>
                </m:r>
              </m:sub>
            </m:sSub>
            <m:r>
              <w:rPr>
                <w:rFonts w:ascii="Cambria Math" w:eastAsiaTheme="majorEastAsia" w:hAnsi="Cambria Math"/>
              </w:rPr>
              <m:t>[1][1]</m:t>
            </m:r>
          </m:e>
        </m:rad>
      </m:oMath>
      <w:r>
        <w:rPr>
          <w:rFonts w:eastAsiaTheme="majorEastAsia"/>
        </w:rPr>
        <w:t xml:space="preserve"> </w:t>
      </w:r>
      <w:r w:rsidR="002F0D2A">
        <w:rPr>
          <w:rFonts w:eastAsiaTheme="majorEastAsia"/>
        </w:rPr>
        <w:t>–</w:t>
      </w:r>
      <w:r w:rsidRPr="00B8079D">
        <w:rPr>
          <w:rFonts w:eastAsiaTheme="majorEastAsia"/>
        </w:rPr>
        <w:t xml:space="preserve"> </w:t>
      </w:r>
      <w:r>
        <w:rPr>
          <w:rFonts w:eastAsiaTheme="majorEastAsia"/>
        </w:rPr>
        <w:t xml:space="preserve">текущее среднеквадратичное отклонение позиции из предсказанной ковариации. Коэффициент 5 обусловлен порогом области доверия </w:t>
      </w:r>
      <m:oMath>
        <m:r>
          <w:rPr>
            <w:rFonts w:ascii="Cambria Math" w:eastAsiaTheme="majorEastAsia" w:hAnsi="Cambria Math"/>
          </w:rPr>
          <m:t>5</m:t>
        </m:r>
        <m:r>
          <m:rPr>
            <m:sty m:val="p"/>
          </m:rPr>
          <w:rPr>
            <w:rFonts w:ascii="Cambria Math" w:eastAsiaTheme="majorEastAsia" w:hAnsi="Cambria Math"/>
            <w:lang w:val="en-US"/>
          </w:rPr>
          <m:t>σ</m:t>
        </m:r>
      </m:oMath>
      <w:r>
        <w:rPr>
          <w:rFonts w:eastAsiaTheme="majorEastAsia"/>
        </w:rPr>
        <w:t xml:space="preserve">, что соответствует вероятности ложного отклонения правильного значения в 0.00006%. </w:t>
      </w:r>
    </w:p>
    <w:p w14:paraId="2322D5CA" w14:textId="63F8DBF0" w:rsidR="0028452B" w:rsidRPr="001C2497" w:rsidRDefault="00B8079D" w:rsidP="005B71E4">
      <w:pPr>
        <w:pStyle w:val="afc"/>
        <w:ind w:firstLine="0"/>
        <w:rPr>
          <w:rFonts w:eastAsiaTheme="majorEastAsia"/>
        </w:rPr>
      </w:pPr>
      <w:r>
        <w:rPr>
          <w:rFonts w:eastAsiaTheme="majorEastAsia"/>
        </w:rPr>
        <w:tab/>
        <w:t xml:space="preserve">Инновация при этом, хоть и </w:t>
      </w:r>
      <w:proofErr w:type="gramStart"/>
      <w:r>
        <w:rPr>
          <w:rFonts w:eastAsiaTheme="majorEastAsia"/>
        </w:rPr>
        <w:t>игнорируется</w:t>
      </w:r>
      <w:proofErr w:type="gramEnd"/>
      <w:r>
        <w:rPr>
          <w:rFonts w:eastAsiaTheme="majorEastAsia"/>
        </w:rPr>
        <w:t xml:space="preserve"> и не используется для поправки траектории модели, но входит в дата сет обучаемой нейросети. </w:t>
      </w:r>
    </w:p>
    <w:p w14:paraId="5379B794" w14:textId="77777777" w:rsidR="000832B3" w:rsidRPr="00FF7EB8" w:rsidRDefault="000832B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4CB44A5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24E446F4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533FF8BD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3C4C1DF6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3BEB31AC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233F12B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60DF9F38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76E9322B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80E748C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6D14336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70699A0F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60592604" w14:textId="77777777" w:rsidR="005E6893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0B3764F" w14:textId="77777777" w:rsidR="001446B4" w:rsidRPr="00FF7EB8" w:rsidRDefault="001446B4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869C0BC" w14:textId="77777777" w:rsidR="005E6893" w:rsidRPr="00FF7EB8" w:rsidRDefault="005E6893" w:rsidP="005B71E4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1913BC31" w14:textId="7ADABB47" w:rsidR="002D49BC" w:rsidRDefault="000832B3" w:rsidP="001446B4">
      <w:pPr>
        <w:pStyle w:val="afe"/>
        <w:spacing w:before="0" w:after="0" w:line="360" w:lineRule="auto"/>
        <w:ind w:firstLine="709"/>
        <w:jc w:val="both"/>
        <w:rPr>
          <w:rFonts w:eastAsiaTheme="majorEastAsia"/>
          <w:color w:val="000000" w:themeColor="text1"/>
        </w:rPr>
      </w:pPr>
      <w:bookmarkStart w:id="21" w:name="_Hlk230878326"/>
      <w:r w:rsidRPr="002D49BC">
        <w:rPr>
          <w:rFonts w:eastAsiaTheme="majorEastAsia"/>
          <w:color w:val="000000" w:themeColor="text1"/>
        </w:rPr>
        <w:lastRenderedPageBreak/>
        <w:t xml:space="preserve">3 </w:t>
      </w:r>
      <w:r w:rsidR="00E03F65">
        <w:rPr>
          <w:rFonts w:eastAsiaTheme="majorEastAsia"/>
          <w:color w:val="000000" w:themeColor="text1"/>
        </w:rPr>
        <w:t xml:space="preserve">Нейросетевой </w:t>
      </w:r>
      <w:proofErr w:type="spellStart"/>
      <w:r w:rsidR="00E03F65">
        <w:rPr>
          <w:rFonts w:eastAsiaTheme="majorEastAsia"/>
          <w:color w:val="000000" w:themeColor="text1"/>
        </w:rPr>
        <w:t>сглаживатель</w:t>
      </w:r>
      <w:proofErr w:type="spellEnd"/>
      <w:r w:rsidR="00E03F65">
        <w:rPr>
          <w:rFonts w:eastAsiaTheme="majorEastAsia"/>
          <w:color w:val="000000" w:themeColor="text1"/>
        </w:rPr>
        <w:t xml:space="preserve"> траектории</w:t>
      </w:r>
    </w:p>
    <w:p w14:paraId="5763CEF3" w14:textId="77777777" w:rsidR="00E03F65" w:rsidRDefault="00E03F65" w:rsidP="001446B4">
      <w:pPr>
        <w:pStyle w:val="afe"/>
        <w:spacing w:before="0" w:after="0" w:line="360" w:lineRule="auto"/>
        <w:jc w:val="both"/>
        <w:rPr>
          <w:rFonts w:eastAsiaTheme="majorEastAsia"/>
          <w:color w:val="000000" w:themeColor="text1"/>
        </w:rPr>
      </w:pPr>
    </w:p>
    <w:p w14:paraId="34525968" w14:textId="040D95F7" w:rsidR="00E03F65" w:rsidRDefault="00E03F65" w:rsidP="001446B4">
      <w:pPr>
        <w:pStyle w:val="aff0"/>
        <w:rPr>
          <w:color w:val="auto"/>
        </w:rPr>
      </w:pPr>
      <w:r>
        <w:rPr>
          <w:color w:val="auto"/>
        </w:rPr>
        <w:t>3</w:t>
      </w:r>
      <w:r w:rsidRPr="000B77F5">
        <w:rPr>
          <w:color w:val="auto"/>
        </w:rPr>
        <w:t>.</w:t>
      </w:r>
      <w:r>
        <w:rPr>
          <w:color w:val="auto"/>
        </w:rPr>
        <w:t>1</w:t>
      </w:r>
      <w:r w:rsidRPr="000B77F5">
        <w:rPr>
          <w:color w:val="auto"/>
        </w:rPr>
        <w:t xml:space="preserve"> </w:t>
      </w:r>
      <w:r>
        <w:rPr>
          <w:color w:val="auto"/>
        </w:rPr>
        <w:t>Постановка задачи ретроспективной коррекции траектории</w:t>
      </w:r>
      <w:r w:rsidR="00AF45B5">
        <w:rPr>
          <w:color w:val="auto"/>
        </w:rPr>
        <w:t>, метод Савицкого-</w:t>
      </w:r>
      <w:proofErr w:type="spellStart"/>
      <w:r w:rsidR="00AF45B5">
        <w:rPr>
          <w:color w:val="auto"/>
        </w:rPr>
        <w:t>Голея</w:t>
      </w:r>
      <w:proofErr w:type="spellEnd"/>
    </w:p>
    <w:p w14:paraId="634241BA" w14:textId="77777777" w:rsidR="00E03F65" w:rsidRPr="00E03F65" w:rsidRDefault="00E03F65" w:rsidP="001446B4">
      <w:pPr>
        <w:pStyle w:val="afc"/>
        <w:rPr>
          <w:rFonts w:eastAsiaTheme="majorEastAsia"/>
        </w:rPr>
      </w:pPr>
    </w:p>
    <w:p w14:paraId="647CF554" w14:textId="63376431" w:rsidR="002D49BC" w:rsidRDefault="00E03F65" w:rsidP="001446B4">
      <w:pPr>
        <w:pStyle w:val="afc"/>
      </w:pPr>
      <w:r>
        <w:t xml:space="preserve">Классический фильтр Калмана, описанный в главе 2 на каждом шаге </w:t>
      </w:r>
      <w:r>
        <w:rPr>
          <w:lang w:val="en-US"/>
        </w:rPr>
        <w:t>k</w:t>
      </w:r>
      <w:r w:rsidRPr="00E03F65">
        <w:t xml:space="preserve"> </w:t>
      </w:r>
      <w:r>
        <w:t xml:space="preserve">использует измерения </w:t>
      </w:r>
      <w:r>
        <w:rPr>
          <w:lang w:val="en-US"/>
        </w:rPr>
        <w:t>z</w:t>
      </w:r>
      <w:r w:rsidRPr="00E03F65">
        <w:rPr>
          <w:vertAlign w:val="subscript"/>
        </w:rPr>
        <w:t>1</w:t>
      </w:r>
      <w:r w:rsidRPr="00E03F65">
        <w:t xml:space="preserve">, </w:t>
      </w:r>
      <w:r>
        <w:t>…</w:t>
      </w:r>
      <w:r w:rsidRPr="00E03F65">
        <w:t xml:space="preserve">, </w:t>
      </w:r>
      <w:proofErr w:type="spellStart"/>
      <w:r>
        <w:rPr>
          <w:lang w:val="en-US"/>
        </w:rPr>
        <w:t>z</w:t>
      </w:r>
      <w:r w:rsidRPr="00E03F65">
        <w:rPr>
          <w:vertAlign w:val="subscript"/>
          <w:lang w:val="en-US"/>
        </w:rPr>
        <w:t>k</w:t>
      </w:r>
      <w:proofErr w:type="spellEnd"/>
      <w:r w:rsidRPr="00E03F65">
        <w:t xml:space="preserve"> (</w:t>
      </w:r>
      <w:r>
        <w:t xml:space="preserve">данные о местоположении приходящие с </w:t>
      </w:r>
      <w:r>
        <w:rPr>
          <w:lang w:val="en-US"/>
        </w:rPr>
        <w:t>GPS</w:t>
      </w:r>
      <w:r w:rsidRPr="00E03F65">
        <w:t xml:space="preserve">) </w:t>
      </w:r>
      <w:r>
        <w:t xml:space="preserve">и формирует апостериорную оценку </w:t>
      </w:r>
      <w:proofErr w:type="spellStart"/>
      <w:r>
        <w:rPr>
          <w:lang w:val="en-US"/>
        </w:rPr>
        <w:t>x</w:t>
      </w:r>
      <w:r w:rsidRPr="00E03F65">
        <w:rPr>
          <w:vertAlign w:val="subscript"/>
          <w:lang w:val="en-US"/>
        </w:rPr>
        <w:t>k</w:t>
      </w:r>
      <w:proofErr w:type="spellEnd"/>
      <w:r w:rsidRPr="00E03F65">
        <w:rPr>
          <w:vertAlign w:val="subscript"/>
        </w:rPr>
        <w:t>|</w:t>
      </w:r>
      <w:r w:rsidRPr="00E03F65">
        <w:rPr>
          <w:vertAlign w:val="subscript"/>
          <w:lang w:val="en-US"/>
        </w:rPr>
        <w:t>k</w:t>
      </w:r>
      <w:r w:rsidRPr="00E03F65">
        <w:t xml:space="preserve"> </w:t>
      </w:r>
      <w:r>
        <w:t xml:space="preserve">только на основе прошлых и текущего измерений. </w:t>
      </w:r>
      <w:proofErr w:type="gramStart"/>
      <w:r>
        <w:t>Это важное фундаментальное ограничение</w:t>
      </w:r>
      <w:proofErr w:type="gramEnd"/>
      <w:r>
        <w:t xml:space="preserve"> которое приводит к некоторым проблемам с </w:t>
      </w:r>
      <w:r w:rsidR="00437AA6">
        <w:t>точностью</w:t>
      </w:r>
      <w:r>
        <w:t xml:space="preserve"> определени</w:t>
      </w:r>
      <w:r w:rsidR="00437AA6">
        <w:t>я</w:t>
      </w:r>
      <w:r>
        <w:t xml:space="preserve"> положения, например, запаздывание фильтра на поворотах. Модель постоянной скорости предсказывает продолжение прямолинейного движения, к тому же фильтру не удается отличить</w:t>
      </w:r>
      <w:r w:rsidR="00437AA6">
        <w:t xml:space="preserve"> поворот </w:t>
      </w:r>
      <w:proofErr w:type="gramStart"/>
      <w:r w:rsidR="00437AA6">
        <w:t>от случайного отклонения</w:t>
      </w:r>
      <w:proofErr w:type="gramEnd"/>
      <w:r w:rsidR="00437AA6">
        <w:t xml:space="preserve"> вызванного множеством факторов, а акселерометр, обладающий точностью около 0.3-0.5 метров, так же в этом случае не помогает. </w:t>
      </w:r>
    </w:p>
    <w:p w14:paraId="5A34DDAD" w14:textId="3FDF2C66" w:rsidR="00437AA6" w:rsidRDefault="00437AA6" w:rsidP="005B71E4">
      <w:pPr>
        <w:pStyle w:val="afc"/>
      </w:pPr>
      <w:r>
        <w:t xml:space="preserve">Для этого будет составлена нейросеть у которой будет стоять следующая задача: пусть к моменту времени </w:t>
      </w:r>
      <w:r>
        <w:rPr>
          <w:lang w:val="en-US"/>
        </w:rPr>
        <w:t>t</w:t>
      </w:r>
      <w:r w:rsidRPr="00437AA6">
        <w:t xml:space="preserve"> </w:t>
      </w:r>
      <w:r>
        <w:t xml:space="preserve">будет накоплено </w:t>
      </w:r>
      <w:r>
        <w:rPr>
          <w:lang w:val="en-US"/>
        </w:rPr>
        <w:t>L</w:t>
      </w:r>
      <w:r w:rsidRPr="00437AA6">
        <w:t xml:space="preserve"> </w:t>
      </w:r>
      <w:r>
        <w:t xml:space="preserve">последовательных состояний фильтра </w:t>
      </w:r>
    </w:p>
    <w:p w14:paraId="6879D402" w14:textId="77777777" w:rsidR="00437AA6" w:rsidRDefault="00437AA6" w:rsidP="005B71E4">
      <w:pPr>
        <w:pStyle w:val="afc"/>
      </w:pPr>
    </w:p>
    <w:p w14:paraId="103299CC" w14:textId="759274D1" w:rsidR="00437AA6" w:rsidRPr="005E6893" w:rsidRDefault="001446B4" w:rsidP="005B71E4">
      <w:pPr>
        <w:pStyle w:val="afc"/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t-L+1|t-L+1</m:t>
            </m:r>
          </m:sub>
        </m:sSub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t-L+2|t-L+2, 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t|t</m:t>
            </m:r>
          </m:sub>
        </m:sSub>
      </m:oMath>
      <w:r w:rsidR="005E6893" w:rsidRPr="005E6893">
        <w:t>.</w:t>
      </w:r>
    </w:p>
    <w:p w14:paraId="7874FA22" w14:textId="77777777" w:rsidR="005E6893" w:rsidRPr="005E6893" w:rsidRDefault="005E6893" w:rsidP="005B71E4">
      <w:pPr>
        <w:pStyle w:val="afc"/>
        <w:ind w:firstLine="0"/>
      </w:pPr>
    </w:p>
    <w:p w14:paraId="218EA9BC" w14:textId="5F155016" w:rsidR="00437AA6" w:rsidRDefault="00337138" w:rsidP="005B71E4">
      <w:pPr>
        <w:pStyle w:val="afc"/>
        <w:ind w:firstLine="0"/>
      </w:pPr>
      <w:r>
        <w:tab/>
        <w:t xml:space="preserve">Требуется построить улучшенную оценку центральной точки </w:t>
      </w:r>
      <w:proofErr w:type="spellStart"/>
      <w:r>
        <w:rPr>
          <w:lang w:val="en-US"/>
        </w:rPr>
        <w:t>x</w:t>
      </w:r>
      <w:r w:rsidRPr="00337138">
        <w:rPr>
          <w:vertAlign w:val="subscript"/>
          <w:lang w:val="en-US"/>
        </w:rPr>
        <w:t>t</w:t>
      </w:r>
      <w:proofErr w:type="spellEnd"/>
      <w:r w:rsidRPr="00337138">
        <w:rPr>
          <w:vertAlign w:val="subscript"/>
        </w:rPr>
        <w:t>-</w:t>
      </w:r>
      <w:r w:rsidRPr="00337138">
        <w:rPr>
          <w:vertAlign w:val="subscript"/>
          <w:lang w:val="en-US"/>
        </w:rPr>
        <w:t>L</w:t>
      </w:r>
      <w:r w:rsidRPr="00337138">
        <w:rPr>
          <w:vertAlign w:val="subscript"/>
        </w:rPr>
        <w:t>/2</w:t>
      </w:r>
      <w:r>
        <w:rPr>
          <w:vertAlign w:val="subscript"/>
        </w:rPr>
        <w:t xml:space="preserve">   </w:t>
      </w:r>
      <w:r>
        <w:t xml:space="preserve">     этой последовательности, используя как </w:t>
      </w:r>
      <w:proofErr w:type="gramStart"/>
      <w:r>
        <w:t>точки</w:t>
      </w:r>
      <w:proofErr w:type="gramEnd"/>
      <w:r>
        <w:t xml:space="preserve"> предшествующие центру, так и точки следующие за ним.</w:t>
      </w:r>
    </w:p>
    <w:p w14:paraId="6D7B8E33" w14:textId="7436A119" w:rsidR="00337138" w:rsidRDefault="00337138" w:rsidP="005B71E4">
      <w:pPr>
        <w:pStyle w:val="afc"/>
        <w:ind w:firstLine="0"/>
      </w:pPr>
      <w:r>
        <w:tab/>
        <w:t xml:space="preserve">В разработанной системе принято </w:t>
      </w:r>
      <w:r>
        <w:rPr>
          <w:lang w:val="en-US"/>
        </w:rPr>
        <w:t>L</w:t>
      </w:r>
      <w:r w:rsidRPr="00337138">
        <w:t>=11</w:t>
      </w:r>
      <w:r>
        <w:t xml:space="preserve">, значит центральная точке будет с индексом 5 (отсчет от 0), в таком случае классический фильтр будет корректироваться каждые 5 точек. </w:t>
      </w:r>
    </w:p>
    <w:p w14:paraId="1D5464C5" w14:textId="7A52BF88" w:rsidR="00337138" w:rsidRPr="007F1121" w:rsidRDefault="00337138" w:rsidP="005B71E4">
      <w:pPr>
        <w:pStyle w:val="afc"/>
        <w:ind w:firstLine="0"/>
      </w:pPr>
      <w:r>
        <w:tab/>
        <w:t xml:space="preserve">Для каждой центральной точки будет определено 3 позиции. Первая </w:t>
      </w:r>
      <w:r w:rsidR="002F0D2A">
        <w:t>–</w:t>
      </w:r>
      <w:r>
        <w:t xml:space="preserve"> оценка классического фильтра. Вторая </w:t>
      </w:r>
      <w:r w:rsidR="002F0D2A">
        <w:t>–</w:t>
      </w:r>
      <w:r>
        <w:t xml:space="preserve"> локально сглаженная </w:t>
      </w:r>
      <w:r w:rsidR="00AF45B5">
        <w:t xml:space="preserve">позиция </w:t>
      </w:r>
      <w:proofErr w:type="spellStart"/>
      <w:r w:rsidR="00AF45B5">
        <w:rPr>
          <w:lang w:val="en-US"/>
        </w:rPr>
        <w:t>x</w:t>
      </w:r>
      <w:r w:rsidR="00AF45B5" w:rsidRPr="00AF45B5">
        <w:rPr>
          <w:vertAlign w:val="subscript"/>
          <w:lang w:val="en-US"/>
        </w:rPr>
        <w:t>SG</w:t>
      </w:r>
      <w:proofErr w:type="spellEnd"/>
      <w:r w:rsidR="00AF45B5" w:rsidRPr="00AF45B5">
        <w:t xml:space="preserve">, </w:t>
      </w:r>
      <w:r w:rsidR="00AF45B5">
        <w:t>получаемая методом Савицкого-</w:t>
      </w:r>
      <w:proofErr w:type="spellStart"/>
      <w:r w:rsidR="00AF45B5">
        <w:t>Голея</w:t>
      </w:r>
      <w:proofErr w:type="spellEnd"/>
      <w:r w:rsidR="00AF45B5">
        <w:t xml:space="preserve">. Третья – вычисленная тем же методом </w:t>
      </w:r>
      <w:r w:rsidR="00AF45B5">
        <w:lastRenderedPageBreak/>
        <w:t xml:space="preserve">что и вторая, но примененная к сырым </w:t>
      </w:r>
      <w:r w:rsidR="00AF45B5">
        <w:rPr>
          <w:lang w:val="en-US"/>
        </w:rPr>
        <w:t>GPS</w:t>
      </w:r>
      <w:r w:rsidR="00AF45B5" w:rsidRPr="00AF45B5">
        <w:t xml:space="preserve"> </w:t>
      </w:r>
      <w:r w:rsidR="00AF45B5">
        <w:t>данным исключительно для обучения.</w:t>
      </w:r>
    </w:p>
    <w:p w14:paraId="4C6561F9" w14:textId="0A463E52" w:rsidR="00B20AEC" w:rsidRPr="00FF7EB8" w:rsidRDefault="00AF45B5" w:rsidP="005B71E4">
      <w:pPr>
        <w:pStyle w:val="afc"/>
        <w:ind w:firstLine="0"/>
      </w:pPr>
      <w:r w:rsidRPr="007F1121">
        <w:tab/>
      </w:r>
      <w:r>
        <w:t>Метод Савицкого-</w:t>
      </w:r>
      <w:proofErr w:type="spellStart"/>
      <w:r>
        <w:t>Голея</w:t>
      </w:r>
      <w:proofErr w:type="spellEnd"/>
      <w:r>
        <w:t xml:space="preserve"> основан на идее, что вместо усреднения точек множества с равными весами, как в скользящем среднем, подбирается локальный полином </w:t>
      </w:r>
      <w:proofErr w:type="gramStart"/>
      <w:r>
        <w:t>фиксированной степени</w:t>
      </w:r>
      <w:proofErr w:type="gramEnd"/>
      <w:r>
        <w:t xml:space="preserve"> аппроксимирующий все точки множества</w:t>
      </w:r>
      <w:r w:rsidR="00B20AEC">
        <w:t xml:space="preserve"> наилучшим образом</w:t>
      </w:r>
      <w:r>
        <w:t xml:space="preserve"> методом наименьшего квадрата</w:t>
      </w:r>
    </w:p>
    <w:p w14:paraId="2017538E" w14:textId="39ED21D6" w:rsidR="00B20AEC" w:rsidRDefault="00B20AEC" w:rsidP="005B71E4">
      <w:pPr>
        <w:pStyle w:val="afc"/>
        <w:ind w:firstLine="0"/>
      </w:pPr>
      <w:r>
        <w:tab/>
      </w:r>
    </w:p>
    <w:p w14:paraId="5246DDC3" w14:textId="32BA4AC5" w:rsidR="00B20AEC" w:rsidRPr="00FF7EB8" w:rsidRDefault="00B20AEC" w:rsidP="005B71E4">
      <w:pPr>
        <w:pStyle w:val="afc"/>
        <w:ind w:firstLine="0"/>
        <w:jc w:val="center"/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τ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τ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E6893" w:rsidRPr="00FF7EB8">
        <w:t>.</w:t>
      </w:r>
    </w:p>
    <w:p w14:paraId="09BF07A8" w14:textId="77777777" w:rsidR="00B20AEC" w:rsidRDefault="00B20AEC" w:rsidP="005B71E4">
      <w:pPr>
        <w:pStyle w:val="afc"/>
        <w:ind w:firstLine="0"/>
      </w:pPr>
    </w:p>
    <w:p w14:paraId="56077F65" w14:textId="43D19493" w:rsidR="00B20AEC" w:rsidRPr="00FF7EB8" w:rsidRDefault="00B20AEC" w:rsidP="005B71E4">
      <w:pPr>
        <w:pStyle w:val="afc"/>
        <w:ind w:firstLine="708"/>
      </w:pPr>
      <w:r>
        <w:t>Минимизирующий сумму квадратов</w:t>
      </w:r>
    </w:p>
    <w:p w14:paraId="58604713" w14:textId="77777777" w:rsidR="00B20AEC" w:rsidRDefault="00B20AEC" w:rsidP="005B71E4">
      <w:pPr>
        <w:pStyle w:val="afc"/>
        <w:ind w:firstLine="708"/>
      </w:pPr>
    </w:p>
    <w:p w14:paraId="1E0570CA" w14:textId="3A8C7B70" w:rsidR="00B20AEC" w:rsidRPr="005E6893" w:rsidRDefault="001446B4" w:rsidP="005B71E4">
      <w:pPr>
        <w:pStyle w:val="afc"/>
        <w:ind w:firstLine="708"/>
        <w:jc w:val="center"/>
      </w:pP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</m:t>
                </m:r>
              </m:e>
              <m:li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HALF</m:t>
                            </m:r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KF</m:t>
                            </m: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nary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  <w:r w:rsidR="005E6893" w:rsidRPr="005E6893">
        <w:t>.</w:t>
      </w:r>
    </w:p>
    <w:p w14:paraId="34C4E21B" w14:textId="77777777" w:rsidR="00B20AEC" w:rsidRPr="005E6893" w:rsidRDefault="00B20AEC" w:rsidP="005B71E4">
      <w:pPr>
        <w:pStyle w:val="afc"/>
        <w:ind w:firstLine="0"/>
      </w:pPr>
    </w:p>
    <w:p w14:paraId="1D9D3668" w14:textId="00937D72" w:rsidR="00B20AEC" w:rsidRPr="00B20AEC" w:rsidRDefault="00B20AEC" w:rsidP="005B71E4">
      <w:pPr>
        <w:pStyle w:val="afc"/>
        <w:ind w:firstLine="708"/>
      </w:pPr>
      <w:r>
        <w:t xml:space="preserve">После чего значение этого полинома в центре множества принимается как сглаженная оценка. </w:t>
      </w:r>
    </w:p>
    <w:p w14:paraId="50A8E885" w14:textId="686C5C21" w:rsidR="00B20AEC" w:rsidRDefault="00B20AEC" w:rsidP="005B71E4">
      <w:pPr>
        <w:pStyle w:val="afc"/>
        <w:ind w:firstLine="708"/>
      </w:pPr>
      <w:r>
        <w:t xml:space="preserve">Такой подход сохраняет форму траектории значительно </w:t>
      </w:r>
      <w:proofErr w:type="gramStart"/>
      <w:r>
        <w:t>лучше</w:t>
      </w:r>
      <w:proofErr w:type="gramEnd"/>
      <w:r>
        <w:t xml:space="preserve"> чем простое усреднение, поскольку полином адаптируется к локальной геометрии участка. </w:t>
      </w:r>
    </w:p>
    <w:p w14:paraId="7B1FE57D" w14:textId="6A506667" w:rsidR="00B20AEC" w:rsidRDefault="00B20AEC" w:rsidP="005B71E4">
      <w:pPr>
        <w:pStyle w:val="afc"/>
        <w:ind w:firstLine="708"/>
      </w:pPr>
      <w:r>
        <w:t xml:space="preserve">Для определения центральной точки на траектории итоговая позиция центральной точки формируется как выпуклая комбинация оценки фильтра Калмана и локально сглаженной позиции с адаптивным весом </w:t>
      </w:r>
      <w:r w:rsidRPr="00B20AEC">
        <w:t xml:space="preserve">α </w:t>
      </w:r>
      <w:r w:rsidRPr="00B20AEC">
        <w:rPr>
          <w:rFonts w:ascii="Cambria Math" w:hAnsi="Cambria Math" w:cs="Cambria Math"/>
        </w:rPr>
        <w:t xml:space="preserve">∈ </w:t>
      </w:r>
      <w:r w:rsidRPr="00B20AEC">
        <w:t>[0, 1]</w:t>
      </w:r>
    </w:p>
    <w:p w14:paraId="11CC9803" w14:textId="77777777" w:rsidR="002563D6" w:rsidRDefault="002563D6" w:rsidP="005B71E4">
      <w:pPr>
        <w:pStyle w:val="afc"/>
        <w:ind w:firstLine="708"/>
      </w:pPr>
    </w:p>
    <w:p w14:paraId="526B3B33" w14:textId="3A684025" w:rsidR="002563D6" w:rsidRPr="005E6893" w:rsidRDefault="001446B4" w:rsidP="005B71E4">
      <w:pPr>
        <w:pStyle w:val="afc"/>
        <w:ind w:firstLine="708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out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KF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SG</m:t>
            </m:r>
          </m:sup>
        </m:sSup>
      </m:oMath>
      <w:r w:rsidR="005E6893" w:rsidRPr="005E6893">
        <w:t>.</w:t>
      </w:r>
    </w:p>
    <w:p w14:paraId="2567142B" w14:textId="77777777" w:rsidR="002563D6" w:rsidRDefault="002563D6" w:rsidP="005B71E4">
      <w:pPr>
        <w:pStyle w:val="afc"/>
        <w:ind w:firstLine="708"/>
      </w:pPr>
    </w:p>
    <w:p w14:paraId="60A25099" w14:textId="4BEF26D5" w:rsidR="002563D6" w:rsidRDefault="002563D6" w:rsidP="005B71E4">
      <w:pPr>
        <w:pStyle w:val="afc"/>
        <w:ind w:firstLine="708"/>
      </w:pPr>
      <w:r>
        <w:t>Задача нейросети состоит в предсказании оптимального коэффициента</w:t>
      </w:r>
      <w:r w:rsidRPr="002563D6">
        <w:t xml:space="preserve"> </w:t>
      </w:r>
      <w:r w:rsidRPr="00B20AEC">
        <w:t>α</w:t>
      </w:r>
      <w:r w:rsidRPr="002563D6">
        <w:t xml:space="preserve"> </w:t>
      </w:r>
      <w:r>
        <w:t xml:space="preserve">по контексту выбранного множества. </w:t>
      </w:r>
    </w:p>
    <w:p w14:paraId="2D74C766" w14:textId="77777777" w:rsidR="002563D6" w:rsidRDefault="002563D6" w:rsidP="005B71E4">
      <w:pPr>
        <w:pStyle w:val="afc"/>
        <w:ind w:firstLine="708"/>
      </w:pPr>
    </w:p>
    <w:p w14:paraId="2615554C" w14:textId="3CD6443D" w:rsidR="002563D6" w:rsidRDefault="002563D6" w:rsidP="005B71E4">
      <w:pPr>
        <w:pStyle w:val="aff0"/>
        <w:rPr>
          <w:color w:val="auto"/>
        </w:rPr>
      </w:pPr>
      <w:r>
        <w:rPr>
          <w:color w:val="auto"/>
        </w:rPr>
        <w:lastRenderedPageBreak/>
        <w:t>3</w:t>
      </w:r>
      <w:r w:rsidRPr="000B77F5">
        <w:rPr>
          <w:color w:val="auto"/>
        </w:rPr>
        <w:t>.</w:t>
      </w:r>
      <w:r w:rsidR="005E6893" w:rsidRPr="005E6893">
        <w:rPr>
          <w:color w:val="auto"/>
        </w:rPr>
        <w:t>2</w:t>
      </w:r>
      <w:r w:rsidRPr="000B77F5">
        <w:rPr>
          <w:color w:val="auto"/>
        </w:rPr>
        <w:t xml:space="preserve"> </w:t>
      </w:r>
      <w:r>
        <w:rPr>
          <w:color w:val="auto"/>
        </w:rPr>
        <w:t xml:space="preserve">Аналитическое решение для оптимального </w:t>
      </w:r>
      <w:r w:rsidRPr="002563D6">
        <w:rPr>
          <w:color w:val="auto"/>
        </w:rPr>
        <w:t>α</w:t>
      </w:r>
      <w:r>
        <w:rPr>
          <w:color w:val="auto"/>
        </w:rPr>
        <w:t xml:space="preserve"> и формирование вектора признаков множества</w:t>
      </w:r>
    </w:p>
    <w:p w14:paraId="02707778" w14:textId="77777777" w:rsidR="002563D6" w:rsidRDefault="002563D6" w:rsidP="005B71E4">
      <w:pPr>
        <w:pStyle w:val="afc"/>
        <w:ind w:firstLine="708"/>
      </w:pPr>
    </w:p>
    <w:p w14:paraId="790FE599" w14:textId="6BD42FC1" w:rsidR="002563D6" w:rsidRPr="002563D6" w:rsidRDefault="002563D6" w:rsidP="005B71E4">
      <w:pPr>
        <w:pStyle w:val="afc"/>
        <w:ind w:firstLine="708"/>
      </w:pPr>
      <w:r>
        <w:t xml:space="preserve">В разделе 3.1 обозначена одна из целей которую необходимо решить – найти такой вес </w:t>
      </w:r>
      <w:r w:rsidRPr="002563D6">
        <w:t>α</w:t>
      </w:r>
      <w:r>
        <w:t xml:space="preserve"> при котором линейная комбинация позиций по фильтру Калмана и фильтру Савицкого-</w:t>
      </w:r>
      <w:proofErr w:type="spellStart"/>
      <w:r>
        <w:t>Голея</w:t>
      </w:r>
      <w:proofErr w:type="spellEnd"/>
      <w:r>
        <w:t xml:space="preserve"> наилучшим образом приближает псевдо-истинную позицию </w:t>
      </w:r>
      <w:r>
        <w:rPr>
          <w:lang w:val="en-US"/>
        </w:rPr>
        <w:t>x</w:t>
      </w:r>
      <w:r>
        <w:t>*</w:t>
      </w:r>
    </w:p>
    <w:p w14:paraId="4C2F8A6D" w14:textId="77777777" w:rsidR="002563D6" w:rsidRPr="002563D6" w:rsidRDefault="002563D6" w:rsidP="005B71E4">
      <w:pPr>
        <w:pStyle w:val="afc"/>
        <w:ind w:firstLine="708"/>
      </w:pPr>
    </w:p>
    <w:p w14:paraId="29F84696" w14:textId="03049C33" w:rsidR="002563D6" w:rsidRPr="005E6893" w:rsidRDefault="001446B4" w:rsidP="005B71E4">
      <w:pPr>
        <w:pStyle w:val="afc"/>
        <w:ind w:firstLine="708"/>
        <w:jc w:val="center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arg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min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0,1</m:t>
                        </m:r>
                      </m:e>
                    </m:d>
                    <m:ctrlPr>
                      <w:rPr>
                        <w:rFonts w:ascii="Cambria Math" w:hAnsi="Cambria Math"/>
                        <w:lang w:val="en-US"/>
                      </w:rPr>
                    </m:ctrlPr>
                  </m:lim>
                </m:limLow>
              </m:fNam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α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KF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SG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func>
          </m:e>
        </m:func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lit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5E6893" w:rsidRPr="005E6893">
        <w:t>.</w:t>
      </w:r>
    </w:p>
    <w:p w14:paraId="4045EFF8" w14:textId="77777777" w:rsidR="002563D6" w:rsidRPr="005E6893" w:rsidRDefault="002563D6" w:rsidP="005B71E4">
      <w:pPr>
        <w:pStyle w:val="afc"/>
        <w:ind w:firstLine="708"/>
      </w:pPr>
    </w:p>
    <w:p w14:paraId="50EBF22A" w14:textId="55473240" w:rsidR="002563D6" w:rsidRDefault="002563D6" w:rsidP="005B71E4">
      <w:pPr>
        <w:pStyle w:val="afc"/>
        <w:ind w:firstLine="708"/>
      </w:pPr>
      <w:r>
        <w:t>Раскроем квадрат нормы, введем вектор направления коррекции</w:t>
      </w:r>
      <w:r w:rsidR="00A23BDB">
        <w:t> </w:t>
      </w:r>
      <w:r>
        <w:rPr>
          <w:lang w:val="en-US"/>
        </w:rPr>
        <w:t>d</w:t>
      </w:r>
      <w:r w:rsidR="00A23BDB">
        <w:t> </w:t>
      </w:r>
      <w:r w:rsidRPr="002563D6">
        <w:t>=</w:t>
      </w:r>
      <w:r w:rsidR="00A23BDB">
        <w:t> </w:t>
      </w:r>
      <w:proofErr w:type="spellStart"/>
      <w:r>
        <w:rPr>
          <w:lang w:val="en-US"/>
        </w:rPr>
        <w:t>x</w:t>
      </w:r>
      <w:r w:rsidRPr="002563D6">
        <w:rPr>
          <w:vertAlign w:val="subscript"/>
          <w:lang w:val="en-US"/>
        </w:rPr>
        <w:t>SG</w:t>
      </w:r>
      <w:proofErr w:type="spellEnd"/>
      <w:r w:rsidR="005B71E4">
        <w:t> - </w:t>
      </w:r>
      <w:proofErr w:type="spellStart"/>
      <w:r>
        <w:rPr>
          <w:lang w:val="en-US"/>
        </w:rPr>
        <w:t>x</w:t>
      </w:r>
      <w:r w:rsidRPr="002563D6">
        <w:rPr>
          <w:vertAlign w:val="subscript"/>
          <w:lang w:val="en-US"/>
        </w:rPr>
        <w:t>KF</w:t>
      </w:r>
      <w:proofErr w:type="spellEnd"/>
      <w:r w:rsidRPr="002563D6">
        <w:t xml:space="preserve"> </w:t>
      </w:r>
      <w:r>
        <w:t xml:space="preserve">и вектор смещения </w:t>
      </w:r>
      <w:r>
        <w:rPr>
          <w:lang w:val="en-US"/>
        </w:rPr>
        <w:t>e</w:t>
      </w:r>
      <w:r>
        <w:t xml:space="preserve"> = </w:t>
      </w:r>
      <w:r>
        <w:rPr>
          <w:lang w:val="en-US"/>
        </w:rPr>
        <w:t>x</w:t>
      </w:r>
      <w:r w:rsidRPr="002563D6">
        <w:t>*</w:t>
      </w:r>
      <w:r w:rsidR="00A37008" w:rsidRPr="00A37008">
        <w:t xml:space="preserve"> - </w:t>
      </w:r>
      <w:proofErr w:type="spellStart"/>
      <w:r w:rsidR="00A37008">
        <w:rPr>
          <w:lang w:val="en-US"/>
        </w:rPr>
        <w:t>x</w:t>
      </w:r>
      <w:r w:rsidR="00A37008" w:rsidRPr="00A37008">
        <w:rPr>
          <w:vertAlign w:val="subscript"/>
          <w:lang w:val="en-US"/>
        </w:rPr>
        <w:t>KF</w:t>
      </w:r>
      <w:proofErr w:type="spellEnd"/>
      <w:r w:rsidR="00A37008" w:rsidRPr="00A37008">
        <w:t xml:space="preserve">. </w:t>
      </w:r>
      <w:r w:rsidR="00A37008">
        <w:t>Тогда выражение примет вид</w:t>
      </w:r>
    </w:p>
    <w:p w14:paraId="384C9333" w14:textId="77777777" w:rsidR="00A37008" w:rsidRDefault="00A37008" w:rsidP="005B71E4">
      <w:pPr>
        <w:pStyle w:val="afc"/>
        <w:ind w:firstLine="708"/>
      </w:pPr>
    </w:p>
    <w:p w14:paraId="65E718D1" w14:textId="68C9F208" w:rsidR="00A37008" w:rsidRPr="002132F4" w:rsidRDefault="001446B4" w:rsidP="005B71E4">
      <w:pPr>
        <w:pStyle w:val="afc"/>
        <w:ind w:firstLine="708"/>
        <w:jc w:val="center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|</m:t>
            </m:r>
          </m:e>
        </m:func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d-e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|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⊤</m:t>
                    </m:r>
                  </m:sup>
                </m:sSup>
                <m:r>
                  <w:rPr>
                    <w:rFonts w:ascii="Cambria Math" w:hAnsi="Cambria Math"/>
                  </w:rPr>
                  <m:t>e+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|e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func>
      </m:oMath>
      <w:r w:rsidR="002132F4" w:rsidRPr="002132F4">
        <w:t>.</w:t>
      </w:r>
    </w:p>
    <w:p w14:paraId="34D146D4" w14:textId="77777777" w:rsidR="00A37008" w:rsidRDefault="00A37008" w:rsidP="005B71E4">
      <w:pPr>
        <w:pStyle w:val="afc"/>
        <w:ind w:firstLine="708"/>
      </w:pPr>
    </w:p>
    <w:p w14:paraId="4B429156" w14:textId="1798DCEF" w:rsidR="00A37008" w:rsidRDefault="00A37008" w:rsidP="005B71E4">
      <w:pPr>
        <w:pStyle w:val="afc"/>
        <w:ind w:firstLine="708"/>
      </w:pPr>
      <w:r>
        <w:t xml:space="preserve">Это квадратичная функция от скалярного </w:t>
      </w:r>
      <w:r w:rsidRPr="002563D6">
        <w:t>α</w:t>
      </w:r>
      <w:r>
        <w:t xml:space="preserve"> с положительным коэффициентом </w:t>
      </w:r>
      <w:r w:rsidRPr="002563D6">
        <w:t>α</w:t>
      </w:r>
      <w:r w:rsidRPr="00A37008">
        <w:rPr>
          <w:vertAlign w:val="superscript"/>
        </w:rPr>
        <w:t>2</w:t>
      </w:r>
      <w:r>
        <w:t>, поэтому минимум достигается аналитически</w:t>
      </w:r>
    </w:p>
    <w:p w14:paraId="34D24ADF" w14:textId="77777777" w:rsidR="00A37008" w:rsidRDefault="00A37008" w:rsidP="005B71E4">
      <w:pPr>
        <w:pStyle w:val="afc"/>
        <w:ind w:firstLine="708"/>
      </w:pPr>
    </w:p>
    <w:p w14:paraId="450C7652" w14:textId="4DC6A7AE" w:rsidR="00A37008" w:rsidRPr="002132F4" w:rsidRDefault="001446B4" w:rsidP="005B71E4">
      <w:pPr>
        <w:pStyle w:val="afc"/>
        <w:ind w:firstLine="708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∂α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d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α</m:t>
        </m:r>
        <m:r>
          <m:rPr>
            <m:lit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|d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e=0</m:t>
        </m:r>
      </m:oMath>
      <w:r w:rsidR="002132F4" w:rsidRPr="002132F4">
        <w:t>.</w:t>
      </w:r>
    </w:p>
    <w:p w14:paraId="753001EC" w14:textId="77777777" w:rsidR="002132F4" w:rsidRPr="002132F4" w:rsidRDefault="002132F4" w:rsidP="005B71E4">
      <w:pPr>
        <w:pStyle w:val="afc"/>
        <w:ind w:firstLine="708"/>
      </w:pPr>
    </w:p>
    <w:p w14:paraId="22194AB4" w14:textId="2C11067B" w:rsidR="00A37008" w:rsidRDefault="00A37008" w:rsidP="005B71E4">
      <w:pPr>
        <w:pStyle w:val="afc"/>
        <w:ind w:firstLine="708"/>
      </w:pPr>
      <w:r>
        <w:t xml:space="preserve">Откуда оптимальный вес </w:t>
      </w:r>
    </w:p>
    <w:p w14:paraId="63F82CA8" w14:textId="77777777" w:rsidR="00A37008" w:rsidRDefault="00A37008" w:rsidP="005B71E4">
      <w:pPr>
        <w:pStyle w:val="afc"/>
        <w:ind w:firstLine="708"/>
      </w:pPr>
    </w:p>
    <w:p w14:paraId="3DE8B0A3" w14:textId="591B9C3F" w:rsidR="00A37008" w:rsidRPr="002132F4" w:rsidRDefault="001446B4" w:rsidP="005B71E4">
      <w:pPr>
        <w:pStyle w:val="afc"/>
        <w:ind w:firstLine="708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|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d|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SG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KF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KF</m:t>
                    </m:r>
                  </m:sup>
                </m:sSup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lit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|x</m:t>
                </m:r>
              </m:e>
              <m:sup>
                <m:r>
                  <w:rPr>
                    <w:rFonts w:ascii="Cambria Math" w:hAnsi="Cambria Math"/>
                  </w:rPr>
                  <m:t>SG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KF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|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="002132F4" w:rsidRPr="002132F4">
        <w:t>.</w:t>
      </w:r>
    </w:p>
    <w:p w14:paraId="3CAE8A8A" w14:textId="63CD0FDD" w:rsidR="00A37008" w:rsidRDefault="00A37008" w:rsidP="005B71E4">
      <w:pPr>
        <w:pStyle w:val="afc"/>
        <w:ind w:firstLine="708"/>
      </w:pPr>
    </w:p>
    <w:p w14:paraId="43686598" w14:textId="0AC2A7BC" w:rsidR="00A37008" w:rsidRPr="007F1121" w:rsidRDefault="00A37008" w:rsidP="005B71E4">
      <w:pPr>
        <w:pStyle w:val="afc"/>
        <w:ind w:firstLine="708"/>
      </w:pPr>
      <w:r>
        <w:t xml:space="preserve">Геометрически </w:t>
      </w:r>
      <w:r w:rsidRPr="002563D6">
        <w:t>α</w:t>
      </w:r>
      <w:r>
        <w:t xml:space="preserve">* </w:t>
      </w:r>
      <w:r w:rsidR="002F0D2A">
        <w:t>–</w:t>
      </w:r>
      <w:r>
        <w:t xml:space="preserve"> это скалярная проекция вектора </w:t>
      </w:r>
      <w:r>
        <w:rPr>
          <w:lang w:val="en-US"/>
        </w:rPr>
        <w:t>e</w:t>
      </w:r>
      <w:r w:rsidRPr="00A37008">
        <w:t xml:space="preserve"> </w:t>
      </w:r>
      <w:r>
        <w:t xml:space="preserve">на направление </w:t>
      </w:r>
      <w:r>
        <w:rPr>
          <w:lang w:val="en-US"/>
        </w:rPr>
        <w:t>d</w:t>
      </w:r>
      <w:r w:rsidRPr="00A37008">
        <w:t xml:space="preserve">, </w:t>
      </w:r>
      <w:r>
        <w:t xml:space="preserve">нормированная на длину </w:t>
      </w:r>
      <w:r>
        <w:rPr>
          <w:lang w:val="en-US"/>
        </w:rPr>
        <w:t>d</w:t>
      </w:r>
      <w:r w:rsidRPr="00A37008">
        <w:t xml:space="preserve">. </w:t>
      </w:r>
      <w:proofErr w:type="gramStart"/>
      <w:r>
        <w:t>По сути</w:t>
      </w:r>
      <w:proofErr w:type="gramEnd"/>
      <w:r>
        <w:t xml:space="preserve"> </w:t>
      </w:r>
      <w:r w:rsidRPr="002563D6">
        <w:t>α</w:t>
      </w:r>
      <w:r>
        <w:t xml:space="preserve">* показывает какую долю пути от </w:t>
      </w:r>
      <w:proofErr w:type="spellStart"/>
      <w:r>
        <w:rPr>
          <w:lang w:val="en-US"/>
        </w:rPr>
        <w:t>x</w:t>
      </w:r>
      <w:r w:rsidRPr="00A37008">
        <w:rPr>
          <w:vertAlign w:val="subscript"/>
          <w:lang w:val="en-US"/>
        </w:rPr>
        <w:t>KF</w:t>
      </w:r>
      <w:proofErr w:type="spellEnd"/>
      <w:r>
        <w:t xml:space="preserve"> до</w:t>
      </w:r>
      <w:r w:rsidRPr="00A37008">
        <w:t xml:space="preserve"> </w:t>
      </w:r>
      <w:proofErr w:type="spellStart"/>
      <w:r>
        <w:rPr>
          <w:lang w:val="en-US"/>
        </w:rPr>
        <w:t>x</w:t>
      </w:r>
      <w:r w:rsidRPr="00A37008">
        <w:rPr>
          <w:vertAlign w:val="subscript"/>
          <w:lang w:val="en-US"/>
        </w:rPr>
        <w:t>SG</w:t>
      </w:r>
      <w:proofErr w:type="spellEnd"/>
      <w:r>
        <w:t xml:space="preserve"> необходимо пройти что бы оказаться ближе всего к </w:t>
      </w:r>
      <w:r>
        <w:rPr>
          <w:lang w:val="en-US"/>
        </w:rPr>
        <w:t>x</w:t>
      </w:r>
      <w:r w:rsidRPr="00A37008">
        <w:t>*</w:t>
      </w:r>
      <w:r>
        <w:t xml:space="preserve">. </w:t>
      </w:r>
    </w:p>
    <w:p w14:paraId="2DDBE8D9" w14:textId="5A98CBD4" w:rsidR="00A37008" w:rsidRPr="002132F4" w:rsidRDefault="00A37008" w:rsidP="005B71E4">
      <w:pPr>
        <w:pStyle w:val="afc"/>
        <w:ind w:firstLine="0"/>
      </w:pPr>
      <w:r w:rsidRPr="007F1121">
        <w:lastRenderedPageBreak/>
        <w:tab/>
      </w:r>
      <w:r>
        <w:t xml:space="preserve">Результат ограничивается следующим диапазоном </w:t>
      </w:r>
    </w:p>
    <w:p w14:paraId="0DE0DCC8" w14:textId="77777777" w:rsidR="00A37008" w:rsidRPr="002132F4" w:rsidRDefault="00A37008" w:rsidP="005B71E4">
      <w:pPr>
        <w:pStyle w:val="afc"/>
        <w:ind w:firstLine="0"/>
      </w:pPr>
    </w:p>
    <w:p w14:paraId="02FD3A93" w14:textId="574F7BEB" w:rsidR="00A37008" w:rsidRPr="002132F4" w:rsidRDefault="001446B4" w:rsidP="005B71E4">
      <w:pPr>
        <w:pStyle w:val="afc"/>
        <w:ind w:firstLine="0"/>
        <w:jc w:val="center"/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=clip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lit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|d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|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 0.0, 1.0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DDAB1F4" w14:textId="77777777" w:rsidR="002132F4" w:rsidRPr="002132F4" w:rsidRDefault="002132F4" w:rsidP="005B71E4">
      <w:pPr>
        <w:pStyle w:val="afc"/>
        <w:ind w:firstLine="0"/>
        <w:jc w:val="center"/>
      </w:pPr>
    </w:p>
    <w:p w14:paraId="5C4B03FD" w14:textId="702813D5" w:rsidR="00A37008" w:rsidRDefault="00A37008" w:rsidP="005B71E4">
      <w:pPr>
        <w:pStyle w:val="afc"/>
        <w:ind w:firstLine="0"/>
      </w:pPr>
      <w:r w:rsidRPr="002132F4">
        <w:tab/>
      </w:r>
      <w:r>
        <w:t xml:space="preserve">При </w:t>
      </w:r>
      <w:r w:rsidRPr="00A37008">
        <w:t>||</w:t>
      </w:r>
      <w:r>
        <w:rPr>
          <w:lang w:val="en-US"/>
        </w:rPr>
        <w:t>d</w:t>
      </w:r>
      <w:r w:rsidRPr="00A37008">
        <w:t xml:space="preserve">|| </w:t>
      </w:r>
      <w:r>
        <w:t xml:space="preserve">около 0, т.е. когда от </w:t>
      </w:r>
      <w:proofErr w:type="spellStart"/>
      <w:r>
        <w:rPr>
          <w:lang w:val="en-US"/>
        </w:rPr>
        <w:t>x</w:t>
      </w:r>
      <w:r w:rsidRPr="00A37008">
        <w:rPr>
          <w:vertAlign w:val="subscript"/>
          <w:lang w:val="en-US"/>
        </w:rPr>
        <w:t>KF</w:t>
      </w:r>
      <w:proofErr w:type="spellEnd"/>
      <w:r>
        <w:t xml:space="preserve"> до</w:t>
      </w:r>
      <w:r w:rsidRPr="00A37008">
        <w:t xml:space="preserve"> </w:t>
      </w:r>
      <w:proofErr w:type="spellStart"/>
      <w:r>
        <w:rPr>
          <w:lang w:val="en-US"/>
        </w:rPr>
        <w:t>x</w:t>
      </w:r>
      <w:r w:rsidRPr="00A37008">
        <w:rPr>
          <w:vertAlign w:val="subscript"/>
          <w:lang w:val="en-US"/>
        </w:rPr>
        <w:t>SG</w:t>
      </w:r>
      <w:proofErr w:type="spellEnd"/>
      <w:r>
        <w:rPr>
          <w:vertAlign w:val="subscript"/>
        </w:rPr>
        <w:t xml:space="preserve"> </w:t>
      </w:r>
      <w:r>
        <w:t xml:space="preserve">почти полностью совпадают и направление коррекции не определено </w:t>
      </w:r>
      <w:r w:rsidR="00845565" w:rsidRPr="002563D6">
        <w:t>α</w:t>
      </w:r>
      <w:r w:rsidR="00845565">
        <w:t>*=0.5.</w:t>
      </w:r>
    </w:p>
    <w:p w14:paraId="78492E96" w14:textId="2719D609" w:rsidR="00845565" w:rsidRDefault="00845565" w:rsidP="005B71E4">
      <w:pPr>
        <w:pStyle w:val="afc"/>
        <w:ind w:firstLine="0"/>
      </w:pPr>
      <w:r>
        <w:tab/>
        <w:t xml:space="preserve">Вычисление аналитически </w:t>
      </w:r>
      <w:r w:rsidRPr="002563D6">
        <w:t>α</w:t>
      </w:r>
      <w:r>
        <w:t xml:space="preserve">* корректируется так же на основе суммарного угла поворота в множестве. Если </w:t>
      </w:r>
      <w:r w:rsidRPr="002563D6">
        <w:t>α</w:t>
      </w:r>
      <w:r>
        <w:t xml:space="preserve">* получится высоким, но множество содержит резкий поворот, применение сильного сглаживания срежет угол. Поэтому при суммарном угле поворота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|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Δβ</m:t>
            </m:r>
          </m:e>
        </m:d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845565">
        <w:t xml:space="preserve"> </w:t>
      </w:r>
      <w:r>
        <w:t xml:space="preserve">значение </w:t>
      </w:r>
      <w:r w:rsidRPr="002563D6">
        <w:t>α</w:t>
      </w:r>
      <w:r>
        <w:t xml:space="preserve">* подавляется и определяется по формуле </w:t>
      </w:r>
    </w:p>
    <w:p w14:paraId="0F7AC644" w14:textId="77777777" w:rsidR="00845565" w:rsidRDefault="00845565" w:rsidP="005B71E4">
      <w:pPr>
        <w:pStyle w:val="afc"/>
        <w:ind w:firstLine="0"/>
      </w:pPr>
    </w:p>
    <w:p w14:paraId="5C4911F8" w14:textId="45880886" w:rsidR="00845565" w:rsidRPr="00845565" w:rsidRDefault="001446B4" w:rsidP="005B71E4">
      <w:pPr>
        <w:pStyle w:val="afc"/>
        <w:ind w:firstLine="0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α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α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0.05, 1-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0°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36C71DD" w14:textId="77777777" w:rsidR="00845565" w:rsidRDefault="00845565" w:rsidP="005B71E4">
      <w:pPr>
        <w:pStyle w:val="afc"/>
        <w:ind w:firstLine="0"/>
      </w:pPr>
    </w:p>
    <w:p w14:paraId="783B518F" w14:textId="59270534" w:rsidR="00845565" w:rsidRDefault="00845565" w:rsidP="005B71E4">
      <w:pPr>
        <w:pStyle w:val="afc"/>
        <w:ind w:firstLine="0"/>
      </w:pPr>
      <w:r>
        <w:tab/>
        <w:t xml:space="preserve">Нейросеть получает на вход не координаты точек множества, а </w:t>
      </w:r>
      <w:proofErr w:type="gramStart"/>
      <w:r>
        <w:t>шесть агрегированных статистик</w:t>
      </w:r>
      <w:proofErr w:type="gramEnd"/>
      <w:r>
        <w:t xml:space="preserve"> описывающих контекст движения, это сделано для лучшего обучения нейросети. </w:t>
      </w:r>
    </w:p>
    <w:p w14:paraId="0B9F153F" w14:textId="6E175975" w:rsidR="00845565" w:rsidRDefault="00845565" w:rsidP="005B71E4">
      <w:pPr>
        <w:pStyle w:val="afc"/>
        <w:ind w:firstLine="0"/>
      </w:pPr>
      <w:r>
        <w:tab/>
        <w:t xml:space="preserve">Первый признак </w:t>
      </w:r>
      <w:r w:rsidRPr="00845565">
        <w:t>f</w:t>
      </w:r>
      <w:r w:rsidRPr="00845565">
        <w:rPr>
          <w:vertAlign w:val="subscript"/>
        </w:rPr>
        <w:t>1</w:t>
      </w:r>
      <w:r>
        <w:t xml:space="preserve"> – среднее значение магнитуды инновации по окну</w:t>
      </w:r>
    </w:p>
    <w:p w14:paraId="0F8AD0BF" w14:textId="77777777" w:rsidR="00845565" w:rsidRDefault="00845565" w:rsidP="005B71E4">
      <w:pPr>
        <w:pStyle w:val="afc"/>
        <w:ind w:firstLine="0"/>
      </w:pPr>
    </w:p>
    <w:p w14:paraId="1A92FB74" w14:textId="252DF771" w:rsidR="00E30AA9" w:rsidRPr="002132F4" w:rsidRDefault="001446B4" w:rsidP="005B71E4">
      <w:pPr>
        <w:pStyle w:val="afc"/>
        <w:ind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L-1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|</m:t>
              </m:r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t-HALF+i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|</m:t>
          </m:r>
          <m:r>
            <m:rPr>
              <m:lit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,</m:t>
          </m:r>
        </m:oMath>
      </m:oMathPara>
    </w:p>
    <w:p w14:paraId="125A7A2B" w14:textId="77777777" w:rsidR="002132F4" w:rsidRPr="002132F4" w:rsidRDefault="002132F4" w:rsidP="005B71E4">
      <w:pPr>
        <w:pStyle w:val="afc"/>
        <w:ind w:firstLine="0"/>
        <w:jc w:val="center"/>
      </w:pPr>
    </w:p>
    <w:p w14:paraId="6F34B5EE" w14:textId="77777777" w:rsidR="002132F4" w:rsidRPr="00FF7EB8" w:rsidRDefault="00E30AA9" w:rsidP="005B71E4">
      <w:pPr>
        <w:pStyle w:val="afc"/>
        <w:ind w:firstLine="708"/>
      </w:pPr>
      <w:r>
        <w:t xml:space="preserve">где </w:t>
      </w:r>
      <m:oMath>
        <m:r>
          <m:rPr>
            <m:lit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r>
          <m:rPr>
            <m:lit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k,x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k,y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Pr="00E30AA9">
        <w:t xml:space="preserve"> </w:t>
      </w:r>
      <w:r>
        <w:t xml:space="preserve">евклидова норма инновации на шаге </w:t>
      </w:r>
      <w:r>
        <w:rPr>
          <w:lang w:val="en-US"/>
        </w:rPr>
        <w:t>k</w:t>
      </w:r>
      <w:r w:rsidRPr="00E30AA9">
        <w:t xml:space="preserve">. </w:t>
      </w:r>
    </w:p>
    <w:p w14:paraId="2FE510F1" w14:textId="56A41133" w:rsidR="00E30AA9" w:rsidRDefault="00E30AA9" w:rsidP="005B71E4">
      <w:pPr>
        <w:pStyle w:val="afc"/>
        <w:ind w:firstLine="708"/>
      </w:pPr>
      <w:r>
        <w:t xml:space="preserve">Высокое значение инновации указывает на то, что </w:t>
      </w:r>
      <w:r>
        <w:rPr>
          <w:lang w:val="en-US"/>
        </w:rPr>
        <w:t>GPS</w:t>
      </w:r>
      <w:r w:rsidRPr="00E30AA9">
        <w:t xml:space="preserve"> </w:t>
      </w:r>
      <w:r>
        <w:t>систематически отклоняется от предсказанной модели в данном окне либо из-за шума, либо из-за поворота.</w:t>
      </w:r>
    </w:p>
    <w:p w14:paraId="7D6BDE3C" w14:textId="4B014251" w:rsidR="00FA0601" w:rsidRDefault="00FA0601" w:rsidP="005B71E4">
      <w:pPr>
        <w:pStyle w:val="afc"/>
        <w:ind w:firstLine="708"/>
      </w:pPr>
      <w:r>
        <w:t xml:space="preserve">Второй признак </w:t>
      </w:r>
      <w:r>
        <w:rPr>
          <w:lang w:val="en-US"/>
        </w:rPr>
        <w:t>f</w:t>
      </w:r>
      <w:r w:rsidRPr="00FA0601">
        <w:rPr>
          <w:vertAlign w:val="subscript"/>
        </w:rPr>
        <w:t>2</w:t>
      </w:r>
      <w:r w:rsidRPr="00FA0601">
        <w:t xml:space="preserve"> </w:t>
      </w:r>
      <w:r w:rsidR="002F0D2A">
        <w:t>–</w:t>
      </w:r>
      <w:r w:rsidRPr="00FA0601">
        <w:t xml:space="preserve"> </w:t>
      </w:r>
      <w:r>
        <w:t>стандартное отклонение магниты инновации</w:t>
      </w:r>
    </w:p>
    <w:p w14:paraId="280A6293" w14:textId="2DE8B4EA" w:rsidR="00FA0601" w:rsidRDefault="00FA0601" w:rsidP="005B71E4">
      <w:pPr>
        <w:pStyle w:val="afc"/>
        <w:ind w:firstLine="708"/>
      </w:pPr>
      <w:r>
        <w:lastRenderedPageBreak/>
        <w:tab/>
      </w:r>
    </w:p>
    <w:p w14:paraId="3A5E29DD" w14:textId="2E1121C3" w:rsidR="00FA0601" w:rsidRPr="002132F4" w:rsidRDefault="001446B4" w:rsidP="005B71E4">
      <w:pPr>
        <w:pStyle w:val="afc"/>
        <w:ind w:firstLine="708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L-1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t-HALF+i</m:t>
                          </m:r>
                        </m:sub>
                      </m:sSub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|-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2E192DCB" w14:textId="77777777" w:rsidR="00110C23" w:rsidRDefault="00110C23" w:rsidP="005B71E4">
      <w:pPr>
        <w:pStyle w:val="afc"/>
        <w:ind w:firstLine="708"/>
      </w:pPr>
    </w:p>
    <w:p w14:paraId="413650BE" w14:textId="34E40691" w:rsidR="00110C23" w:rsidRDefault="00110C23" w:rsidP="005B71E4">
      <w:pPr>
        <w:pStyle w:val="afc"/>
        <w:ind w:firstLine="708"/>
      </w:pPr>
      <w:r>
        <w:t xml:space="preserve">Отображает стабильность </w:t>
      </w:r>
      <w:r>
        <w:rPr>
          <w:lang w:val="en-US"/>
        </w:rPr>
        <w:t>GPS</w:t>
      </w:r>
      <w:r w:rsidRPr="00110C23">
        <w:t xml:space="preserve"> </w:t>
      </w:r>
      <w:r>
        <w:t>на множестве.</w:t>
      </w:r>
    </w:p>
    <w:p w14:paraId="73164880" w14:textId="39D70D36" w:rsidR="00110C23" w:rsidRPr="00110C23" w:rsidRDefault="00110C23" w:rsidP="005B71E4">
      <w:pPr>
        <w:pStyle w:val="afc"/>
        <w:ind w:firstLine="708"/>
      </w:pPr>
      <w:r>
        <w:t xml:space="preserve">Третий признак </w:t>
      </w:r>
      <w:r>
        <w:rPr>
          <w:lang w:val="en-US"/>
        </w:rPr>
        <w:t>f</w:t>
      </w:r>
      <w:r w:rsidRPr="00110C23">
        <w:rPr>
          <w:vertAlign w:val="subscript"/>
        </w:rPr>
        <w:t>3</w:t>
      </w:r>
      <w:r w:rsidRPr="00110C23">
        <w:t xml:space="preserve"> </w:t>
      </w:r>
      <w:r w:rsidR="002F0D2A">
        <w:t>–</w:t>
      </w:r>
      <w:r w:rsidRPr="00110C23">
        <w:t xml:space="preserve"> </w:t>
      </w:r>
      <w:r>
        <w:t xml:space="preserve">суммарный угол поворота фильтра Калмана, </w:t>
      </w:r>
    </w:p>
    <w:p w14:paraId="57E60207" w14:textId="77777777" w:rsidR="00FA0601" w:rsidRDefault="00FA0601" w:rsidP="005B71E4">
      <w:pPr>
        <w:pStyle w:val="afc"/>
        <w:ind w:firstLine="708"/>
      </w:pPr>
    </w:p>
    <w:p w14:paraId="30AA17B5" w14:textId="6BC7F6CA" w:rsidR="00110C23" w:rsidRPr="002132F4" w:rsidRDefault="001446B4" w:rsidP="005B71E4">
      <w:pPr>
        <w:pStyle w:val="afc"/>
        <w:ind w:firstLine="708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L-2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F9B10E6" w14:textId="77777777" w:rsidR="002132F4" w:rsidRPr="00110C23" w:rsidRDefault="002132F4" w:rsidP="005B71E4">
      <w:pPr>
        <w:pStyle w:val="afc"/>
        <w:ind w:firstLine="708"/>
        <w:rPr>
          <w:lang w:val="en-US"/>
        </w:rPr>
      </w:pPr>
    </w:p>
    <w:p w14:paraId="55B96455" w14:textId="6C6B5946" w:rsidR="00110C23" w:rsidRDefault="00110C23" w:rsidP="005B71E4">
      <w:pPr>
        <w:pStyle w:val="afc"/>
        <w:ind w:firstLine="0"/>
      </w:pPr>
      <w:r>
        <w:tab/>
        <w:t xml:space="preserve">где </w:t>
      </w:r>
      <w:r w:rsidRPr="00110C23">
        <w:t>β</w:t>
      </w:r>
      <w:r w:rsidRPr="00110C23">
        <w:rPr>
          <w:vertAlign w:val="subscript"/>
        </w:rPr>
        <w:t>i</w:t>
      </w:r>
      <w:r w:rsidRPr="00110C23">
        <w:t xml:space="preserve"> </w:t>
      </w:r>
      <w:r w:rsidR="002F0D2A">
        <w:t>–</w:t>
      </w:r>
      <w:r w:rsidRPr="00110C23">
        <w:t xml:space="preserve"> </w:t>
      </w:r>
      <w:r>
        <w:t xml:space="preserve">азимут </w:t>
      </w:r>
      <w:proofErr w:type="spellStart"/>
      <w:r>
        <w:rPr>
          <w:lang w:val="en-US"/>
        </w:rPr>
        <w:t>i</w:t>
      </w:r>
      <w:proofErr w:type="spellEnd"/>
      <w:r w:rsidRPr="00110C23">
        <w:t>-</w:t>
      </w:r>
      <w:r>
        <w:t xml:space="preserve">го шага траектории фильтра Калмана. </w:t>
      </w:r>
    </w:p>
    <w:p w14:paraId="4D9E04B1" w14:textId="32627A44" w:rsidR="00110C23" w:rsidRDefault="00110C23" w:rsidP="005B71E4">
      <w:pPr>
        <w:pStyle w:val="afc"/>
        <w:ind w:firstLine="0"/>
      </w:pPr>
      <w:r>
        <w:tab/>
        <w:t xml:space="preserve">Четвертый признак </w:t>
      </w:r>
      <w:r>
        <w:rPr>
          <w:lang w:val="en-US"/>
        </w:rPr>
        <w:t>f</w:t>
      </w:r>
      <w:r w:rsidRPr="00110C23">
        <w:rPr>
          <w:vertAlign w:val="subscript"/>
        </w:rPr>
        <w:t>4</w:t>
      </w:r>
      <w:r w:rsidRPr="00110C23">
        <w:t xml:space="preserve"> </w:t>
      </w:r>
      <w:r w:rsidR="002F0D2A">
        <w:t>–</w:t>
      </w:r>
      <w:r w:rsidRPr="00110C23">
        <w:t xml:space="preserve"> </w:t>
      </w:r>
      <w:r>
        <w:t>средняя скорость на множестве</w:t>
      </w:r>
    </w:p>
    <w:p w14:paraId="21F00246" w14:textId="77777777" w:rsidR="00110C23" w:rsidRDefault="00110C23" w:rsidP="005B71E4">
      <w:pPr>
        <w:pStyle w:val="afc"/>
        <w:ind w:firstLine="0"/>
      </w:pPr>
    </w:p>
    <w:p w14:paraId="3B0EBC47" w14:textId="1FD45772" w:rsidR="00110C23" w:rsidRPr="00110C23" w:rsidRDefault="001446B4" w:rsidP="005B71E4">
      <w:pPr>
        <w:pStyle w:val="afc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L-1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4D8FC16" w14:textId="77777777" w:rsidR="00110C23" w:rsidRDefault="00110C23" w:rsidP="005B71E4">
      <w:pPr>
        <w:pStyle w:val="afc"/>
        <w:ind w:firstLine="0"/>
      </w:pPr>
    </w:p>
    <w:p w14:paraId="3E3C18A6" w14:textId="4C7619B4" w:rsidR="00110C23" w:rsidRDefault="00110C23" w:rsidP="005B71E4">
      <w:pPr>
        <w:pStyle w:val="afc"/>
        <w:ind w:firstLine="0"/>
      </w:pPr>
      <w:r>
        <w:tab/>
        <w:t xml:space="preserve">Скорость разделяет состояния объекта: движется, стоит, едет на чем-то, все эти формы имеют разные характеры </w:t>
      </w:r>
      <w:r>
        <w:rPr>
          <w:lang w:val="en-US"/>
        </w:rPr>
        <w:t>GPS</w:t>
      </w:r>
      <w:r w:rsidRPr="00110C23">
        <w:t>-</w:t>
      </w:r>
      <w:r>
        <w:t xml:space="preserve">шума и требуют разной степени сглаживания. </w:t>
      </w:r>
    </w:p>
    <w:p w14:paraId="430805DB" w14:textId="2349C13F" w:rsidR="00110C23" w:rsidRDefault="00110C23" w:rsidP="005B71E4">
      <w:pPr>
        <w:pStyle w:val="afc"/>
        <w:ind w:firstLine="0"/>
      </w:pPr>
      <w:r>
        <w:tab/>
        <w:t xml:space="preserve">Пятый признак </w:t>
      </w:r>
      <w:r>
        <w:rPr>
          <w:lang w:val="en-US"/>
        </w:rPr>
        <w:t>f</w:t>
      </w:r>
      <w:r w:rsidRPr="00110C23">
        <w:rPr>
          <w:vertAlign w:val="subscript"/>
        </w:rPr>
        <w:t>5</w:t>
      </w:r>
      <w:r w:rsidRPr="00110C23">
        <w:t xml:space="preserve"> </w:t>
      </w:r>
      <w:r w:rsidR="002F0D2A">
        <w:t>–</w:t>
      </w:r>
      <w:r w:rsidRPr="00110C23">
        <w:t xml:space="preserve"> </w:t>
      </w:r>
      <w:r>
        <w:t xml:space="preserve">средняя точность </w:t>
      </w:r>
      <w:r>
        <w:rPr>
          <w:lang w:val="en-US"/>
        </w:rPr>
        <w:t>GPS</w:t>
      </w:r>
      <w:r w:rsidRPr="00110C23">
        <w:t xml:space="preserve"> </w:t>
      </w:r>
      <w:r>
        <w:t>на множестве</w:t>
      </w:r>
    </w:p>
    <w:p w14:paraId="18426D9C" w14:textId="3E0262BE" w:rsidR="00110C23" w:rsidRDefault="00110C23" w:rsidP="005B71E4">
      <w:pPr>
        <w:pStyle w:val="afc"/>
        <w:ind w:firstLine="0"/>
      </w:pPr>
      <w:r>
        <w:tab/>
      </w:r>
      <w:r>
        <w:tab/>
      </w:r>
    </w:p>
    <w:p w14:paraId="1A5433A9" w14:textId="5ADC0DB4" w:rsidR="00D0379D" w:rsidRPr="002132F4" w:rsidRDefault="001446B4" w:rsidP="005B71E4">
      <w:pPr>
        <w:pStyle w:val="afc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L-1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C9568A4" w14:textId="77777777" w:rsidR="002132F4" w:rsidRPr="00D0379D" w:rsidRDefault="002132F4" w:rsidP="005B71E4">
      <w:pPr>
        <w:pStyle w:val="afc"/>
        <w:ind w:firstLine="0"/>
        <w:rPr>
          <w:lang w:val="en-US"/>
        </w:rPr>
      </w:pPr>
    </w:p>
    <w:p w14:paraId="72991D85" w14:textId="1DDB0D4E" w:rsidR="00110C23" w:rsidRDefault="00D0379D" w:rsidP="005B71E4">
      <w:pPr>
        <w:pStyle w:val="afc"/>
        <w:ind w:firstLine="0"/>
      </w:pPr>
      <w:r>
        <w:tab/>
        <w:t xml:space="preserve">Шестой признак </w:t>
      </w:r>
      <w:r>
        <w:rPr>
          <w:lang w:val="en-US"/>
        </w:rPr>
        <w:t>f</w:t>
      </w:r>
      <w:r w:rsidRPr="00D0379D">
        <w:rPr>
          <w:vertAlign w:val="subscript"/>
        </w:rPr>
        <w:t>6</w:t>
      </w:r>
      <w:r w:rsidRPr="00D0379D">
        <w:t xml:space="preserve"> </w:t>
      </w:r>
      <w:r>
        <w:t>–</w:t>
      </w:r>
      <w:r w:rsidRPr="00D0379D">
        <w:t xml:space="preserve"> </w:t>
      </w:r>
      <w:r>
        <w:t>стандартное отклонение длин шагов траектории фильтра Калмана</w:t>
      </w:r>
    </w:p>
    <w:p w14:paraId="714FA6B4" w14:textId="4706A016" w:rsidR="00D0379D" w:rsidRPr="002132F4" w:rsidRDefault="001446B4" w:rsidP="005B71E4">
      <w:pPr>
        <w:pStyle w:val="afc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L-1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L-2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C26C823" w14:textId="77777777" w:rsidR="002132F4" w:rsidRPr="00D0379D" w:rsidRDefault="002132F4" w:rsidP="005B71E4">
      <w:pPr>
        <w:pStyle w:val="afc"/>
        <w:ind w:firstLine="0"/>
        <w:rPr>
          <w:lang w:val="en-US"/>
        </w:rPr>
      </w:pPr>
    </w:p>
    <w:p w14:paraId="1DCBE3AF" w14:textId="487778A6" w:rsidR="00D0379D" w:rsidRPr="00FF7EB8" w:rsidRDefault="001446B4" w:rsidP="005B71E4">
      <w:pPr>
        <w:pStyle w:val="afc"/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2132F4" w:rsidRPr="00FF7EB8">
        <w:t>,</w:t>
      </w:r>
    </w:p>
    <w:p w14:paraId="348892F0" w14:textId="77777777" w:rsidR="002132F4" w:rsidRPr="00FF7EB8" w:rsidRDefault="002132F4" w:rsidP="005B71E4">
      <w:pPr>
        <w:pStyle w:val="afc"/>
        <w:ind w:firstLine="0"/>
        <w:jc w:val="center"/>
      </w:pPr>
    </w:p>
    <w:p w14:paraId="399DF2AA" w14:textId="77777777" w:rsidR="002132F4" w:rsidRPr="002132F4" w:rsidRDefault="00D0379D" w:rsidP="005B71E4">
      <w:pPr>
        <w:pStyle w:val="afc"/>
        <w:ind w:firstLine="0"/>
      </w:pPr>
      <w:r w:rsidRPr="00FF7EB8">
        <w:tab/>
      </w:r>
      <w:r>
        <w:t xml:space="preserve">где </w:t>
      </w:r>
      <w:proofErr w:type="spellStart"/>
      <w:r>
        <w:rPr>
          <w:lang w:val="en-US"/>
        </w:rPr>
        <w:t>s</w:t>
      </w:r>
      <w:r w:rsidRPr="00D0379D">
        <w:rPr>
          <w:vertAlign w:val="subscript"/>
          <w:lang w:val="en-US"/>
        </w:rPr>
        <w:t>i</w:t>
      </w:r>
      <w:proofErr w:type="spellEnd"/>
      <w:r>
        <w:t xml:space="preserve"> </w:t>
      </w:r>
      <w:r w:rsidR="002F0D2A">
        <w:t>–</w:t>
      </w:r>
      <w:r>
        <w:t xml:space="preserve"> длина </w:t>
      </w:r>
      <w:proofErr w:type="spellStart"/>
      <w:r>
        <w:rPr>
          <w:lang w:val="en-US"/>
        </w:rPr>
        <w:t>i</w:t>
      </w:r>
      <w:proofErr w:type="spellEnd"/>
      <w:r w:rsidRPr="00D0379D">
        <w:t xml:space="preserve"> </w:t>
      </w:r>
      <w:r>
        <w:t>шага фильтра Калмана</w:t>
      </w:r>
      <w:r w:rsidR="002132F4" w:rsidRPr="002132F4">
        <w:t>;</w:t>
      </w:r>
    </w:p>
    <w:p w14:paraId="0C4BA783" w14:textId="73AC68D6" w:rsidR="00D0379D" w:rsidRDefault="001446B4" w:rsidP="005B71E4">
      <w:pPr>
        <w:pStyle w:val="afc"/>
        <w:ind w:firstLine="1134"/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s</m:t>
            </m:r>
          </m:e>
        </m:bar>
      </m:oMath>
      <w:r w:rsidR="00D0379D" w:rsidRPr="00D0379D">
        <w:t xml:space="preserve"> </w:t>
      </w:r>
      <w:r w:rsidR="00D0379D">
        <w:t>–</w:t>
      </w:r>
      <w:r w:rsidR="00D0379D" w:rsidRPr="00D0379D">
        <w:t xml:space="preserve"> </w:t>
      </w:r>
      <w:r w:rsidR="00D0379D">
        <w:t>среднее.</w:t>
      </w:r>
    </w:p>
    <w:p w14:paraId="5AE818FF" w14:textId="63B2A117" w:rsidR="00D0379D" w:rsidRDefault="00D0379D" w:rsidP="005B71E4">
      <w:pPr>
        <w:pStyle w:val="afc"/>
        <w:ind w:firstLine="0"/>
      </w:pPr>
      <w:r>
        <w:tab/>
        <w:t>Итоговый вектор перед подачей в нейросеть нормализуется</w:t>
      </w:r>
    </w:p>
    <w:p w14:paraId="224B7601" w14:textId="042967C1" w:rsidR="00D0379D" w:rsidRDefault="00D0379D" w:rsidP="005B71E4">
      <w:pPr>
        <w:pStyle w:val="afc"/>
        <w:ind w:firstLine="0"/>
      </w:pPr>
      <w:r>
        <w:tab/>
      </w:r>
      <w:r>
        <w:tab/>
      </w:r>
    </w:p>
    <w:p w14:paraId="580C9622" w14:textId="26D8D191" w:rsidR="00D0379D" w:rsidRPr="002132F4" w:rsidRDefault="001446B4" w:rsidP="005B71E4">
      <w:pPr>
        <w:pStyle w:val="afc"/>
        <w:ind w:firstLine="0"/>
        <w:rPr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9DADD19" w14:textId="77777777" w:rsidR="002132F4" w:rsidRPr="00D0379D" w:rsidRDefault="002132F4" w:rsidP="005B71E4">
      <w:pPr>
        <w:pStyle w:val="afc"/>
        <w:ind w:firstLine="0"/>
      </w:pPr>
    </w:p>
    <w:p w14:paraId="00A4148C" w14:textId="2243B311" w:rsidR="00D0379D" w:rsidRPr="00D0379D" w:rsidRDefault="00D0379D" w:rsidP="005B71E4">
      <w:pPr>
        <w:pStyle w:val="afc"/>
        <w:ind w:firstLine="0"/>
      </w:pPr>
      <w:r>
        <w:tab/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– среднее и стандартное отклонение </w:t>
      </w:r>
      <w:proofErr w:type="spellStart"/>
      <w:r>
        <w:rPr>
          <w:lang w:val="en-US"/>
        </w:rPr>
        <w:t>i</w:t>
      </w:r>
      <w:proofErr w:type="spellEnd"/>
      <w:r w:rsidRPr="00D0379D">
        <w:t>-</w:t>
      </w:r>
      <w:r>
        <w:t xml:space="preserve">го признака по всей обучающей выборке. </w:t>
      </w:r>
    </w:p>
    <w:p w14:paraId="756C0832" w14:textId="77777777" w:rsidR="00D0379D" w:rsidRDefault="00D0379D" w:rsidP="005B71E4">
      <w:pPr>
        <w:pStyle w:val="afc"/>
        <w:ind w:firstLine="0"/>
      </w:pPr>
    </w:p>
    <w:p w14:paraId="31C0EF4A" w14:textId="3C2B8D15" w:rsidR="00702A2E" w:rsidRPr="00702A2E" w:rsidRDefault="00702A2E" w:rsidP="005B71E4">
      <w:pPr>
        <w:pStyle w:val="aff0"/>
        <w:rPr>
          <w:color w:val="auto"/>
        </w:rPr>
      </w:pPr>
      <w:r>
        <w:rPr>
          <w:color w:val="auto"/>
        </w:rPr>
        <w:t>3</w:t>
      </w:r>
      <w:r w:rsidRPr="000B77F5">
        <w:rPr>
          <w:color w:val="auto"/>
        </w:rPr>
        <w:t>.</w:t>
      </w:r>
      <w:r w:rsidR="00CA4597" w:rsidRPr="00CA4597">
        <w:rPr>
          <w:color w:val="auto"/>
        </w:rPr>
        <w:t>3</w:t>
      </w:r>
      <w:r w:rsidRPr="000B77F5">
        <w:rPr>
          <w:color w:val="auto"/>
        </w:rPr>
        <w:t xml:space="preserve"> </w:t>
      </w:r>
      <w:r>
        <w:rPr>
          <w:color w:val="auto"/>
        </w:rPr>
        <w:t xml:space="preserve">Архитектура </w:t>
      </w:r>
      <w:r>
        <w:rPr>
          <w:color w:val="auto"/>
          <w:lang w:val="en-US"/>
        </w:rPr>
        <w:t>MLP</w:t>
      </w:r>
      <w:r w:rsidR="00DE35F7">
        <w:rPr>
          <w:color w:val="auto"/>
        </w:rPr>
        <w:t xml:space="preserve"> и</w:t>
      </w:r>
      <w:r w:rsidRPr="00702A2E">
        <w:rPr>
          <w:color w:val="auto"/>
        </w:rPr>
        <w:t xml:space="preserve"> </w:t>
      </w:r>
      <w:r>
        <w:rPr>
          <w:color w:val="auto"/>
        </w:rPr>
        <w:t>алгоритм обучения</w:t>
      </w:r>
    </w:p>
    <w:p w14:paraId="658AE456" w14:textId="77777777" w:rsidR="00702A2E" w:rsidRDefault="00702A2E" w:rsidP="005B71E4">
      <w:pPr>
        <w:pStyle w:val="afc"/>
        <w:ind w:firstLine="0"/>
      </w:pPr>
    </w:p>
    <w:p w14:paraId="2759D2F9" w14:textId="3203A127" w:rsidR="00702A2E" w:rsidRDefault="00702A2E" w:rsidP="005B71E4">
      <w:pPr>
        <w:pStyle w:val="afc"/>
        <w:ind w:firstLine="0"/>
      </w:pPr>
      <w:r w:rsidRPr="00CA4597">
        <w:tab/>
      </w:r>
      <w:r w:rsidRPr="00702A2E">
        <w:t xml:space="preserve">Для решения задачи предсказания α выбрана многослойная нейронная сеть прямого распространения </w:t>
      </w:r>
      <w:r>
        <w:t>–</w:t>
      </w:r>
      <w:r w:rsidRPr="00702A2E">
        <w:t xml:space="preserve"> перцептрон</w:t>
      </w:r>
      <w:r>
        <w:t xml:space="preserve">. Архитектура включает входной слой из 6 нейронов соответствующих вектору признаков </w:t>
      </w:r>
      <w:r>
        <w:rPr>
          <w:lang w:val="en-US"/>
        </w:rPr>
        <w:t>f</w:t>
      </w:r>
      <w:r w:rsidRPr="00702A2E">
        <w:t xml:space="preserve">, </w:t>
      </w:r>
      <w:r>
        <w:t xml:space="preserve">для скрытых слоя из 8 и 4 нейронов и выходной слой из 1 нейрона. </w:t>
      </w:r>
    </w:p>
    <w:p w14:paraId="472890B1" w14:textId="320DD49F" w:rsidR="00702A2E" w:rsidRDefault="00702A2E" w:rsidP="005B71E4">
      <w:pPr>
        <w:pStyle w:val="afc"/>
        <w:ind w:firstLine="0"/>
      </w:pPr>
      <w:r>
        <w:tab/>
        <w:t xml:space="preserve">Выбор минимальной архитектуры обусловлен двумя обстоятельствами, первое заключается в аппаратном обеспечении телефона, второе, что объем данных ограничен треком пользователя, нейросеть будет обучаться на фактическом движении пользователя. </w:t>
      </w:r>
    </w:p>
    <w:p w14:paraId="142E7908" w14:textId="0A07648E" w:rsidR="00702A2E" w:rsidRDefault="00702A2E" w:rsidP="005B71E4">
      <w:pPr>
        <w:pStyle w:val="afc"/>
        <w:ind w:firstLine="0"/>
      </w:pPr>
      <w:r>
        <w:tab/>
        <w:t xml:space="preserve">Для скрытых слоев используется активация </w:t>
      </w:r>
      <w:proofErr w:type="spellStart"/>
      <w:r>
        <w:rPr>
          <w:lang w:val="en-US"/>
        </w:rPr>
        <w:t>ReLU</w:t>
      </w:r>
      <w:proofErr w:type="spellEnd"/>
      <w:r w:rsidRPr="00702A2E">
        <w:t>(</w:t>
      </w:r>
      <w:r>
        <w:rPr>
          <w:lang w:val="en-US"/>
        </w:rPr>
        <w:t>z</w:t>
      </w:r>
      <w:r w:rsidRPr="00702A2E">
        <w:t xml:space="preserve">) = </w:t>
      </w:r>
      <w:proofErr w:type="gramStart"/>
      <w:r>
        <w:rPr>
          <w:lang w:val="en-US"/>
        </w:rPr>
        <w:t>max</w:t>
      </w:r>
      <w:r w:rsidRPr="00702A2E">
        <w:t>(</w:t>
      </w:r>
      <w:proofErr w:type="gramEnd"/>
      <w:r w:rsidRPr="00702A2E">
        <w:t xml:space="preserve">0, </w:t>
      </w:r>
      <w:r>
        <w:rPr>
          <w:lang w:val="en-US"/>
        </w:rPr>
        <w:t>z</w:t>
      </w:r>
      <w:r w:rsidRPr="00702A2E">
        <w:t xml:space="preserve">). </w:t>
      </w:r>
      <w:r>
        <w:t xml:space="preserve">Выходной нейрон использует </w:t>
      </w:r>
      <w:proofErr w:type="spellStart"/>
      <w:r>
        <w:t>сигмоид</w:t>
      </w:r>
      <w:proofErr w:type="spellEnd"/>
    </w:p>
    <w:p w14:paraId="7510EA8A" w14:textId="77777777" w:rsidR="00702A2E" w:rsidRDefault="00702A2E" w:rsidP="005B71E4">
      <w:pPr>
        <w:pStyle w:val="afc"/>
        <w:ind w:firstLine="0"/>
      </w:pPr>
    </w:p>
    <w:p w14:paraId="7011A8FE" w14:textId="363D9900" w:rsidR="00702A2E" w:rsidRPr="002132F4" w:rsidRDefault="00702A2E" w:rsidP="005B71E4">
      <w:pPr>
        <w:pStyle w:val="afc"/>
        <w:ind w:firstLine="0"/>
        <w:jc w:val="center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D1AB4DF" w14:textId="77777777" w:rsidR="00702A2E" w:rsidRDefault="00702A2E" w:rsidP="005B71E4">
      <w:pPr>
        <w:pStyle w:val="afc"/>
        <w:ind w:firstLine="0"/>
        <w:jc w:val="center"/>
      </w:pPr>
    </w:p>
    <w:p w14:paraId="439C7FA3" w14:textId="79F9F188" w:rsidR="00702A2E" w:rsidRDefault="00702A2E" w:rsidP="005B71E4">
      <w:pPr>
        <w:pStyle w:val="afc"/>
        <w:ind w:firstLine="0"/>
      </w:pPr>
      <w:r>
        <w:lastRenderedPageBreak/>
        <w:tab/>
        <w:t xml:space="preserve">Инициализация весов выполняется со стандартным отклонением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den>
            </m:f>
          </m:e>
        </m:rad>
      </m:oMath>
      <w:r>
        <w:t xml:space="preserve"> подходящей для </w:t>
      </w:r>
      <w:proofErr w:type="spellStart"/>
      <w:r>
        <w:rPr>
          <w:lang w:val="en-US"/>
        </w:rPr>
        <w:t>ReLU</w:t>
      </w:r>
      <w:proofErr w:type="spellEnd"/>
      <w:r w:rsidRPr="00702A2E">
        <w:t xml:space="preserve"> </w:t>
      </w:r>
      <w:r>
        <w:t xml:space="preserve">сетей. </w:t>
      </w:r>
    </w:p>
    <w:p w14:paraId="4044C7B3" w14:textId="771942CF" w:rsidR="00702A2E" w:rsidRDefault="00702A2E" w:rsidP="005B71E4">
      <w:pPr>
        <w:pStyle w:val="afc"/>
        <w:ind w:firstLine="0"/>
      </w:pPr>
      <w:r>
        <w:tab/>
        <w:t xml:space="preserve">Обучение выполняется методом </w:t>
      </w:r>
      <w:r>
        <w:rPr>
          <w:lang w:val="en-US"/>
        </w:rPr>
        <w:t>Adam</w:t>
      </w:r>
      <w:r w:rsidRPr="00702A2E">
        <w:t xml:space="preserve"> </w:t>
      </w:r>
      <w:r>
        <w:rPr>
          <w:lang w:val="en-US"/>
        </w:rPr>
        <w:t>c</w:t>
      </w:r>
      <w:r w:rsidRPr="00702A2E">
        <w:t xml:space="preserve"> </w:t>
      </w:r>
      <w:r>
        <w:t xml:space="preserve">функцией потерь </w:t>
      </w:r>
      <w:r>
        <w:rPr>
          <w:lang w:val="en-US"/>
        </w:rPr>
        <w:t>MSE</w:t>
      </w:r>
    </w:p>
    <w:p w14:paraId="48E46758" w14:textId="77777777" w:rsidR="00DE35F7" w:rsidRDefault="00DE35F7" w:rsidP="005B71E4">
      <w:pPr>
        <w:pStyle w:val="afc"/>
        <w:ind w:firstLine="0"/>
      </w:pPr>
    </w:p>
    <w:p w14:paraId="04EC9FA9" w14:textId="2385A579" w:rsidR="00DE35F7" w:rsidRPr="002132F4" w:rsidRDefault="00DE35F7" w:rsidP="005B71E4">
      <w:pPr>
        <w:pStyle w:val="afc"/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7677DDE" w14:textId="77777777" w:rsidR="00DE35F7" w:rsidRDefault="00DE35F7" w:rsidP="005B71E4">
      <w:pPr>
        <w:pStyle w:val="afc"/>
        <w:ind w:firstLine="0"/>
      </w:pPr>
    </w:p>
    <w:p w14:paraId="1084F990" w14:textId="02772216" w:rsidR="00DE35F7" w:rsidRDefault="00DE35F7" w:rsidP="005B71E4">
      <w:pPr>
        <w:pStyle w:val="afc"/>
        <w:ind w:firstLine="0"/>
      </w:pPr>
      <w:r>
        <w:tab/>
      </w:r>
      <w:r>
        <w:rPr>
          <w:lang w:val="en-US"/>
        </w:rPr>
        <w:t>Adam</w:t>
      </w:r>
      <w:r w:rsidRPr="00DE35F7">
        <w:t xml:space="preserve"> </w:t>
      </w:r>
      <w:r>
        <w:t>адаптирует скорость обучения индивидуально для каждого параметра через оценки первого и второго моментов градиента</w:t>
      </w:r>
    </w:p>
    <w:p w14:paraId="5B46F851" w14:textId="77777777" w:rsidR="00DE35F7" w:rsidRDefault="00DE35F7" w:rsidP="005B71E4">
      <w:pPr>
        <w:pStyle w:val="afc"/>
        <w:ind w:firstLine="0"/>
      </w:pPr>
    </w:p>
    <w:p w14:paraId="10A8AB11" w14:textId="7733A0E8" w:rsidR="00DE35F7" w:rsidRPr="002132F4" w:rsidRDefault="00DE35F7" w:rsidP="005B71E4">
      <w:pPr>
        <w:pStyle w:val="afc"/>
        <w:ind w:firstLine="0"/>
        <w:rPr>
          <w:i/>
          <w:lang w:val="en-US"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L,</m:t>
        </m:r>
        <m:r>
          <m:rPr>
            <m:sty m:val="p"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L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p w14:paraId="4CDA8403" w14:textId="77777777" w:rsidR="00DE35F7" w:rsidRDefault="00DE35F7" w:rsidP="005B71E4">
      <w:pPr>
        <w:pStyle w:val="afc"/>
        <w:ind w:firstLine="0"/>
      </w:pPr>
    </w:p>
    <w:p w14:paraId="40AC21D3" w14:textId="6BE101D3" w:rsidR="00DE35F7" w:rsidRDefault="00DE35F7" w:rsidP="005B71E4">
      <w:pPr>
        <w:pStyle w:val="afc"/>
        <w:ind w:firstLine="0"/>
      </w:pPr>
      <w:r>
        <w:tab/>
        <w:t>С коррекцией смещения начальной нулевой инициализации моментов</w:t>
      </w:r>
    </w:p>
    <w:p w14:paraId="288BC5C3" w14:textId="77777777" w:rsidR="00DE35F7" w:rsidRDefault="00DE35F7" w:rsidP="005B71E4">
      <w:pPr>
        <w:pStyle w:val="afc"/>
        <w:ind w:firstLine="0"/>
      </w:pPr>
    </w:p>
    <w:p w14:paraId="34BDF043" w14:textId="5CD0A85D" w:rsidR="00DE35F7" w:rsidRPr="002132F4" w:rsidRDefault="001446B4" w:rsidP="005B71E4">
      <w:pPr>
        <w:pStyle w:val="afc"/>
        <w:ind w:firstLine="0"/>
        <w:jc w:val="center"/>
        <w:rPr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8A57BE2" w14:textId="77777777" w:rsidR="00DE35F7" w:rsidRDefault="00DE35F7" w:rsidP="005B71E4">
      <w:pPr>
        <w:pStyle w:val="afc"/>
        <w:ind w:firstLine="0"/>
      </w:pPr>
    </w:p>
    <w:p w14:paraId="48B5C81F" w14:textId="029403E4" w:rsidR="00DE35F7" w:rsidRDefault="00DE35F7" w:rsidP="005B71E4">
      <w:pPr>
        <w:pStyle w:val="afc"/>
        <w:ind w:firstLine="0"/>
      </w:pPr>
      <w:r>
        <w:tab/>
        <w:t xml:space="preserve">Обновление параметра </w:t>
      </w:r>
    </w:p>
    <w:p w14:paraId="79B160CF" w14:textId="77777777" w:rsidR="00DE35F7" w:rsidRDefault="00DE35F7" w:rsidP="005B71E4">
      <w:pPr>
        <w:pStyle w:val="afc"/>
        <w:ind w:firstLine="0"/>
      </w:pPr>
    </w:p>
    <w:p w14:paraId="219D65EF" w14:textId="4BD7E6FA" w:rsidR="00DE35F7" w:rsidRPr="002132F4" w:rsidRDefault="001446B4" w:rsidP="005B71E4">
      <w:pPr>
        <w:pStyle w:val="afc"/>
        <w:ind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acc>
                </m:e>
              </m:ra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CB27897" w14:textId="77777777" w:rsidR="00DE35F7" w:rsidRDefault="00DE35F7" w:rsidP="005B71E4">
      <w:pPr>
        <w:pStyle w:val="afc"/>
        <w:ind w:firstLine="0"/>
        <w:jc w:val="center"/>
      </w:pPr>
    </w:p>
    <w:p w14:paraId="0B4CC5F4" w14:textId="6C1B28F9" w:rsidR="00DE35F7" w:rsidRDefault="00DE35F7" w:rsidP="005B71E4">
      <w:pPr>
        <w:pStyle w:val="afc"/>
        <w:ind w:firstLine="0"/>
      </w:pPr>
      <w:r>
        <w:tab/>
      </w:r>
      <w:proofErr w:type="spellStart"/>
      <w:r>
        <w:t>Гиперпараметры</w:t>
      </w:r>
      <w:proofErr w:type="spellEnd"/>
      <w:r>
        <w:t xml:space="preserve"> соответствуют стандартным значениям для такой нейронной сети </w:t>
      </w:r>
      <w:r w:rsidRPr="00DE35F7">
        <w:t>η</w:t>
      </w:r>
      <w:r>
        <w:t xml:space="preserve"> = 10</w:t>
      </w:r>
      <w:r w:rsidRPr="00DE35F7">
        <w:rPr>
          <w:vertAlign w:val="superscript"/>
        </w:rPr>
        <w:t>-3</w:t>
      </w:r>
      <w:r>
        <w:t xml:space="preserve">, </w:t>
      </w:r>
      <w:r w:rsidRPr="00DE35F7">
        <w:t>β</w:t>
      </w:r>
      <w:r w:rsidRPr="00DE35F7">
        <w:rPr>
          <w:vertAlign w:val="subscript"/>
        </w:rPr>
        <w:t>1</w:t>
      </w:r>
      <w:r>
        <w:t xml:space="preserve"> = 0.9, </w:t>
      </w:r>
      <w:r w:rsidRPr="00DE35F7">
        <w:t>β</w:t>
      </w:r>
      <w:r>
        <w:rPr>
          <w:vertAlign w:val="subscript"/>
        </w:rPr>
        <w:t>2</w:t>
      </w:r>
      <w:r>
        <w:t xml:space="preserve"> = 0.999, </w:t>
      </w:r>
      <w:r w:rsidRPr="00DE35F7">
        <w:t>ε</w:t>
      </w:r>
      <w:r>
        <w:t xml:space="preserve"> = 10</w:t>
      </w:r>
      <w:r w:rsidRPr="00DE35F7">
        <w:rPr>
          <w:vertAlign w:val="superscript"/>
        </w:rPr>
        <w:t>-8</w:t>
      </w:r>
      <w:r>
        <w:t xml:space="preserve">. Обучение выполняется в фоновом потоке. После завершения веса сети и параметры сохраняются во внутренней памяти телефона. </w:t>
      </w:r>
    </w:p>
    <w:p w14:paraId="085687A0" w14:textId="77777777" w:rsidR="009D42AC" w:rsidRDefault="009D42AC" w:rsidP="005B71E4">
      <w:pPr>
        <w:pStyle w:val="afc"/>
        <w:ind w:firstLine="0"/>
      </w:pPr>
    </w:p>
    <w:p w14:paraId="0D52D98E" w14:textId="77777777" w:rsidR="009D42AC" w:rsidRDefault="009D42AC" w:rsidP="005B71E4">
      <w:pPr>
        <w:pStyle w:val="afc"/>
        <w:ind w:firstLine="0"/>
      </w:pPr>
    </w:p>
    <w:p w14:paraId="0A0A3A8E" w14:textId="77777777" w:rsidR="009D42AC" w:rsidRDefault="009D42AC" w:rsidP="005B71E4">
      <w:pPr>
        <w:pStyle w:val="afc"/>
        <w:ind w:firstLine="0"/>
      </w:pPr>
    </w:p>
    <w:p w14:paraId="1EF8BCAA" w14:textId="02CF2658" w:rsidR="009D42AC" w:rsidRDefault="002132F4" w:rsidP="005B71E4">
      <w:pPr>
        <w:pStyle w:val="afe"/>
        <w:spacing w:before="0" w:after="0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  <w:lang w:val="en-US"/>
        </w:rPr>
        <w:lastRenderedPageBreak/>
        <w:t>4</w:t>
      </w:r>
      <w:r w:rsidR="009D42AC" w:rsidRPr="002D49BC">
        <w:rPr>
          <w:rFonts w:eastAsiaTheme="majorEastAsia"/>
          <w:color w:val="000000" w:themeColor="text1"/>
        </w:rPr>
        <w:t xml:space="preserve"> </w:t>
      </w:r>
      <w:r w:rsidR="009D42AC">
        <w:rPr>
          <w:rFonts w:eastAsiaTheme="majorEastAsia"/>
          <w:color w:val="000000" w:themeColor="text1"/>
        </w:rPr>
        <w:t xml:space="preserve">Результаты </w:t>
      </w:r>
    </w:p>
    <w:p w14:paraId="37ED2031" w14:textId="77777777" w:rsidR="009D42AC" w:rsidRDefault="009D42AC" w:rsidP="005B71E4">
      <w:pPr>
        <w:pStyle w:val="afc"/>
        <w:ind w:firstLine="0"/>
      </w:pPr>
    </w:p>
    <w:p w14:paraId="2ADE8710" w14:textId="35F04B2D" w:rsidR="002132F4" w:rsidRPr="00FF7EB8" w:rsidRDefault="009D42AC" w:rsidP="005B71E4">
      <w:pPr>
        <w:pStyle w:val="afc"/>
        <w:ind w:firstLine="0"/>
      </w:pPr>
      <w:r>
        <w:tab/>
        <w:t xml:space="preserve">Для проверки разработанного приложения были записаны 6 </w:t>
      </w:r>
      <w:r>
        <w:rPr>
          <w:lang w:val="en-US"/>
        </w:rPr>
        <w:t>GPS</w:t>
      </w:r>
      <w:r>
        <w:t xml:space="preserve">-треков в реальных условиях, 5 из них использовались для обучения и 1 в качестве тестового маршрута. Тестовый трек намеренно был выбран отличающимся от тренировочных. Намеренно был выбран объект и произведено несколько кругов вокруг него по геометрически ровному маршруту что бы было проще оценить </w:t>
      </w:r>
      <w:proofErr w:type="gramStart"/>
      <w:r>
        <w:t>объект</w:t>
      </w:r>
      <w:proofErr w:type="gramEnd"/>
      <w:r>
        <w:t xml:space="preserve"> вокруг которого происходил эксперимент. </w:t>
      </w:r>
    </w:p>
    <w:p w14:paraId="40C88D5F" w14:textId="77777777" w:rsidR="002132F4" w:rsidRPr="002132F4" w:rsidRDefault="002132F4" w:rsidP="005B71E4">
      <w:pPr>
        <w:pStyle w:val="afc"/>
        <w:ind w:firstLine="708"/>
      </w:pPr>
      <w:r>
        <w:rPr>
          <w:lang w:val="en-US"/>
        </w:rPr>
        <w:t>GPS</w:t>
      </w:r>
      <w:r>
        <w:t>-трек сырых данных представлен на рисунке 1.</w:t>
      </w:r>
    </w:p>
    <w:p w14:paraId="15FDB2FF" w14:textId="77777777" w:rsidR="002132F4" w:rsidRPr="002132F4" w:rsidRDefault="002132F4" w:rsidP="005B71E4">
      <w:pPr>
        <w:pStyle w:val="afc"/>
        <w:ind w:firstLine="0"/>
      </w:pPr>
    </w:p>
    <w:p w14:paraId="45ED967D" w14:textId="24E99734" w:rsidR="002132F4" w:rsidRDefault="00801882" w:rsidP="005B71E4">
      <w:pPr>
        <w:pStyle w:val="afc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697EC4" wp14:editId="3EB108F4">
            <wp:extent cx="4349115" cy="5064760"/>
            <wp:effectExtent l="0" t="0" r="0" b="2540"/>
            <wp:docPr id="11963161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3D52F" w14:textId="77777777" w:rsidR="002132F4" w:rsidRPr="002132F4" w:rsidRDefault="002132F4" w:rsidP="005B71E4">
      <w:pPr>
        <w:pStyle w:val="afc"/>
        <w:ind w:firstLine="0"/>
        <w:jc w:val="center"/>
        <w:rPr>
          <w:lang w:val="en-US"/>
        </w:rPr>
      </w:pPr>
    </w:p>
    <w:p w14:paraId="56C8B276" w14:textId="6A7F9696" w:rsidR="009D42AC" w:rsidRPr="00FF7EB8" w:rsidRDefault="00801882" w:rsidP="005B71E4">
      <w:pPr>
        <w:pStyle w:val="afc"/>
        <w:ind w:firstLine="0"/>
        <w:jc w:val="center"/>
        <w:rPr>
          <w:szCs w:val="28"/>
        </w:rPr>
      </w:pPr>
      <w:r w:rsidRPr="00666836">
        <w:rPr>
          <w:szCs w:val="28"/>
        </w:rPr>
        <w:t xml:space="preserve">Рисунок </w:t>
      </w:r>
      <w:r>
        <w:rPr>
          <w:szCs w:val="28"/>
        </w:rPr>
        <w:t>1</w:t>
      </w:r>
      <w:r w:rsidRPr="00666836">
        <w:rPr>
          <w:szCs w:val="28"/>
        </w:rPr>
        <w:t xml:space="preserve"> </w:t>
      </w:r>
      <w:r>
        <w:rPr>
          <w:szCs w:val="28"/>
        </w:rPr>
        <w:t>–</w:t>
      </w:r>
      <w:r w:rsidRPr="00666836">
        <w:rPr>
          <w:szCs w:val="28"/>
        </w:rPr>
        <w:t xml:space="preserve"> </w:t>
      </w:r>
      <w:r w:rsidR="002132F4">
        <w:rPr>
          <w:szCs w:val="28"/>
          <w:lang w:val="en-US"/>
        </w:rPr>
        <w:t>C</w:t>
      </w:r>
      <w:proofErr w:type="spellStart"/>
      <w:r>
        <w:rPr>
          <w:szCs w:val="28"/>
        </w:rPr>
        <w:t>ырые</w:t>
      </w:r>
      <w:proofErr w:type="spellEnd"/>
      <w:r>
        <w:rPr>
          <w:szCs w:val="28"/>
        </w:rPr>
        <w:t xml:space="preserve"> </w:t>
      </w:r>
      <w:r>
        <w:rPr>
          <w:szCs w:val="28"/>
          <w:lang w:val="en-US"/>
        </w:rPr>
        <w:t>GPS</w:t>
      </w:r>
      <w:r w:rsidRPr="007F1121">
        <w:rPr>
          <w:szCs w:val="28"/>
        </w:rPr>
        <w:t>-</w:t>
      </w:r>
      <w:r>
        <w:rPr>
          <w:szCs w:val="28"/>
        </w:rPr>
        <w:t>фиксы</w:t>
      </w:r>
    </w:p>
    <w:p w14:paraId="61A8D6B5" w14:textId="77777777" w:rsidR="002132F4" w:rsidRPr="00FF7EB8" w:rsidRDefault="002132F4" w:rsidP="005B71E4">
      <w:pPr>
        <w:pStyle w:val="afc"/>
        <w:ind w:firstLine="0"/>
        <w:jc w:val="center"/>
      </w:pPr>
    </w:p>
    <w:p w14:paraId="1ECE28FE" w14:textId="18B8F897" w:rsidR="009D42AC" w:rsidRDefault="009D42AC" w:rsidP="005B71E4">
      <w:pPr>
        <w:pStyle w:val="afc"/>
        <w:ind w:firstLine="0"/>
      </w:pPr>
      <w:r>
        <w:lastRenderedPageBreak/>
        <w:tab/>
        <w:t>На сыром треке заметны характерные артефакты, резкие выбросы и общую зашумленность.</w:t>
      </w:r>
    </w:p>
    <w:p w14:paraId="6492304B" w14:textId="77777777" w:rsidR="00954C24" w:rsidRPr="00FF7EB8" w:rsidRDefault="009D42AC" w:rsidP="005B71E4">
      <w:pPr>
        <w:pStyle w:val="afc"/>
        <w:ind w:firstLine="0"/>
      </w:pPr>
      <w:r>
        <w:tab/>
        <w:t>Результат работы классического фильтра Калмана представлен на рисунке 2.</w:t>
      </w:r>
    </w:p>
    <w:p w14:paraId="63633798" w14:textId="77777777" w:rsidR="00954C24" w:rsidRPr="00FF7EB8" w:rsidRDefault="00954C24" w:rsidP="005B71E4">
      <w:pPr>
        <w:pStyle w:val="afc"/>
        <w:ind w:firstLine="0"/>
      </w:pPr>
    </w:p>
    <w:p w14:paraId="349A577C" w14:textId="6835F1E2" w:rsidR="009D42AC" w:rsidRDefault="00801882" w:rsidP="005B71E4">
      <w:pPr>
        <w:pStyle w:val="afc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40CADE" wp14:editId="016704F6">
            <wp:extent cx="5422900" cy="5081132"/>
            <wp:effectExtent l="0" t="0" r="6350" b="5715"/>
            <wp:docPr id="17156180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508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47BD5" w14:textId="77777777" w:rsidR="00954C24" w:rsidRPr="00954C24" w:rsidRDefault="00954C24" w:rsidP="005B71E4">
      <w:pPr>
        <w:pStyle w:val="afc"/>
        <w:ind w:firstLine="0"/>
        <w:jc w:val="center"/>
        <w:rPr>
          <w:lang w:val="en-US"/>
        </w:rPr>
      </w:pPr>
    </w:p>
    <w:p w14:paraId="6203769F" w14:textId="3452F291" w:rsidR="009D42AC" w:rsidRPr="00FF7EB8" w:rsidRDefault="00801882" w:rsidP="005B71E4">
      <w:pPr>
        <w:pStyle w:val="afc"/>
        <w:ind w:firstLine="0"/>
        <w:jc w:val="center"/>
        <w:rPr>
          <w:szCs w:val="28"/>
        </w:rPr>
      </w:pPr>
      <w:r w:rsidRPr="00666836">
        <w:rPr>
          <w:szCs w:val="28"/>
        </w:rPr>
        <w:t xml:space="preserve">Рисунок </w:t>
      </w:r>
      <w:r w:rsidR="00954C24">
        <w:rPr>
          <w:szCs w:val="28"/>
        </w:rPr>
        <w:t>2</w:t>
      </w:r>
      <w:r w:rsidRPr="00666836">
        <w:rPr>
          <w:szCs w:val="28"/>
        </w:rPr>
        <w:t xml:space="preserve"> </w:t>
      </w:r>
      <w:r>
        <w:rPr>
          <w:szCs w:val="28"/>
        </w:rPr>
        <w:t>–</w:t>
      </w:r>
      <w:r w:rsidRPr="00666836">
        <w:rPr>
          <w:szCs w:val="28"/>
        </w:rPr>
        <w:t xml:space="preserve"> </w:t>
      </w:r>
      <w:r w:rsidR="00954C24">
        <w:rPr>
          <w:szCs w:val="28"/>
        </w:rPr>
        <w:t>К</w:t>
      </w:r>
      <w:r>
        <w:rPr>
          <w:szCs w:val="28"/>
        </w:rPr>
        <w:t>лассический фильтр Калмана</w:t>
      </w:r>
    </w:p>
    <w:p w14:paraId="372C21EC" w14:textId="77777777" w:rsidR="00954C24" w:rsidRPr="00FF7EB8" w:rsidRDefault="00954C24" w:rsidP="005B71E4">
      <w:pPr>
        <w:pStyle w:val="afc"/>
        <w:ind w:firstLine="0"/>
        <w:jc w:val="center"/>
      </w:pPr>
    </w:p>
    <w:p w14:paraId="775ED494" w14:textId="4ED7D8C7" w:rsidR="009D42AC" w:rsidRDefault="009D42AC" w:rsidP="005B71E4">
      <w:pPr>
        <w:pStyle w:val="afc"/>
        <w:ind w:firstLine="0"/>
      </w:pPr>
      <w:r>
        <w:tab/>
        <w:t xml:space="preserve">Классический фильтр Калмана отлично справляется со сглаживанием, при этом среднее отклонение от </w:t>
      </w:r>
      <w:r>
        <w:rPr>
          <w:lang w:val="en-US"/>
        </w:rPr>
        <w:t>GPS</w:t>
      </w:r>
      <w:r w:rsidRPr="009D42AC">
        <w:t>-</w:t>
      </w:r>
      <w:r>
        <w:t xml:space="preserve">фиксов составляет 1.95 метром, что отражает сглаживание маршрута. Можно заметить проблему на поворотах с увеличением радиуса поворота, так же в целом фильтр следует за </w:t>
      </w:r>
      <w:r>
        <w:rPr>
          <w:lang w:val="en-US"/>
        </w:rPr>
        <w:t>GPS</w:t>
      </w:r>
      <w:r w:rsidRPr="009D42AC">
        <w:t xml:space="preserve"> </w:t>
      </w:r>
      <w:r>
        <w:t xml:space="preserve">фиксами. </w:t>
      </w:r>
    </w:p>
    <w:p w14:paraId="391F1D1E" w14:textId="61170125" w:rsidR="009D42AC" w:rsidRDefault="009D42AC" w:rsidP="005B71E4">
      <w:pPr>
        <w:pStyle w:val="afc"/>
        <w:ind w:firstLine="0"/>
      </w:pPr>
      <w:r>
        <w:lastRenderedPageBreak/>
        <w:tab/>
        <w:t xml:space="preserve">Результат работы фильтра Калмана с нейросетевым </w:t>
      </w:r>
      <w:proofErr w:type="spellStart"/>
      <w:r>
        <w:t>сглаживателем</w:t>
      </w:r>
      <w:proofErr w:type="spellEnd"/>
      <w:r>
        <w:t xml:space="preserve"> представлены на рисунке 3. </w:t>
      </w:r>
    </w:p>
    <w:p w14:paraId="47D13CFC" w14:textId="77777777" w:rsidR="00954C24" w:rsidRDefault="00954C24" w:rsidP="005B71E4">
      <w:pPr>
        <w:pStyle w:val="afc"/>
        <w:ind w:firstLine="0"/>
      </w:pPr>
    </w:p>
    <w:p w14:paraId="37D97722" w14:textId="77777777" w:rsidR="00954C24" w:rsidRDefault="00801882" w:rsidP="005B71E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1BE80F4" wp14:editId="3189F01A">
            <wp:extent cx="4921885" cy="5875655"/>
            <wp:effectExtent l="0" t="0" r="0" b="0"/>
            <wp:docPr id="10803638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587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F2BFE" w14:textId="77777777" w:rsidR="00954C24" w:rsidRDefault="00954C24" w:rsidP="005B71E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65C6DF6" w14:textId="272C338D" w:rsidR="00801882" w:rsidRPr="00666836" w:rsidRDefault="00801882" w:rsidP="005B71E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6683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 w:rsidRPr="0066683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666836">
        <w:rPr>
          <w:rFonts w:ascii="Times New Roman" w:hAnsi="Times New Roman"/>
          <w:sz w:val="28"/>
          <w:szCs w:val="28"/>
        </w:rPr>
        <w:t xml:space="preserve"> </w:t>
      </w:r>
      <w:r w:rsidR="00954C24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 xml:space="preserve">ильтр Калмана с нейросетевым </w:t>
      </w:r>
      <w:proofErr w:type="spellStart"/>
      <w:r>
        <w:rPr>
          <w:rFonts w:ascii="Times New Roman" w:hAnsi="Times New Roman"/>
          <w:sz w:val="28"/>
          <w:szCs w:val="28"/>
        </w:rPr>
        <w:t>сглаживателем</w:t>
      </w:r>
      <w:proofErr w:type="spellEnd"/>
    </w:p>
    <w:p w14:paraId="02E9F325" w14:textId="7889BD3B" w:rsidR="00801882" w:rsidRDefault="00801882" w:rsidP="005B71E4">
      <w:pPr>
        <w:pStyle w:val="afc"/>
        <w:ind w:firstLine="0"/>
      </w:pPr>
    </w:p>
    <w:p w14:paraId="1AD21331" w14:textId="03686FFF" w:rsidR="009D42AC" w:rsidRDefault="009D42AC" w:rsidP="005B71E4">
      <w:pPr>
        <w:pStyle w:val="afc"/>
        <w:ind w:firstLine="0"/>
      </w:pPr>
      <w:r>
        <w:tab/>
      </w:r>
      <w:r w:rsidR="00DB5CCA">
        <w:t>Н</w:t>
      </w:r>
      <w:r>
        <w:t xml:space="preserve">ебольшое улучшение на поворотах, более ровные треки, при этом среднее значение отклонения от </w:t>
      </w:r>
      <w:r>
        <w:rPr>
          <w:lang w:val="en-US"/>
        </w:rPr>
        <w:t>GPS</w:t>
      </w:r>
      <w:r w:rsidRPr="009D42AC">
        <w:t xml:space="preserve"> </w:t>
      </w:r>
      <w:r w:rsidR="00801882">
        <w:t>увеличилось до 2.21 м</w:t>
      </w:r>
      <w:r>
        <w:t>. Это означает что сглаживание производилось без потерь точности.</w:t>
      </w:r>
    </w:p>
    <w:p w14:paraId="5D473B09" w14:textId="002C4CE1" w:rsidR="009D42AC" w:rsidRPr="00D2202D" w:rsidRDefault="009D42AC" w:rsidP="005B71E4">
      <w:pPr>
        <w:pStyle w:val="afc"/>
        <w:ind w:firstLine="0"/>
      </w:pPr>
      <w:r>
        <w:tab/>
        <w:t>Проведенный эксперимент показывает что идея улучшения классического фильтра Калмана</w:t>
      </w:r>
      <w:r w:rsidR="00D2202D">
        <w:t xml:space="preserve"> с помощью нейронной сети хоть и показало </w:t>
      </w:r>
      <w:r w:rsidR="00D2202D">
        <w:lastRenderedPageBreak/>
        <w:t xml:space="preserve">незначительный результат, но тем не менее немного улучшило фильтр, представленный трек это один из нескольких тестовых треков который наглядно отображает результат работы, было произведено несколько треков, в каждом около 300 </w:t>
      </w:r>
      <w:r w:rsidR="00D2202D">
        <w:rPr>
          <w:lang w:val="en-US"/>
        </w:rPr>
        <w:t>GPS</w:t>
      </w:r>
      <w:r w:rsidR="00D2202D">
        <w:t xml:space="preserve">-фиксов, но результаты оставались прежними, улучшение через нейросеть работает. </w:t>
      </w:r>
    </w:p>
    <w:bookmarkEnd w:id="21"/>
    <w:p w14:paraId="300237AF" w14:textId="77777777" w:rsidR="002D49BC" w:rsidRDefault="002D49BC" w:rsidP="000832B3">
      <w:pPr>
        <w:pStyle w:val="afe"/>
        <w:jc w:val="left"/>
        <w:rPr>
          <w:rFonts w:eastAsiaTheme="majorEastAsia"/>
          <w:color w:val="000000" w:themeColor="text1"/>
        </w:rPr>
      </w:pPr>
    </w:p>
    <w:p w14:paraId="2B5383D6" w14:textId="77777777" w:rsidR="00666836" w:rsidRDefault="00666836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7FBB2C1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A07CD00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739B547D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771CD1F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63810C2F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529B824D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6798C1EF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5E5DDE34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57FC58AB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F1E96C8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8E43D3B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B1A20FC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72A0755C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8118AB0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759B376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75F5DE8E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6D1EB6CE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0D6A05FF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3413C434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20652F99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4541BDA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153E2A24" w14:textId="77777777" w:rsidR="00801882" w:rsidRDefault="00801882" w:rsidP="00666836">
      <w:pPr>
        <w:spacing w:after="0" w:line="360" w:lineRule="auto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14:paraId="473C0889" w14:textId="62C65B71" w:rsidR="00886DFD" w:rsidRDefault="00666836" w:rsidP="00666836">
      <w:pPr>
        <w:pStyle w:val="afe"/>
        <w:rPr>
          <w:rFonts w:eastAsiaTheme="majorEastAsia"/>
          <w:color w:val="000000" w:themeColor="text1"/>
        </w:rPr>
      </w:pPr>
      <w:bookmarkStart w:id="22" w:name="_Hlk230878379"/>
      <w:r w:rsidRPr="00666836">
        <w:rPr>
          <w:rFonts w:eastAsiaTheme="majorEastAsia"/>
          <w:color w:val="000000" w:themeColor="text1"/>
        </w:rPr>
        <w:lastRenderedPageBreak/>
        <w:t>ЗАКЛЮЧЕНИЕ</w:t>
      </w:r>
    </w:p>
    <w:p w14:paraId="50902C9F" w14:textId="77777777" w:rsidR="00666836" w:rsidRPr="00666836" w:rsidRDefault="00666836" w:rsidP="00666836">
      <w:pPr>
        <w:pStyle w:val="afe"/>
        <w:rPr>
          <w:color w:val="000000" w:themeColor="text1"/>
        </w:rPr>
      </w:pPr>
    </w:p>
    <w:p w14:paraId="38F4D51A" w14:textId="1DDB5C0F" w:rsidR="00666836" w:rsidRPr="009C3076" w:rsidRDefault="00666836" w:rsidP="00801882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66683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 </w:t>
      </w:r>
      <w:r w:rsidR="0080188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рамках данной работы было разработано мобильное </w:t>
      </w:r>
      <w:r w:rsidR="009C3076">
        <w:rPr>
          <w:rFonts w:ascii="Times New Roman" w:hAnsi="Times New Roman"/>
          <w:color w:val="000000"/>
          <w:sz w:val="28"/>
          <w:szCs w:val="28"/>
          <w:lang w:val="en-US" w:eastAsia="ru-RU"/>
        </w:rPr>
        <w:t>Android</w:t>
      </w:r>
      <w:r w:rsidR="009C3076" w:rsidRP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801882">
        <w:rPr>
          <w:rFonts w:ascii="Times New Roman" w:hAnsi="Times New Roman"/>
          <w:color w:val="000000"/>
          <w:sz w:val="28"/>
          <w:szCs w:val="28"/>
          <w:lang w:eastAsia="ru-RU"/>
        </w:rPr>
        <w:t>приложение</w:t>
      </w:r>
      <w:proofErr w:type="gramEnd"/>
      <w:r w:rsidR="0080188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реализующее фильтр Калмана и нейросетевой </w:t>
      </w:r>
      <w:proofErr w:type="spellStart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>сглаживатель</w:t>
      </w:r>
      <w:proofErr w:type="spellEnd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траектории для него</w:t>
      </w:r>
      <w:r w:rsidR="009C3076" w:rsidRP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</w:t>
      </w:r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Мобильное приложение создано как наглядное представление работы библиотеки доступной для импорта в другие </w:t>
      </w:r>
      <w:r w:rsidR="009C3076">
        <w:rPr>
          <w:rFonts w:ascii="Times New Roman" w:hAnsi="Times New Roman"/>
          <w:color w:val="000000"/>
          <w:sz w:val="28"/>
          <w:szCs w:val="28"/>
          <w:lang w:val="en-US" w:eastAsia="ru-RU"/>
        </w:rPr>
        <w:t>Android</w:t>
      </w:r>
      <w:r w:rsidR="009C3076" w:rsidRP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>проекты.</w:t>
      </w:r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br/>
      </w:r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Для приложение была построена модель </w:t>
      </w:r>
      <w:proofErr w:type="gramStart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>движения</w:t>
      </w:r>
      <w:proofErr w:type="gramEnd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использующая несколько аппаратных средств телефона для нахождения различных данных: </w:t>
      </w:r>
      <w:r w:rsidR="009C3076">
        <w:rPr>
          <w:rFonts w:ascii="Times New Roman" w:hAnsi="Times New Roman"/>
          <w:color w:val="000000"/>
          <w:sz w:val="28"/>
          <w:szCs w:val="28"/>
          <w:lang w:val="en-US" w:eastAsia="ru-RU"/>
        </w:rPr>
        <w:t>GPS</w:t>
      </w:r>
      <w:r w:rsidR="009C3076" w:rsidRP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чипсет, </w:t>
      </w:r>
      <w:r w:rsidR="009C3076">
        <w:rPr>
          <w:rFonts w:ascii="Times New Roman" w:hAnsi="Times New Roman"/>
          <w:color w:val="000000"/>
          <w:sz w:val="28"/>
          <w:szCs w:val="28"/>
          <w:lang w:val="en-US" w:eastAsia="ru-RU"/>
        </w:rPr>
        <w:t>IMU</w:t>
      </w:r>
      <w:r w:rsidR="009C3076" w:rsidRP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система. Были придуманы методы обработки </w:t>
      </w:r>
      <w:proofErr w:type="gramStart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>данных</w:t>
      </w:r>
      <w:proofErr w:type="gramEnd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поступающих с датчиков устройства, реализован алгоритм фильтра Калмана с адаптивной оценкой матрицы шума методом скользящего окна </w:t>
      </w:r>
      <w:proofErr w:type="spellStart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>Сейджа</w:t>
      </w:r>
      <w:proofErr w:type="spellEnd"/>
      <w:r w:rsidR="009C3076">
        <w:rPr>
          <w:rFonts w:ascii="Times New Roman" w:hAnsi="Times New Roman"/>
          <w:color w:val="000000"/>
          <w:sz w:val="28"/>
          <w:szCs w:val="28"/>
          <w:lang w:eastAsia="ru-RU"/>
        </w:rPr>
        <w:t>-Хьюза.</w:t>
      </w:r>
    </w:p>
    <w:p w14:paraId="2DF0CF3F" w14:textId="46EA7A04" w:rsidR="009C3076" w:rsidRDefault="009C3076" w:rsidP="00801882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Так же была реализована нейронная сеть работающая прямо во время работы фильтра Калмана, использующая фильтр Савицкого-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Голея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и классический фильтр Калмана для сглаживания маршрута</w:t>
      </w:r>
      <w:r w:rsidR="007933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Были придуманы и использованы наглядные параметры для этой самой сети, </w:t>
      </w:r>
      <w:proofErr w:type="gramStart"/>
      <w:r w:rsidR="007933E3">
        <w:rPr>
          <w:rFonts w:ascii="Times New Roman" w:hAnsi="Times New Roman"/>
          <w:color w:val="000000"/>
          <w:sz w:val="28"/>
          <w:szCs w:val="28"/>
          <w:lang w:eastAsia="ru-RU"/>
        </w:rPr>
        <w:t>что бы</w:t>
      </w:r>
      <w:proofErr w:type="gramEnd"/>
      <w:r w:rsidR="007933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облегчить обучение и нахождение нелинейных зависимостей между ними. </w:t>
      </w:r>
    </w:p>
    <w:p w14:paraId="3867CFA5" w14:textId="29D3C675" w:rsidR="009C3076" w:rsidRPr="009C3076" w:rsidRDefault="009C3076" w:rsidP="009C3076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В результате работы был приведен наглядный пример работы </w:t>
      </w:r>
      <w:r w:rsidR="007933E3">
        <w:rPr>
          <w:rFonts w:ascii="Times New Roman" w:hAnsi="Times New Roman"/>
          <w:color w:val="000000"/>
          <w:sz w:val="28"/>
          <w:szCs w:val="28"/>
          <w:lang w:eastAsia="ru-RU"/>
        </w:rPr>
        <w:t>обоих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фильтров, полученный результат показал незначительный, но прирост сглаживая к и так уже эффективному классическому фильтру Калмана. </w:t>
      </w:r>
    </w:p>
    <w:p w14:paraId="62A7708D" w14:textId="77777777" w:rsidR="00886DFD" w:rsidRDefault="00886DFD" w:rsidP="00886DF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C95BE18" w14:textId="77777777" w:rsidR="00886DFD" w:rsidRPr="003D5704" w:rsidRDefault="00886DFD" w:rsidP="00886DFD">
      <w:pPr>
        <w:spacing w:after="200" w:line="276" w:lineRule="auto"/>
        <w:rPr>
          <w:rFonts w:ascii="Times New Roman" w:hAnsi="Times New Roman"/>
          <w:sz w:val="28"/>
          <w:szCs w:val="28"/>
        </w:rPr>
      </w:pPr>
      <w:r w:rsidRPr="003D5704">
        <w:rPr>
          <w:rFonts w:ascii="Times New Roman" w:hAnsi="Times New Roman"/>
          <w:sz w:val="28"/>
          <w:szCs w:val="28"/>
        </w:rPr>
        <w:br w:type="page"/>
      </w:r>
    </w:p>
    <w:p w14:paraId="27AA75A3" w14:textId="77777777" w:rsidR="00886DFD" w:rsidRPr="005B71E4" w:rsidRDefault="00886DFD" w:rsidP="00886DFD">
      <w:pPr>
        <w:pStyle w:val="1"/>
        <w:keepNext w:val="0"/>
        <w:spacing w:before="0" w:after="0" w:line="360" w:lineRule="auto"/>
        <w:ind w:firstLine="709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23" w:name="_Toc420309660"/>
      <w:bookmarkStart w:id="24" w:name="_Toc420502483"/>
      <w:bookmarkStart w:id="25" w:name="_Toc230543826"/>
      <w:bookmarkStart w:id="26" w:name="_Hlk230878421"/>
      <w:bookmarkEnd w:id="22"/>
      <w:r w:rsidRPr="005B71E4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 xml:space="preserve">СПИСОК </w:t>
      </w:r>
      <w:bookmarkEnd w:id="23"/>
      <w:r w:rsidRPr="005B71E4">
        <w:rPr>
          <w:rFonts w:ascii="Times New Roman" w:hAnsi="Times New Roman"/>
          <w:b/>
          <w:bCs/>
          <w:color w:val="000000"/>
          <w:sz w:val="28"/>
          <w:szCs w:val="28"/>
        </w:rPr>
        <w:t>ИСПОЛЬЗОВАННЫХ ИСТОЧНИКОВ</w:t>
      </w:r>
      <w:bookmarkEnd w:id="24"/>
      <w:bookmarkEnd w:id="25"/>
    </w:p>
    <w:p w14:paraId="516FBCAA" w14:textId="77777777" w:rsidR="00886DFD" w:rsidRPr="001E2581" w:rsidRDefault="00886DFD" w:rsidP="00886DFD">
      <w:pPr>
        <w:spacing w:after="0" w:line="360" w:lineRule="auto"/>
        <w:ind w:firstLine="709"/>
        <w:jc w:val="both"/>
      </w:pPr>
    </w:p>
    <w:bookmarkEnd w:id="26"/>
    <w:p w14:paraId="0BEEAD3F" w14:textId="05EE45BF" w:rsidR="001D0963" w:rsidRDefault="001D0963" w:rsidP="001D0963">
      <w:pPr>
        <w:pStyle w:val="afc"/>
        <w:numPr>
          <w:ilvl w:val="0"/>
          <w:numId w:val="17"/>
        </w:numPr>
        <w:ind w:left="0" w:firstLine="709"/>
      </w:pPr>
      <w:r>
        <w:t xml:space="preserve">Красовский Н. Н. Теория управления </w:t>
      </w:r>
      <w:proofErr w:type="gramStart"/>
      <w:r>
        <w:t>движением :</w:t>
      </w:r>
      <w:proofErr w:type="gramEnd"/>
      <w:r>
        <w:t xml:space="preserve"> линейные системы / Н. Н. Красовский. – </w:t>
      </w:r>
      <w:proofErr w:type="gramStart"/>
      <w:r>
        <w:t>Москва :</w:t>
      </w:r>
      <w:proofErr w:type="gramEnd"/>
      <w:r>
        <w:t xml:space="preserve"> Наука, 1968. – 476 с. –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6579A97A" w14:textId="20F65DA5" w:rsidR="001D0963" w:rsidRDefault="001D0963" w:rsidP="001D0963">
      <w:pPr>
        <w:pStyle w:val="afc"/>
        <w:numPr>
          <w:ilvl w:val="0"/>
          <w:numId w:val="17"/>
        </w:numPr>
        <w:ind w:left="0" w:firstLine="709"/>
      </w:pPr>
      <w:r>
        <w:t xml:space="preserve">Фильтр Калмана — Введение / </w:t>
      </w:r>
      <w:proofErr w:type="spellStart"/>
      <w:r>
        <w:t>justserega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proofErr w:type="gramStart"/>
      <w:r>
        <w:t>Хабр</w:t>
      </w:r>
      <w:proofErr w:type="spellEnd"/>
      <w:r>
        <w:t xml:space="preserve"> :</w:t>
      </w:r>
      <w:proofErr w:type="gramEnd"/>
      <w:r>
        <w:t xml:space="preserve"> [сайт]. – 2012. – 25 марта. – URL: https://habr.com/ru/articles/140274/ (дата обращения: 27.05.2026).</w:t>
      </w:r>
    </w:p>
    <w:p w14:paraId="2D25BA20" w14:textId="267351B1" w:rsidR="001D0963" w:rsidRDefault="001D0963" w:rsidP="001D0963">
      <w:pPr>
        <w:pStyle w:val="afc"/>
        <w:numPr>
          <w:ilvl w:val="0"/>
          <w:numId w:val="17"/>
        </w:numPr>
        <w:ind w:left="0" w:firstLine="709"/>
      </w:pPr>
      <w:r>
        <w:t xml:space="preserve">Фильтр </w:t>
      </w:r>
      <w:proofErr w:type="gramStart"/>
      <w:r>
        <w:t>Калмана :</w:t>
      </w:r>
      <w:proofErr w:type="gramEnd"/>
      <w:r>
        <w:t xml:space="preserve"> от простого к сложному / </w:t>
      </w:r>
      <w:proofErr w:type="spellStart"/>
      <w:r>
        <w:t>belousovev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proofErr w:type="gramStart"/>
      <w:r>
        <w:t>Хабр</w:t>
      </w:r>
      <w:proofErr w:type="spellEnd"/>
      <w:r>
        <w:t xml:space="preserve"> :</w:t>
      </w:r>
      <w:proofErr w:type="gramEnd"/>
      <w:r>
        <w:t xml:space="preserve"> [сайт]. – 2026. – 12 марта. – URL: https://habr.com/ru/articles/991860/ (дата обращения: 27.05.2026).</w:t>
      </w:r>
    </w:p>
    <w:p w14:paraId="1D81753F" w14:textId="3111C978" w:rsidR="001D0963" w:rsidRDefault="001D0963" w:rsidP="001D0963">
      <w:pPr>
        <w:pStyle w:val="afc"/>
        <w:numPr>
          <w:ilvl w:val="0"/>
          <w:numId w:val="17"/>
        </w:numPr>
        <w:ind w:left="0" w:firstLine="709"/>
      </w:pPr>
      <w:r>
        <w:t xml:space="preserve">Методы оптимизации нейронных сетей / </w:t>
      </w:r>
      <w:proofErr w:type="spellStart"/>
      <w:r>
        <w:t>Siarshai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proofErr w:type="gramStart"/>
      <w:r>
        <w:t>Хабр</w:t>
      </w:r>
      <w:proofErr w:type="spellEnd"/>
      <w:r>
        <w:t xml:space="preserve"> :</w:t>
      </w:r>
      <w:proofErr w:type="gramEnd"/>
      <w:r>
        <w:t xml:space="preserve"> [сайт]. – 2017. – 4 января. – URL: https://habr.com/ru/articles/318970/ (дата обращения: 27.05.2026).</w:t>
      </w:r>
    </w:p>
    <w:p w14:paraId="4829E86D" w14:textId="126AD617" w:rsidR="001D0963" w:rsidRDefault="001D0963" w:rsidP="001D0963">
      <w:pPr>
        <w:pStyle w:val="afc"/>
        <w:numPr>
          <w:ilvl w:val="0"/>
          <w:numId w:val="17"/>
        </w:numPr>
        <w:ind w:left="0" w:firstLine="709"/>
      </w:pPr>
      <w:r>
        <w:t xml:space="preserve">Хайкин С. Нейронные </w:t>
      </w:r>
      <w:proofErr w:type="gramStart"/>
      <w:r>
        <w:t>сети :</w:t>
      </w:r>
      <w:proofErr w:type="gramEnd"/>
      <w:r>
        <w:t xml:space="preserve"> полный курс / С. </w:t>
      </w:r>
      <w:proofErr w:type="gramStart"/>
      <w:r>
        <w:t>Хайкин ;</w:t>
      </w:r>
      <w:proofErr w:type="gramEnd"/>
      <w:r>
        <w:t xml:space="preserve"> пер. с англ. – 2-е изд., </w:t>
      </w:r>
      <w:proofErr w:type="spellStart"/>
      <w:r>
        <w:t>испр</w:t>
      </w:r>
      <w:proofErr w:type="spellEnd"/>
      <w:r>
        <w:t xml:space="preserve">. – </w:t>
      </w:r>
      <w:proofErr w:type="gramStart"/>
      <w:r>
        <w:t>Москва :</w:t>
      </w:r>
      <w:proofErr w:type="gramEnd"/>
      <w:r>
        <w:t xml:space="preserve"> Вильямс, 2006. – 1104 с. – ISBN 5-8459-0890-6. –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30D93EAB" w14:textId="5D53AB48" w:rsidR="00DB5C5E" w:rsidRPr="00954C24" w:rsidRDefault="001D0963" w:rsidP="001D0963">
      <w:pPr>
        <w:pStyle w:val="afc"/>
        <w:numPr>
          <w:ilvl w:val="0"/>
          <w:numId w:val="17"/>
        </w:numPr>
        <w:ind w:left="0" w:firstLine="709"/>
      </w:pPr>
      <w:r>
        <w:t xml:space="preserve">Ежов А. А. </w:t>
      </w:r>
      <w:proofErr w:type="spellStart"/>
      <w:r>
        <w:t>Нейрокомпьютинг</w:t>
      </w:r>
      <w:proofErr w:type="spellEnd"/>
      <w:r>
        <w:t xml:space="preserve"> и его применения в экономике и бизнесе / А. А. Ежов, С. А. Шумский. – </w:t>
      </w:r>
      <w:proofErr w:type="gramStart"/>
      <w:r>
        <w:t>Москва :</w:t>
      </w:r>
      <w:proofErr w:type="gramEnd"/>
      <w:r>
        <w:t xml:space="preserve"> МИФИ, 1998. – 224 с. – </w:t>
      </w:r>
      <w:proofErr w:type="gramStart"/>
      <w:r>
        <w:t>Текст</w:t>
      </w:r>
      <w:r w:rsidR="005B71E4">
        <w:t> </w:t>
      </w:r>
      <w:r>
        <w:t>:</w:t>
      </w:r>
      <w:proofErr w:type="gramEnd"/>
      <w:r>
        <w:t xml:space="preserve"> непосредственный.</w:t>
      </w:r>
    </w:p>
    <w:sectPr w:rsidR="00DB5C5E" w:rsidRPr="00954C24" w:rsidSect="00886DFD">
      <w:type w:val="continuous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23E1" w14:textId="77777777" w:rsidR="0018218A" w:rsidRDefault="0018218A" w:rsidP="00666836">
      <w:pPr>
        <w:spacing w:after="0" w:line="240" w:lineRule="auto"/>
      </w:pPr>
      <w:r>
        <w:separator/>
      </w:r>
    </w:p>
  </w:endnote>
  <w:endnote w:type="continuationSeparator" w:id="0">
    <w:p w14:paraId="7A0AF3A6" w14:textId="77777777" w:rsidR="0018218A" w:rsidRDefault="0018218A" w:rsidP="00666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CMR7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0729" w14:textId="77777777" w:rsidR="00AC4B09" w:rsidRDefault="00AC4B0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B8C0" w14:textId="132E561C" w:rsidR="00CA4597" w:rsidRDefault="00CA4597">
    <w:pPr>
      <w:pStyle w:val="ae"/>
      <w:jc w:val="center"/>
    </w:pPr>
  </w:p>
  <w:p w14:paraId="6F250A06" w14:textId="77777777" w:rsidR="00CA4597" w:rsidRDefault="00CA459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E1D4" w14:textId="77777777" w:rsidR="00886DFD" w:rsidRDefault="00886DFD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8489410"/>
      <w:docPartObj>
        <w:docPartGallery w:val="Page Numbers (Bottom of Page)"/>
        <w:docPartUnique/>
      </w:docPartObj>
    </w:sdtPr>
    <w:sdtContent>
      <w:p w14:paraId="301EEFC5" w14:textId="6A571C22" w:rsidR="00FF7EB8" w:rsidRDefault="00FF7EB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267AD2" w14:textId="77777777" w:rsidR="00CA4597" w:rsidRDefault="00CA4597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BF250" w14:textId="77777777" w:rsidR="00886DFD" w:rsidRDefault="00886DF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9B77" w14:textId="77777777" w:rsidR="0018218A" w:rsidRDefault="0018218A" w:rsidP="00666836">
      <w:pPr>
        <w:spacing w:after="0" w:line="240" w:lineRule="auto"/>
      </w:pPr>
      <w:r>
        <w:separator/>
      </w:r>
    </w:p>
  </w:footnote>
  <w:footnote w:type="continuationSeparator" w:id="0">
    <w:p w14:paraId="32EC7DBA" w14:textId="77777777" w:rsidR="0018218A" w:rsidRDefault="0018218A" w:rsidP="00666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0DED2" w14:textId="77777777" w:rsidR="00886DFD" w:rsidRDefault="00886DF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EB20" w14:textId="77777777" w:rsidR="00886DFD" w:rsidRDefault="00886DF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D056" w14:textId="77777777" w:rsidR="00886DFD" w:rsidRDefault="00886DF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7AB0"/>
    <w:multiLevelType w:val="hybridMultilevel"/>
    <w:tmpl w:val="E6E0CAAE"/>
    <w:lvl w:ilvl="0" w:tplc="AF34EBE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D4346D"/>
    <w:multiLevelType w:val="multilevel"/>
    <w:tmpl w:val="2AFE98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F0B58"/>
    <w:multiLevelType w:val="multilevel"/>
    <w:tmpl w:val="E45C3C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5936C61"/>
    <w:multiLevelType w:val="hybridMultilevel"/>
    <w:tmpl w:val="286E8898"/>
    <w:lvl w:ilvl="0" w:tplc="321E2960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7645DBE"/>
    <w:multiLevelType w:val="hybridMultilevel"/>
    <w:tmpl w:val="A71A268A"/>
    <w:lvl w:ilvl="0" w:tplc="E668E55C">
      <w:start w:val="3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9EA2C64"/>
    <w:multiLevelType w:val="hybridMultilevel"/>
    <w:tmpl w:val="56F2F0C0"/>
    <w:lvl w:ilvl="0" w:tplc="AF34EBE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C230CD"/>
    <w:multiLevelType w:val="hybridMultilevel"/>
    <w:tmpl w:val="D8E20CBE"/>
    <w:lvl w:ilvl="0" w:tplc="AF34EBE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BA4A13"/>
    <w:multiLevelType w:val="hybridMultilevel"/>
    <w:tmpl w:val="37229A74"/>
    <w:lvl w:ilvl="0" w:tplc="321E296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976CFA"/>
    <w:multiLevelType w:val="multilevel"/>
    <w:tmpl w:val="E6303D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B0CDA"/>
    <w:multiLevelType w:val="multilevel"/>
    <w:tmpl w:val="DF6E1E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43BAA"/>
    <w:multiLevelType w:val="multilevel"/>
    <w:tmpl w:val="82020C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1014D"/>
    <w:multiLevelType w:val="multilevel"/>
    <w:tmpl w:val="7340E9D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578B3B0A"/>
    <w:multiLevelType w:val="multilevel"/>
    <w:tmpl w:val="5858C23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F0E5475"/>
    <w:multiLevelType w:val="multilevel"/>
    <w:tmpl w:val="D222E3D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7683A"/>
    <w:multiLevelType w:val="multilevel"/>
    <w:tmpl w:val="A37A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97609"/>
    <w:multiLevelType w:val="multilevel"/>
    <w:tmpl w:val="227C7B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A05B9"/>
    <w:multiLevelType w:val="hybridMultilevel"/>
    <w:tmpl w:val="632E6720"/>
    <w:lvl w:ilvl="0" w:tplc="AF34EBE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0922586">
    <w:abstractNumId w:val="11"/>
  </w:num>
  <w:num w:numId="2" w16cid:durableId="174197827">
    <w:abstractNumId w:val="1"/>
  </w:num>
  <w:num w:numId="3" w16cid:durableId="2002466049">
    <w:abstractNumId w:val="6"/>
  </w:num>
  <w:num w:numId="4" w16cid:durableId="329219237">
    <w:abstractNumId w:val="5"/>
  </w:num>
  <w:num w:numId="5" w16cid:durableId="1916284337">
    <w:abstractNumId w:val="0"/>
  </w:num>
  <w:num w:numId="6" w16cid:durableId="99303787">
    <w:abstractNumId w:val="8"/>
  </w:num>
  <w:num w:numId="7" w16cid:durableId="761292125">
    <w:abstractNumId w:val="9"/>
  </w:num>
  <w:num w:numId="8" w16cid:durableId="860320530">
    <w:abstractNumId w:val="10"/>
  </w:num>
  <w:num w:numId="9" w16cid:durableId="1591042887">
    <w:abstractNumId w:val="13"/>
  </w:num>
  <w:num w:numId="10" w16cid:durableId="388116639">
    <w:abstractNumId w:val="15"/>
  </w:num>
  <w:num w:numId="11" w16cid:durableId="1537886921">
    <w:abstractNumId w:val="14"/>
  </w:num>
  <w:num w:numId="12" w16cid:durableId="1625428055">
    <w:abstractNumId w:val="12"/>
  </w:num>
  <w:num w:numId="13" w16cid:durableId="1166937278">
    <w:abstractNumId w:val="2"/>
  </w:num>
  <w:num w:numId="14" w16cid:durableId="542330167">
    <w:abstractNumId w:val="16"/>
  </w:num>
  <w:num w:numId="15" w16cid:durableId="1007709937">
    <w:abstractNumId w:val="4"/>
  </w:num>
  <w:num w:numId="16" w16cid:durableId="706368912">
    <w:abstractNumId w:val="7"/>
  </w:num>
  <w:num w:numId="17" w16cid:durableId="610937515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FD"/>
    <w:rsid w:val="000331F6"/>
    <w:rsid w:val="0006501D"/>
    <w:rsid w:val="00081454"/>
    <w:rsid w:val="000832B3"/>
    <w:rsid w:val="00090826"/>
    <w:rsid w:val="000A67F6"/>
    <w:rsid w:val="000A6C72"/>
    <w:rsid w:val="000B77F5"/>
    <w:rsid w:val="000C21B4"/>
    <w:rsid w:val="000C66A3"/>
    <w:rsid w:val="00106BB0"/>
    <w:rsid w:val="00110C23"/>
    <w:rsid w:val="001446B4"/>
    <w:rsid w:val="0016201A"/>
    <w:rsid w:val="00173809"/>
    <w:rsid w:val="0018218A"/>
    <w:rsid w:val="00193029"/>
    <w:rsid w:val="001A16A5"/>
    <w:rsid w:val="001A4CA7"/>
    <w:rsid w:val="001B2D4C"/>
    <w:rsid w:val="001B358A"/>
    <w:rsid w:val="001C2497"/>
    <w:rsid w:val="001D0963"/>
    <w:rsid w:val="001D5DDF"/>
    <w:rsid w:val="001E2581"/>
    <w:rsid w:val="001E5788"/>
    <w:rsid w:val="001E7354"/>
    <w:rsid w:val="001F6444"/>
    <w:rsid w:val="0020579A"/>
    <w:rsid w:val="002132F4"/>
    <w:rsid w:val="00221771"/>
    <w:rsid w:val="00236E9E"/>
    <w:rsid w:val="002563D6"/>
    <w:rsid w:val="002630CC"/>
    <w:rsid w:val="002768E4"/>
    <w:rsid w:val="0028452B"/>
    <w:rsid w:val="002A6DD9"/>
    <w:rsid w:val="002C25CA"/>
    <w:rsid w:val="002D49BC"/>
    <w:rsid w:val="002F0D2A"/>
    <w:rsid w:val="00315BE7"/>
    <w:rsid w:val="00324742"/>
    <w:rsid w:val="00331F8D"/>
    <w:rsid w:val="00337138"/>
    <w:rsid w:val="00341F3B"/>
    <w:rsid w:val="0034572F"/>
    <w:rsid w:val="0034781F"/>
    <w:rsid w:val="003A35D2"/>
    <w:rsid w:val="003A7546"/>
    <w:rsid w:val="003D32B2"/>
    <w:rsid w:val="003F7E6B"/>
    <w:rsid w:val="00437AA6"/>
    <w:rsid w:val="00442705"/>
    <w:rsid w:val="00445847"/>
    <w:rsid w:val="00477973"/>
    <w:rsid w:val="00484820"/>
    <w:rsid w:val="004B4203"/>
    <w:rsid w:val="004F552B"/>
    <w:rsid w:val="00564408"/>
    <w:rsid w:val="005B4B2F"/>
    <w:rsid w:val="005B4CDE"/>
    <w:rsid w:val="005B71E4"/>
    <w:rsid w:val="005E6893"/>
    <w:rsid w:val="005E6CDE"/>
    <w:rsid w:val="006070E2"/>
    <w:rsid w:val="00612F0D"/>
    <w:rsid w:val="00643E97"/>
    <w:rsid w:val="0064401C"/>
    <w:rsid w:val="00666836"/>
    <w:rsid w:val="00680107"/>
    <w:rsid w:val="00686FD3"/>
    <w:rsid w:val="006A33F0"/>
    <w:rsid w:val="006D194D"/>
    <w:rsid w:val="006D2E8D"/>
    <w:rsid w:val="00702A2E"/>
    <w:rsid w:val="00747A7C"/>
    <w:rsid w:val="007933E3"/>
    <w:rsid w:val="007B7140"/>
    <w:rsid w:val="007C0482"/>
    <w:rsid w:val="007E35C7"/>
    <w:rsid w:val="007F0F89"/>
    <w:rsid w:val="007F1121"/>
    <w:rsid w:val="00801882"/>
    <w:rsid w:val="00825FF6"/>
    <w:rsid w:val="00845565"/>
    <w:rsid w:val="00862CC7"/>
    <w:rsid w:val="00866B02"/>
    <w:rsid w:val="00886DFD"/>
    <w:rsid w:val="008938A2"/>
    <w:rsid w:val="008964F0"/>
    <w:rsid w:val="008B3498"/>
    <w:rsid w:val="008C0A78"/>
    <w:rsid w:val="008E5446"/>
    <w:rsid w:val="00907AA9"/>
    <w:rsid w:val="00916366"/>
    <w:rsid w:val="00916C8D"/>
    <w:rsid w:val="009235A4"/>
    <w:rsid w:val="00935AB6"/>
    <w:rsid w:val="00954C24"/>
    <w:rsid w:val="009B3915"/>
    <w:rsid w:val="009B7AE7"/>
    <w:rsid w:val="009C004E"/>
    <w:rsid w:val="009C028E"/>
    <w:rsid w:val="009C3076"/>
    <w:rsid w:val="009C47F6"/>
    <w:rsid w:val="009D42AC"/>
    <w:rsid w:val="009F2C05"/>
    <w:rsid w:val="00A23BDB"/>
    <w:rsid w:val="00A24521"/>
    <w:rsid w:val="00A37008"/>
    <w:rsid w:val="00A442D1"/>
    <w:rsid w:val="00A5308B"/>
    <w:rsid w:val="00AC4B09"/>
    <w:rsid w:val="00AF45B5"/>
    <w:rsid w:val="00AF7585"/>
    <w:rsid w:val="00B14D9E"/>
    <w:rsid w:val="00B20AEC"/>
    <w:rsid w:val="00B519C3"/>
    <w:rsid w:val="00B632AA"/>
    <w:rsid w:val="00B67F7D"/>
    <w:rsid w:val="00B724B7"/>
    <w:rsid w:val="00B8079D"/>
    <w:rsid w:val="00B903AE"/>
    <w:rsid w:val="00BD5552"/>
    <w:rsid w:val="00C255EB"/>
    <w:rsid w:val="00C31ABF"/>
    <w:rsid w:val="00C7177E"/>
    <w:rsid w:val="00CA1EBB"/>
    <w:rsid w:val="00CA4597"/>
    <w:rsid w:val="00CB4E29"/>
    <w:rsid w:val="00CC0E7B"/>
    <w:rsid w:val="00CC195C"/>
    <w:rsid w:val="00CD1C87"/>
    <w:rsid w:val="00CD6D5C"/>
    <w:rsid w:val="00CE5871"/>
    <w:rsid w:val="00D0379D"/>
    <w:rsid w:val="00D13E5D"/>
    <w:rsid w:val="00D14A16"/>
    <w:rsid w:val="00D2202D"/>
    <w:rsid w:val="00D325B7"/>
    <w:rsid w:val="00DB5C5E"/>
    <w:rsid w:val="00DB5CCA"/>
    <w:rsid w:val="00DD64D4"/>
    <w:rsid w:val="00DE35F7"/>
    <w:rsid w:val="00DE7FD6"/>
    <w:rsid w:val="00E03F65"/>
    <w:rsid w:val="00E30AA9"/>
    <w:rsid w:val="00E3684C"/>
    <w:rsid w:val="00E47B25"/>
    <w:rsid w:val="00E67BE8"/>
    <w:rsid w:val="00ED2312"/>
    <w:rsid w:val="00F33969"/>
    <w:rsid w:val="00F443BC"/>
    <w:rsid w:val="00F54CD6"/>
    <w:rsid w:val="00F612E2"/>
    <w:rsid w:val="00FA0601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491F34"/>
  <w15:chartTrackingRefBased/>
  <w15:docId w15:val="{D801E3F4-90A6-4D49-8E6B-6341E69F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C72"/>
    <w:pPr>
      <w:spacing w:line="256" w:lineRule="auto"/>
    </w:pPr>
    <w:rPr>
      <w:rFonts w:eastAsia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6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86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6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D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D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D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D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D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D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D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D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D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6DF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6D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86DFD"/>
    <w:rPr>
      <w:rFonts w:eastAsia="Times New Roman" w:cs="Times New Roman"/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886D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86DFD"/>
    <w:rPr>
      <w:rFonts w:eastAsia="Times New Roman" w:cs="Times New Roman"/>
      <w:kern w:val="0"/>
      <w14:ligatures w14:val="none"/>
    </w:rPr>
  </w:style>
  <w:style w:type="paragraph" w:styleId="af0">
    <w:name w:val="Normal (Web)"/>
    <w:basedOn w:val="a"/>
    <w:uiPriority w:val="99"/>
    <w:unhideWhenUsed/>
    <w:rsid w:val="00886DF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886DF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f1">
    <w:name w:val="Emphasis"/>
    <w:basedOn w:val="a0"/>
    <w:uiPriority w:val="20"/>
    <w:qFormat/>
    <w:rsid w:val="00886DFD"/>
    <w:rPr>
      <w:rFonts w:cs="Times New Roman"/>
      <w:i/>
      <w:iCs/>
    </w:rPr>
  </w:style>
  <w:style w:type="character" w:customStyle="1" w:styleId="docdata">
    <w:name w:val="docdata"/>
    <w:aliases w:val="docy,v5,1705,bqiaagaaeyqcaaagiaiaaamqbgaabr4gaaaaaaaaaaaaaaaaaaaaaaaaaaaaaaaaaaaaaaaaaaaaaaaaaaaaaaaaaaaaaaaaaaaaaaaaaaaaaaaaaaaaaaaaaaaaaaaaaaaaaaaaaaaaaaaaaaaaaaaaaaaaaaaaaaaaaaaaaaaaaaaaaaaaaaaaaaaaaaaaaaaaaaaaaaaaaaaaaaaaaaaaaaaaaaaaaaaaaaaa"/>
    <w:basedOn w:val="a0"/>
    <w:rsid w:val="00886DFD"/>
  </w:style>
  <w:style w:type="character" w:styleId="af2">
    <w:name w:val="Strong"/>
    <w:basedOn w:val="a0"/>
    <w:uiPriority w:val="22"/>
    <w:qFormat/>
    <w:rsid w:val="00886DFD"/>
    <w:rPr>
      <w:b/>
      <w:bCs/>
    </w:rPr>
  </w:style>
  <w:style w:type="character" w:customStyle="1" w:styleId="mord">
    <w:name w:val="mord"/>
    <w:basedOn w:val="a0"/>
    <w:rsid w:val="00886DFD"/>
  </w:style>
  <w:style w:type="character" w:customStyle="1" w:styleId="vlist-s">
    <w:name w:val="vlist-s"/>
    <w:basedOn w:val="a0"/>
    <w:rsid w:val="00886DFD"/>
  </w:style>
  <w:style w:type="character" w:customStyle="1" w:styleId="mopen">
    <w:name w:val="mopen"/>
    <w:basedOn w:val="a0"/>
    <w:rsid w:val="00886DFD"/>
  </w:style>
  <w:style w:type="character" w:customStyle="1" w:styleId="mclose">
    <w:name w:val="mclose"/>
    <w:basedOn w:val="a0"/>
    <w:rsid w:val="00886DFD"/>
  </w:style>
  <w:style w:type="character" w:customStyle="1" w:styleId="mbin">
    <w:name w:val="mbin"/>
    <w:basedOn w:val="a0"/>
    <w:rsid w:val="00886DFD"/>
  </w:style>
  <w:style w:type="character" w:customStyle="1" w:styleId="mrel">
    <w:name w:val="mrel"/>
    <w:basedOn w:val="a0"/>
    <w:rsid w:val="00886DFD"/>
  </w:style>
  <w:style w:type="character" w:customStyle="1" w:styleId="mpunct">
    <w:name w:val="mpunct"/>
    <w:basedOn w:val="a0"/>
    <w:rsid w:val="00886DFD"/>
  </w:style>
  <w:style w:type="character" w:customStyle="1" w:styleId="delimsizing">
    <w:name w:val="delimsizing"/>
    <w:basedOn w:val="a0"/>
    <w:rsid w:val="00886DFD"/>
  </w:style>
  <w:style w:type="character" w:customStyle="1" w:styleId="b">
    <w:name w:val="ͼb"/>
    <w:basedOn w:val="a0"/>
    <w:rsid w:val="00886DFD"/>
  </w:style>
  <w:style w:type="character" w:customStyle="1" w:styleId="n">
    <w:name w:val="ͼn"/>
    <w:basedOn w:val="a0"/>
    <w:rsid w:val="00886DFD"/>
  </w:style>
  <w:style w:type="character" w:customStyle="1" w:styleId="e">
    <w:name w:val="ͼe"/>
    <w:basedOn w:val="a0"/>
    <w:rsid w:val="00886DFD"/>
  </w:style>
  <w:style w:type="paragraph" w:styleId="af3">
    <w:name w:val="Balloon Text"/>
    <w:basedOn w:val="a"/>
    <w:link w:val="af4"/>
    <w:uiPriority w:val="99"/>
    <w:semiHidden/>
    <w:unhideWhenUsed/>
    <w:rsid w:val="00886DFD"/>
    <w:pPr>
      <w:spacing w:after="0" w:line="240" w:lineRule="auto"/>
    </w:pPr>
    <w:rPr>
      <w:rFonts w:ascii="Tahoma" w:hAnsi="Tahoma" w:cs="Tahoma"/>
      <w:sz w:val="16"/>
      <w:szCs w:val="16"/>
      <w:lang w:eastAsia="ru-RU"/>
    </w:rPr>
  </w:style>
  <w:style w:type="character" w:customStyle="1" w:styleId="af4">
    <w:name w:val="Текст выноски Знак"/>
    <w:basedOn w:val="a0"/>
    <w:link w:val="af3"/>
    <w:uiPriority w:val="99"/>
    <w:semiHidden/>
    <w:rsid w:val="00886DFD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5">
    <w:name w:val="TOC Heading"/>
    <w:basedOn w:val="1"/>
    <w:next w:val="a"/>
    <w:uiPriority w:val="39"/>
    <w:unhideWhenUsed/>
    <w:qFormat/>
    <w:rsid w:val="00886DFD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6DFD"/>
    <w:pPr>
      <w:tabs>
        <w:tab w:val="right" w:leader="dot" w:pos="9345"/>
      </w:tabs>
      <w:spacing w:after="100" w:line="360" w:lineRule="auto"/>
      <w:jc w:val="both"/>
    </w:pPr>
    <w:rPr>
      <w:rFonts w:ascii="Calibri" w:hAnsi="Calibri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886DFD"/>
    <w:pPr>
      <w:spacing w:after="100"/>
      <w:ind w:left="220"/>
    </w:pPr>
    <w:rPr>
      <w:rFonts w:ascii="Calibri" w:hAnsi="Calibri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86DFD"/>
    <w:pPr>
      <w:spacing w:after="100"/>
      <w:ind w:left="440"/>
    </w:pPr>
    <w:rPr>
      <w:rFonts w:ascii="Calibri" w:hAnsi="Calibri"/>
      <w:lang w:eastAsia="ru-RU"/>
    </w:rPr>
  </w:style>
  <w:style w:type="character" w:styleId="af6">
    <w:name w:val="Hyperlink"/>
    <w:basedOn w:val="a0"/>
    <w:uiPriority w:val="99"/>
    <w:unhideWhenUsed/>
    <w:rsid w:val="00886DFD"/>
    <w:rPr>
      <w:color w:val="0563C1" w:themeColor="hyperlink"/>
      <w:u w:val="single"/>
    </w:rPr>
  </w:style>
  <w:style w:type="character" w:customStyle="1" w:styleId="fontstyle21">
    <w:name w:val="fontstyle21"/>
    <w:basedOn w:val="a0"/>
    <w:rsid w:val="00886DFD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886DFD"/>
    <w:rPr>
      <w:rFonts w:ascii="CMR7" w:hAnsi="CMR7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41">
    <w:name w:val="fontstyle41"/>
    <w:basedOn w:val="a0"/>
    <w:rsid w:val="00886DFD"/>
    <w:rPr>
      <w:rFonts w:ascii="CMSY10" w:hAnsi="CMSY10" w:hint="default"/>
      <w:b w:val="0"/>
      <w:bCs w:val="0"/>
      <w:i/>
      <w:iCs/>
      <w:color w:val="000000"/>
      <w:sz w:val="20"/>
      <w:szCs w:val="20"/>
    </w:rPr>
  </w:style>
  <w:style w:type="character" w:customStyle="1" w:styleId="fontstyle51">
    <w:name w:val="fontstyle51"/>
    <w:basedOn w:val="a0"/>
    <w:rsid w:val="00886DFD"/>
    <w:rPr>
      <w:rFonts w:ascii="SFRM1000" w:hAnsi="SFRM1000" w:hint="default"/>
      <w:b w:val="0"/>
      <w:bCs w:val="0"/>
      <w:i w:val="0"/>
      <w:iCs w:val="0"/>
      <w:color w:val="000000"/>
      <w:sz w:val="20"/>
      <w:szCs w:val="20"/>
    </w:rPr>
  </w:style>
  <w:style w:type="paragraph" w:styleId="af7">
    <w:name w:val="caption"/>
    <w:basedOn w:val="a"/>
    <w:next w:val="a"/>
    <w:uiPriority w:val="35"/>
    <w:unhideWhenUsed/>
    <w:qFormat/>
    <w:rsid w:val="00886DFD"/>
    <w:pPr>
      <w:spacing w:after="200" w:line="240" w:lineRule="auto"/>
    </w:pPr>
    <w:rPr>
      <w:rFonts w:eastAsiaTheme="minorHAnsi" w:cstheme="minorBidi"/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886DF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886DFD"/>
  </w:style>
  <w:style w:type="character" w:styleId="af8">
    <w:name w:val="Placeholder Text"/>
    <w:basedOn w:val="a0"/>
    <w:uiPriority w:val="99"/>
    <w:semiHidden/>
    <w:rsid w:val="00886DFD"/>
    <w:rPr>
      <w:color w:val="808080"/>
    </w:rPr>
  </w:style>
  <w:style w:type="paragraph" w:styleId="af9">
    <w:name w:val="Body Text"/>
    <w:basedOn w:val="a"/>
    <w:link w:val="afa"/>
    <w:uiPriority w:val="1"/>
    <w:qFormat/>
    <w:rsid w:val="00886DFD"/>
    <w:pPr>
      <w:widowControl w:val="0"/>
      <w:autoSpaceDE w:val="0"/>
      <w:autoSpaceDN w:val="0"/>
      <w:spacing w:after="0" w:line="240" w:lineRule="auto"/>
      <w:ind w:left="142"/>
    </w:pPr>
    <w:rPr>
      <w:rFonts w:ascii="Times New Roman" w:hAnsi="Times New Roman"/>
      <w:sz w:val="28"/>
      <w:szCs w:val="28"/>
    </w:rPr>
  </w:style>
  <w:style w:type="character" w:customStyle="1" w:styleId="afa">
    <w:name w:val="Основной текст Знак"/>
    <w:basedOn w:val="a0"/>
    <w:link w:val="af9"/>
    <w:uiPriority w:val="1"/>
    <w:rsid w:val="00886DF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fb">
    <w:name w:val="Table Grid"/>
    <w:basedOn w:val="a1"/>
    <w:uiPriority w:val="39"/>
    <w:rsid w:val="00886DF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Текст Отчет"/>
    <w:basedOn w:val="a"/>
    <w:link w:val="afd"/>
    <w:qFormat/>
    <w:rsid w:val="00886DF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d">
    <w:name w:val="Текст Отчет Знак"/>
    <w:basedOn w:val="a0"/>
    <w:link w:val="afc"/>
    <w:rsid w:val="00886DFD"/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afe">
    <w:name w:val="Глава Отчет"/>
    <w:basedOn w:val="1"/>
    <w:link w:val="aff"/>
    <w:qFormat/>
    <w:rsid w:val="00886DFD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character" w:customStyle="1" w:styleId="aff">
    <w:name w:val="Глава Отчет Знак"/>
    <w:basedOn w:val="10"/>
    <w:link w:val="afe"/>
    <w:rsid w:val="00886DFD"/>
    <w:rPr>
      <w:rFonts w:ascii="Times New Roman" w:eastAsia="Times New Roman" w:hAnsi="Times New Roman" w:cs="Times New Roman"/>
      <w:b/>
      <w:bCs/>
      <w:color w:val="2F5496" w:themeColor="accent1" w:themeShade="BF"/>
      <w:kern w:val="32"/>
      <w:sz w:val="28"/>
      <w:szCs w:val="32"/>
      <w:lang w:eastAsia="ru-RU"/>
      <w14:ligatures w14:val="none"/>
    </w:rPr>
  </w:style>
  <w:style w:type="paragraph" w:customStyle="1" w:styleId="aff0">
    <w:name w:val="Заголовок Отчет"/>
    <w:basedOn w:val="2"/>
    <w:link w:val="aff1"/>
    <w:qFormat/>
    <w:rsid w:val="00886DFD"/>
    <w:pPr>
      <w:spacing w:before="0" w:after="0" w:line="360" w:lineRule="auto"/>
      <w:ind w:firstLine="709"/>
      <w:jc w:val="both"/>
    </w:pPr>
    <w:rPr>
      <w:rFonts w:ascii="Times New Roman" w:hAnsi="Times New Roman" w:cs="Times New Roman"/>
      <w:b/>
      <w:bCs/>
      <w:sz w:val="28"/>
      <w:lang w:eastAsia="ru-RU"/>
    </w:rPr>
  </w:style>
  <w:style w:type="character" w:customStyle="1" w:styleId="aff1">
    <w:name w:val="Заголовок Отчет Знак"/>
    <w:basedOn w:val="20"/>
    <w:link w:val="aff0"/>
    <w:rsid w:val="00886DFD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32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86D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DFD"/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character" w:styleId="aff2">
    <w:name w:val="Unresolved Mention"/>
    <w:basedOn w:val="a0"/>
    <w:uiPriority w:val="99"/>
    <w:semiHidden/>
    <w:unhideWhenUsed/>
    <w:rsid w:val="003A35D2"/>
    <w:rPr>
      <w:color w:val="605E5C"/>
      <w:shd w:val="clear" w:color="auto" w:fill="E1DFDD"/>
    </w:rPr>
  </w:style>
  <w:style w:type="paragraph" w:customStyle="1" w:styleId="p1">
    <w:name w:val="p1"/>
    <w:basedOn w:val="a"/>
    <w:rsid w:val="00315BE7"/>
    <w:pPr>
      <w:spacing w:after="0" w:line="240" w:lineRule="auto"/>
    </w:pPr>
    <w:rPr>
      <w:rFonts w:ascii="Times New Roman" w:hAnsi="Times New Roman"/>
      <w:color w:val="000000"/>
      <w:sz w:val="18"/>
      <w:szCs w:val="18"/>
      <w:lang w:eastAsia="ru-RU"/>
    </w:rPr>
  </w:style>
  <w:style w:type="paragraph" w:customStyle="1" w:styleId="10400">
    <w:name w:val="10400"/>
    <w:aliases w:val="bqiaagaaeyqcaaagiaiaaamekaaabrioaaaaaaaaaaaaaaaaaaaaaaaaaaaaaaaaaaaaaaaaaaaaaaaaaaaaaaaaaaaaaaaaaaaaaaaaaaaaaaaaaaaaaaaaaaaaaaaaaaaaaaaaaaaaaaaaaaaaaaaaaaaaaaaaaaaaaaaaaaaaaaaaaaaaaaaaaaaaaaaaaaaaaaaaaaaaaaaaaaaaaaaaaaaaaaaaaaaaaaa"/>
    <w:basedOn w:val="a"/>
    <w:rsid w:val="002630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aff3">
    <w:name w:val="Содержание"/>
    <w:basedOn w:val="a"/>
    <w:link w:val="aff4"/>
    <w:qFormat/>
    <w:rsid w:val="00C31ABF"/>
    <w:pPr>
      <w:spacing w:after="0" w:line="300" w:lineRule="auto"/>
      <w:ind w:left="283"/>
    </w:pPr>
    <w:rPr>
      <w:rFonts w:ascii="Times New Roman" w:hAnsi="Times New Roman"/>
      <w:sz w:val="28"/>
      <w:szCs w:val="28"/>
    </w:rPr>
  </w:style>
  <w:style w:type="character" w:customStyle="1" w:styleId="aff4">
    <w:name w:val="Содержание Знак"/>
    <w:basedOn w:val="a0"/>
    <w:link w:val="aff3"/>
    <w:rsid w:val="00C31AB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BC922-096B-4422-82AE-6851EB2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2995</TotalTime>
  <Pages>1</Pages>
  <Words>5648</Words>
  <Characters>32194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Катков</dc:creator>
  <cp:keywords/>
  <dc:description/>
  <cp:lastModifiedBy>Даниил Катков</cp:lastModifiedBy>
  <cp:revision>2</cp:revision>
  <cp:lastPrinted>2026-06-05T09:08:00Z</cp:lastPrinted>
  <dcterms:created xsi:type="dcterms:W3CDTF">2026-05-28T00:16:00Z</dcterms:created>
  <dcterms:modified xsi:type="dcterms:W3CDTF">2026-06-06T11:06:00Z</dcterms:modified>
</cp:coreProperties>
</file>