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1B56" w14:textId="3F25C1DB" w:rsidR="00C03CAF" w:rsidRDefault="00C03CAF" w:rsidP="00C03CAF">
      <w:pPr>
        <w:pStyle w:val="Heading1"/>
      </w:pPr>
      <w:r>
        <w:t>School of Engineering</w:t>
      </w:r>
    </w:p>
    <w:p w14:paraId="268ABC30" w14:textId="336237CF" w:rsidR="00C03CAF" w:rsidRDefault="00C03CAF" w:rsidP="00C03CAF"/>
    <w:p w14:paraId="5A03C6C8" w14:textId="1B1345A5" w:rsidR="00C03CAF" w:rsidRDefault="00C03CAF" w:rsidP="00C03CAF">
      <w:pPr>
        <w:pStyle w:val="Heading2"/>
      </w:pPr>
      <w:r>
        <w:t>Project Feedback Form</w:t>
      </w:r>
    </w:p>
    <w:p w14:paraId="4D638469" w14:textId="50FFF653" w:rsidR="00C03CAF" w:rsidRDefault="00C03CAF" w:rsidP="00C03CAF"/>
    <w:tbl>
      <w:tblPr>
        <w:tblStyle w:val="TableGrid"/>
        <w:tblW w:w="0" w:type="auto"/>
        <w:tblLook w:val="04A0" w:firstRow="1" w:lastRow="0" w:firstColumn="1" w:lastColumn="0" w:noHBand="0" w:noVBand="1"/>
      </w:tblPr>
      <w:tblGrid>
        <w:gridCol w:w="7508"/>
        <w:gridCol w:w="1508"/>
      </w:tblGrid>
      <w:tr w:rsidR="00C03CAF" w14:paraId="17C22FE0" w14:textId="77777777" w:rsidTr="00C03CAF">
        <w:tc>
          <w:tcPr>
            <w:tcW w:w="7508" w:type="dxa"/>
          </w:tcPr>
          <w:p w14:paraId="35EBE4A3" w14:textId="0A194DF8" w:rsidR="00C03CAF" w:rsidRPr="00C03CAF" w:rsidRDefault="00C03CAF" w:rsidP="00C03CAF">
            <w:pPr>
              <w:rPr>
                <w:b/>
                <w:bCs/>
                <w:sz w:val="32"/>
                <w:szCs w:val="32"/>
              </w:rPr>
            </w:pPr>
            <w:r w:rsidRPr="00C03CAF">
              <w:rPr>
                <w:b/>
                <w:bCs/>
                <w:sz w:val="32"/>
                <w:szCs w:val="32"/>
              </w:rPr>
              <w:t>Capability</w:t>
            </w:r>
          </w:p>
        </w:tc>
        <w:tc>
          <w:tcPr>
            <w:tcW w:w="1508" w:type="dxa"/>
          </w:tcPr>
          <w:p w14:paraId="35AF0E3E" w14:textId="41641C20" w:rsidR="00C03CAF" w:rsidRPr="00C03CAF" w:rsidRDefault="00C03CAF" w:rsidP="00C03CAF">
            <w:pPr>
              <w:rPr>
                <w:b/>
                <w:bCs/>
                <w:sz w:val="32"/>
                <w:szCs w:val="32"/>
              </w:rPr>
            </w:pPr>
            <w:r w:rsidRPr="00C03CAF">
              <w:rPr>
                <w:b/>
                <w:bCs/>
                <w:sz w:val="32"/>
                <w:szCs w:val="32"/>
              </w:rPr>
              <w:t>Score</w:t>
            </w:r>
            <w:r>
              <w:rPr>
                <w:b/>
                <w:bCs/>
                <w:sz w:val="32"/>
                <w:szCs w:val="32"/>
              </w:rPr>
              <w:t>/10</w:t>
            </w:r>
          </w:p>
        </w:tc>
      </w:tr>
      <w:tr w:rsidR="00C03CAF" w14:paraId="337C2B08" w14:textId="77777777" w:rsidTr="00C03CAF">
        <w:tc>
          <w:tcPr>
            <w:tcW w:w="7508" w:type="dxa"/>
          </w:tcPr>
          <w:p w14:paraId="0FB36591" w14:textId="05B5531B" w:rsidR="00C03CAF" w:rsidRDefault="00C03CAF" w:rsidP="00C03CAF">
            <w:r>
              <w:rPr>
                <w:rFonts w:ascii="Arial" w:hAnsi="Arial" w:cs="Arial"/>
                <w:color w:val="222222"/>
                <w:shd w:val="clear" w:color="auto" w:fill="FFFFFF"/>
              </w:rPr>
              <w:t>Define their idea. How they demonstrate, inquisitiveness, ingenuity and initiative in translating the brief.</w:t>
            </w:r>
          </w:p>
        </w:tc>
        <w:tc>
          <w:tcPr>
            <w:tcW w:w="1508" w:type="dxa"/>
          </w:tcPr>
          <w:p w14:paraId="704C2033" w14:textId="22FF6B71" w:rsidR="00C03CAF" w:rsidRDefault="00D7359F" w:rsidP="00C03CAF">
            <w:r>
              <w:t>10</w:t>
            </w:r>
          </w:p>
        </w:tc>
      </w:tr>
      <w:tr w:rsidR="00C03CAF" w14:paraId="6C2E35B4" w14:textId="77777777" w:rsidTr="00C03CAF">
        <w:tc>
          <w:tcPr>
            <w:tcW w:w="7508" w:type="dxa"/>
          </w:tcPr>
          <w:p w14:paraId="3D8B97F7" w14:textId="3F7CBE32" w:rsidR="00C03CAF" w:rsidRDefault="00C03CAF" w:rsidP="00C03CAF">
            <w:r>
              <w:rPr>
                <w:rFonts w:ascii="Arial" w:hAnsi="Arial" w:cs="Arial"/>
                <w:color w:val="222222"/>
                <w:shd w:val="clear" w:color="auto" w:fill="FFFFFF"/>
              </w:rPr>
              <w:t>Create project plan. Their ability to define clear steps, timeline and requirements for success.</w:t>
            </w:r>
          </w:p>
        </w:tc>
        <w:tc>
          <w:tcPr>
            <w:tcW w:w="1508" w:type="dxa"/>
          </w:tcPr>
          <w:p w14:paraId="2F51B234" w14:textId="433D2F17" w:rsidR="00C03CAF" w:rsidRDefault="00D7359F" w:rsidP="00C03CAF">
            <w:r>
              <w:t>10</w:t>
            </w:r>
          </w:p>
        </w:tc>
      </w:tr>
      <w:tr w:rsidR="00C03CAF" w14:paraId="7B273986" w14:textId="77777777" w:rsidTr="00C03CAF">
        <w:tc>
          <w:tcPr>
            <w:tcW w:w="7508" w:type="dxa"/>
          </w:tcPr>
          <w:p w14:paraId="43CF18CD" w14:textId="53B5BC7F" w:rsidR="00C03CAF" w:rsidRDefault="00C03CAF" w:rsidP="00C03CAF">
            <w:r>
              <w:rPr>
                <w:rFonts w:ascii="Arial" w:hAnsi="Arial" w:cs="Arial"/>
                <w:color w:val="222222"/>
                <w:shd w:val="clear" w:color="auto" w:fill="FFFFFF"/>
              </w:rPr>
              <w:t>Present plan. The effectiveness and clarity of communication and demonstration they have a clear end goal and solid outcomes.</w:t>
            </w:r>
          </w:p>
        </w:tc>
        <w:tc>
          <w:tcPr>
            <w:tcW w:w="1508" w:type="dxa"/>
          </w:tcPr>
          <w:p w14:paraId="7AF74537" w14:textId="626105AB" w:rsidR="00C03CAF" w:rsidRDefault="00D7359F" w:rsidP="00C03CAF">
            <w:r>
              <w:t>10</w:t>
            </w:r>
          </w:p>
        </w:tc>
      </w:tr>
      <w:tr w:rsidR="00C03CAF" w14:paraId="0EF4A893" w14:textId="77777777" w:rsidTr="00C03CAF">
        <w:tc>
          <w:tcPr>
            <w:tcW w:w="7508" w:type="dxa"/>
          </w:tcPr>
          <w:p w14:paraId="2AD6D546" w14:textId="2D952101" w:rsidR="00C03CAF" w:rsidRDefault="00C03CAF" w:rsidP="00C03CAF">
            <w:r>
              <w:rPr>
                <w:rFonts w:ascii="Arial" w:hAnsi="Arial" w:cs="Arial"/>
                <w:color w:val="222222"/>
                <w:shd w:val="clear" w:color="auto" w:fill="FFFFFF"/>
              </w:rPr>
              <w:t>Find data. Their resourcefulness in finding suitable data and/or working around data constraints.</w:t>
            </w:r>
          </w:p>
        </w:tc>
        <w:tc>
          <w:tcPr>
            <w:tcW w:w="1508" w:type="dxa"/>
          </w:tcPr>
          <w:p w14:paraId="0EC0A132" w14:textId="4D2F954A" w:rsidR="00C03CAF" w:rsidRDefault="00D7359F" w:rsidP="00C03CAF">
            <w:r>
              <w:t>10</w:t>
            </w:r>
          </w:p>
        </w:tc>
      </w:tr>
      <w:tr w:rsidR="00C03CAF" w14:paraId="5F6B6461" w14:textId="77777777" w:rsidTr="00C03CAF">
        <w:tc>
          <w:tcPr>
            <w:tcW w:w="7508" w:type="dxa"/>
          </w:tcPr>
          <w:p w14:paraId="5AF3C5B9" w14:textId="651B94E0" w:rsidR="00C03CAF" w:rsidRDefault="00C03CAF" w:rsidP="00C03CAF">
            <w:r>
              <w:rPr>
                <w:rFonts w:ascii="Arial" w:hAnsi="Arial" w:cs="Arial"/>
                <w:color w:val="222222"/>
                <w:shd w:val="clear" w:color="auto" w:fill="FFFFFF"/>
              </w:rPr>
              <w:t>Project work. How they demonstrate their drive to apply themselves, learn new skills and overcome obstacles.</w:t>
            </w:r>
          </w:p>
        </w:tc>
        <w:tc>
          <w:tcPr>
            <w:tcW w:w="1508" w:type="dxa"/>
          </w:tcPr>
          <w:p w14:paraId="54F53E7F" w14:textId="68E8A015" w:rsidR="00C03CAF" w:rsidRDefault="00D7359F" w:rsidP="00C03CAF">
            <w:r>
              <w:t>10</w:t>
            </w:r>
          </w:p>
        </w:tc>
      </w:tr>
      <w:tr w:rsidR="00C03CAF" w14:paraId="694089BF" w14:textId="77777777" w:rsidTr="00C03CAF">
        <w:tc>
          <w:tcPr>
            <w:tcW w:w="7508" w:type="dxa"/>
          </w:tcPr>
          <w:p w14:paraId="35F6B9B3" w14:textId="353A960E" w:rsidR="00C03CAF" w:rsidRDefault="00C03CAF" w:rsidP="00C03CAF">
            <w:r>
              <w:rPr>
                <w:rFonts w:ascii="Arial" w:hAnsi="Arial" w:cs="Arial"/>
                <w:color w:val="222222"/>
                <w:shd w:val="clear" w:color="auto" w:fill="FFFFFF"/>
              </w:rPr>
              <w:t>Present progress. The usefulness of progress updates including the use of visual and ability to engage and invite questions from teammates.</w:t>
            </w:r>
          </w:p>
        </w:tc>
        <w:tc>
          <w:tcPr>
            <w:tcW w:w="1508" w:type="dxa"/>
          </w:tcPr>
          <w:p w14:paraId="553EE769" w14:textId="4DD5C186" w:rsidR="00C03CAF" w:rsidRDefault="00D7359F" w:rsidP="00C03CAF">
            <w:r>
              <w:t>10</w:t>
            </w:r>
          </w:p>
        </w:tc>
      </w:tr>
      <w:tr w:rsidR="00C03CAF" w14:paraId="6AC94865" w14:textId="77777777" w:rsidTr="00C03CAF">
        <w:tc>
          <w:tcPr>
            <w:tcW w:w="7508" w:type="dxa"/>
          </w:tcPr>
          <w:p w14:paraId="6BF16616" w14:textId="1F44FA04" w:rsidR="00C03CAF" w:rsidRDefault="00C03CAF" w:rsidP="00C03CAF">
            <w:r>
              <w:rPr>
                <w:rFonts w:ascii="Arial" w:hAnsi="Arial" w:cs="Arial"/>
                <w:color w:val="222222"/>
                <w:shd w:val="clear" w:color="auto" w:fill="FFFFFF"/>
              </w:rPr>
              <w:t>Liaise with supervisor. How proactive they are in providing progress updates and seeking help where required. How well they take onboard comments and suggestions in order to iterate and improve upon their work.</w:t>
            </w:r>
          </w:p>
        </w:tc>
        <w:tc>
          <w:tcPr>
            <w:tcW w:w="1508" w:type="dxa"/>
          </w:tcPr>
          <w:p w14:paraId="26E643F1" w14:textId="4341500F" w:rsidR="00C03CAF" w:rsidRDefault="00D7359F" w:rsidP="00C03CAF">
            <w:r>
              <w:t>10</w:t>
            </w:r>
          </w:p>
        </w:tc>
      </w:tr>
      <w:tr w:rsidR="00C03CAF" w14:paraId="273C6532" w14:textId="77777777" w:rsidTr="00C03CAF">
        <w:tc>
          <w:tcPr>
            <w:tcW w:w="7508" w:type="dxa"/>
          </w:tcPr>
          <w:p w14:paraId="357F4F3E" w14:textId="29DC9EC7" w:rsidR="00C03CAF" w:rsidRDefault="00C03CAF" w:rsidP="00C03CAF">
            <w:pPr>
              <w:rPr>
                <w:rFonts w:ascii="Arial" w:hAnsi="Arial" w:cs="Arial"/>
                <w:color w:val="222222"/>
                <w:shd w:val="clear" w:color="auto" w:fill="FFFFFF"/>
              </w:rPr>
            </w:pPr>
            <w:r>
              <w:rPr>
                <w:rFonts w:ascii="Arial" w:hAnsi="Arial" w:cs="Arial"/>
                <w:color w:val="222222"/>
                <w:shd w:val="clear" w:color="auto" w:fill="FFFFFF"/>
              </w:rPr>
              <w:t>Define future potential. How well they are able to determine the potential commercial application and value for end users versus just completing a data project.</w:t>
            </w:r>
          </w:p>
        </w:tc>
        <w:tc>
          <w:tcPr>
            <w:tcW w:w="1508" w:type="dxa"/>
          </w:tcPr>
          <w:p w14:paraId="700FBFC2" w14:textId="6499026E" w:rsidR="00C03CAF" w:rsidRDefault="00D7359F" w:rsidP="00C03CAF">
            <w:r>
              <w:t>10</w:t>
            </w:r>
          </w:p>
        </w:tc>
      </w:tr>
      <w:tr w:rsidR="00C03CAF" w14:paraId="12F927B8" w14:textId="77777777" w:rsidTr="00C03CAF">
        <w:tc>
          <w:tcPr>
            <w:tcW w:w="7508" w:type="dxa"/>
          </w:tcPr>
          <w:p w14:paraId="68D2ABC0" w14:textId="66300460" w:rsidR="00C03CAF" w:rsidRDefault="00C03CAF" w:rsidP="00C03CAF">
            <w:pPr>
              <w:rPr>
                <w:rFonts w:ascii="Arial" w:hAnsi="Arial" w:cs="Arial"/>
                <w:color w:val="222222"/>
                <w:shd w:val="clear" w:color="auto" w:fill="FFFFFF"/>
              </w:rPr>
            </w:pPr>
            <w:r>
              <w:rPr>
                <w:rFonts w:ascii="Arial" w:hAnsi="Arial" w:cs="Arial"/>
                <w:color w:val="222222"/>
                <w:shd w:val="clear" w:color="auto" w:fill="FFFFFF"/>
              </w:rPr>
              <w:t>Pitch project. Their presentation and storytelling skills to make their project interesting and understanding to others. Their ability to effectively demonstrate working code/application/MVP.</w:t>
            </w:r>
          </w:p>
        </w:tc>
        <w:tc>
          <w:tcPr>
            <w:tcW w:w="1508" w:type="dxa"/>
          </w:tcPr>
          <w:p w14:paraId="7513C854" w14:textId="445DCB7C" w:rsidR="00C03CAF" w:rsidRDefault="00D7359F" w:rsidP="00C03CAF">
            <w:r>
              <w:t>10</w:t>
            </w:r>
          </w:p>
        </w:tc>
      </w:tr>
    </w:tbl>
    <w:p w14:paraId="0699A081" w14:textId="77777777" w:rsidR="00C03CAF" w:rsidRDefault="00C03CAF" w:rsidP="00C03CAF"/>
    <w:p w14:paraId="6C1DE523" w14:textId="4B2F0718" w:rsidR="00C03CAF" w:rsidRPr="00C03CAF" w:rsidRDefault="00C03CAF" w:rsidP="00C03CAF">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
    <w:sectPr w:rsidR="00C03CAF" w:rsidRPr="00C0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AF"/>
    <w:rsid w:val="00325DD7"/>
    <w:rsid w:val="0047472D"/>
    <w:rsid w:val="00C03CAF"/>
    <w:rsid w:val="00D73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4EE"/>
  <w15:chartTrackingRefBased/>
  <w15:docId w15:val="{5D35E4D6-7B49-4E49-A043-BAA0BECC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C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0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Levesley</dc:creator>
  <cp:keywords/>
  <dc:description/>
  <cp:lastModifiedBy>Kota, Sreelakshmi</cp:lastModifiedBy>
  <cp:revision>2</cp:revision>
  <dcterms:created xsi:type="dcterms:W3CDTF">2022-05-23T10:26:00Z</dcterms:created>
  <dcterms:modified xsi:type="dcterms:W3CDTF">2022-05-23T10:26:00Z</dcterms:modified>
</cp:coreProperties>
</file>