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PRAMA PUTRA APSARA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 Science Student  ·  Data Annotation &amp; Analysis  ·  Indonesian / English / Arabic</w:t>
      </w:r>
    </w:p>
    <w:p>
      <w:pPr>
        <w:spacing w:after="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Kuala Lumpur, Malaysia (GMT+8)  |  </w:t>
      </w:r>
      <w:hyperlink w:history="1" r:id="rIdcrtcfpv38r31xgdlxug1g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+60 11-2569 2077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7c_ohzw5m1chrg5r_rfva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pramaputraaa@gmail.com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ifdh2edf5hnirvhjtilqx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linkedin.com/in/pramaputra</w:t>
        </w:r>
      </w:hyperlink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Portfolio: </w:t>
      </w:r>
      <w:r>
        <w:rPr>
          <w:rFonts w:ascii="Calibri" w:cs="Calibri" w:eastAsia="Calibri" w:hAnsi="Calibri"/>
          <w:sz w:val="18"/>
          <w:szCs w:val="18"/>
          <w:highlight w:val="yellow"/>
          <w:highlightCs w:val="yellow"/>
        </w:rPr>
        <w:t xml:space="preserve">[paste your Behance / Google Drive portfolio link]</w:t>
      </w:r>
    </w:p>
    <w:p>
      <w:pPr>
        <w:pBdr>
          <w:bottom w:val="single" w:color="1F3A5F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Data Science undergraduate at UCSI University with a RevoU data analytics virtual internship. Detail-oriented and trilingual (Indonesian native, English IELTS 6.5, Arabic), with experience turning information into clear visuals and content. Looking for remote part-time work in data annotation, AI training and evaluation, data entry or junior data analysis,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[X]</w:t>
      </w:r>
      <w:r>
        <w:rPr>
          <w:rFonts w:ascii="Calibri" w:cs="Calibri" w:eastAsia="Calibri" w:hAnsi="Calibri"/>
          <w:sz w:val="21"/>
          <w:szCs w:val="21"/>
        </w:rPr>
        <w:t xml:space="preserve"> hours per week.</w:t>
      </w:r>
    </w:p>
    <w:p>
      <w:pPr>
        <w:pBdr>
          <w:bottom w:val="single" w:color="1F3A5F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Data: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[Python, SQL, Excel / Google Sheets, Looker Studio – keep only what you use]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Indonesian (native), English (IELTS 6.5), Arabic (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[level]</w:t>
      </w:r>
      <w:r>
        <w:rPr>
          <w:rFonts w:ascii="Calibri" w:cs="Calibri" w:eastAsia="Calibri" w:hAnsi="Calibri"/>
          <w:sz w:val="21"/>
          <w:szCs w:val="21"/>
        </w:rPr>
        <w:t xml:space="preserve">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 &amp; Video: </w:t>
      </w:r>
      <w:r>
        <w:rPr>
          <w:rFonts w:ascii="Calibri" w:cs="Calibri" w:eastAsia="Calibri" w:hAnsi="Calibri"/>
          <w:sz w:val="21"/>
          <w:szCs w:val="21"/>
        </w:rPr>
        <w:t xml:space="preserve">Adobe Photoshop, Adobe Illustrator, Canva, Figma (basic), CapCut, DaVinci Resolve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Strengths: </w:t>
      </w:r>
      <w:r>
        <w:rPr>
          <w:rFonts w:ascii="Calibri" w:cs="Calibri" w:eastAsia="Calibri" w:hAnsi="Calibri"/>
          <w:sz w:val="21"/>
          <w:szCs w:val="21"/>
        </w:rPr>
        <w:t xml:space="preserve">Attention to detail, following written guidelines, clear communication, meeting deadlines</w:t>
      </w:r>
    </w:p>
    <w:p>
      <w:pPr>
        <w:pBdr>
          <w:bottom w:val="single" w:color="1F3A5F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EXPERIENCE</w:t>
      </w:r>
    </w:p>
    <w:p>
      <w:pPr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Analyst Associate (Virtual Internship)</w:t>
      </w:r>
      <w:r>
        <w:rPr>
          <w:rFonts w:ascii="Calibri" w:cs="Calibri" w:eastAsia="Calibri" w:hAnsi="Calibri"/>
          <w:sz w:val="21"/>
          <w:szCs w:val="21"/>
        </w:rPr>
        <w:t xml:space="preserve">  |  RevoU x Hasna Medika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Apr 2025 – May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4-week supervised case study analyzing a customized business dataset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Analyzed a customized dataset to address the partner’s business challenge under RevoU mentor supervision.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Delivered actionable insights using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[Excel / Google Sheets / SQL / Looker Studio / Python – keep only what you used]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Social Media Management Intern</w:t>
      </w:r>
      <w:r>
        <w:rPr>
          <w:rFonts w:ascii="Calibri" w:cs="Calibri" w:eastAsia="Calibri" w:hAnsi="Calibri"/>
          <w:sz w:val="21"/>
          <w:szCs w:val="21"/>
        </w:rPr>
        <w:t xml:space="preserve">  |  Lokality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Jan 2025 – Mar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Local brand of high-quality gluten-free noodles for health-conscious consumers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 visual content for Instagram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[and TikTok]</w:t>
      </w:r>
      <w:r>
        <w:rPr>
          <w:rFonts w:ascii="Calibri" w:cs="Calibri" w:eastAsia="Calibri" w:hAnsi="Calibri"/>
          <w:sz w:val="21"/>
          <w:szCs w:val="21"/>
        </w:rPr>
        <w:t xml:space="preserve"> using Adobe Photoshop, Canva and CapCut.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Created and implemented social media strategies that grew followers by 30% across platforms and audience engagement by 40% during the internship.</w:t>
      </w:r>
    </w:p>
    <w:p>
      <w:pPr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Teacher</w:t>
      </w:r>
      <w:r>
        <w:rPr>
          <w:rFonts w:ascii="Calibri" w:cs="Calibri" w:eastAsia="Calibri" w:hAnsi="Calibri"/>
          <w:sz w:val="21"/>
          <w:szCs w:val="21"/>
        </w:rPr>
        <w:t xml:space="preserve">  |  SMPI Cahaya Ilmu, Balikpapan, Indonesia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Aug 2023 – Jun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 engaging lesson plans and learning materials for diverse learning styles, improving student comprehension scores by 20%.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Achieved an 85% pass rate on final assessments through targeted feedback, and reduced classroom disruptions by 50%.</w:t>
      </w:r>
    </w:p>
    <w:p>
      <w:pPr>
        <w:pBdr>
          <w:bottom w:val="single" w:color="1F3A5F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PROJECTS</w:t>
      </w:r>
    </w:p>
    <w:p>
      <w:pPr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Student Seminar – Event Organizer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Mar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Led the collaborative concept and theme design for the seminar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[and designed its poster and social media visuals]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Managed logistics (venue, schedule) and on-the-day operations, including registration and session management.</w:t>
      </w:r>
    </w:p>
    <w:p>
      <w:pPr>
        <w:pBdr>
          <w:bottom w:val="single" w:color="1F3A5F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UCSI University, Kuala Lumpur</w:t>
      </w:r>
      <w:r>
        <w:rPr>
          <w:rFonts w:ascii="Calibri" w:cs="Calibri" w:eastAsia="Calibri" w:hAnsi="Calibri"/>
          <w:sz w:val="21"/>
          <w:szCs w:val="21"/>
        </w:rPr>
        <w:t xml:space="preserve">  |  Bachelor of Computer Science (Hons) in Data Science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May 2025 – Expected </w:t>
      </w:r>
      <w:r>
        <w:rPr>
          <w:rFonts w:ascii="Calibri" w:cs="Calibri" w:eastAsia="Calibri" w:hAnsi="Calibri"/>
          <w:i/>
          <w:iCs/>
          <w:sz w:val="21"/>
          <w:szCs w:val="21"/>
          <w:highlight w:val="yellow"/>
          <w:highlightCs w:val="yellow"/>
        </w:rPr>
        <w:t xml:space="preserve">[2028]</w:t>
      </w:r>
    </w:p>
    <w:p>
      <w:pPr>
        <w:pBdr>
          <w:bottom w:val="single" w:color="1F3A5F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CERTIFICATIONS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Social Media Management Professional Bootcamp</w:t>
      </w:r>
      <w:r>
        <w:rPr>
          <w:rFonts w:ascii="Calibri" w:cs="Calibri" w:eastAsia="Calibri" w:hAnsi="Calibri"/>
          <w:sz w:val="21"/>
          <w:szCs w:val="21"/>
        </w:rPr>
        <w:t xml:space="preserve">  |  Tempat Belajar, Aug 2024 – Jan 2025  </w:t>
      </w:r>
      <w:hyperlink w:history="1" r:id="rIdbcr8a3ya_9z9j3othuucb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(certificate)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IELTS</w:t>
      </w:r>
      <w:r>
        <w:rPr>
          <w:rFonts w:ascii="Calibri" w:cs="Calibri" w:eastAsia="Calibri" w:hAnsi="Calibri"/>
          <w:sz w:val="21"/>
          <w:szCs w:val="21"/>
        </w:rPr>
        <w:t xml:space="preserve">  |  Overall Band 6.5  </w:t>
      </w:r>
      <w:hyperlink w:history="1" r:id="rIdl5bmkvjvx8jss4a-r3nne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(certificate)</w:t>
        </w:r>
      </w:hyperlink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rtcfpv38r31xgdlxug1g" Type="http://schemas.openxmlformats.org/officeDocument/2006/relationships/hyperlink" Target="https://wa.me/601125692077" TargetMode="External"/><Relationship Id="rId7c_ohzw5m1chrg5r_rfva" Type="http://schemas.openxmlformats.org/officeDocument/2006/relationships/hyperlink" Target="mailto:pramaputraaa@gmail.com" TargetMode="External"/><Relationship Id="rIdifdh2edf5hnirvhjtilqx" Type="http://schemas.openxmlformats.org/officeDocument/2006/relationships/hyperlink" Target="http://www.linkedin.com/in/pramaputra" TargetMode="External"/><Relationship Id="rIdbcr8a3ya_9z9j3othuucb" Type="http://schemas.openxmlformats.org/officeDocument/2006/relationships/hyperlink" Target="https://drive.google.com/file/d/1qJv83vNQ5HlampMVwoYPsPcQFjkHMJ6y/view?usp=drive_link" TargetMode="External"/><Relationship Id="rIdl5bmkvjvx8jss4a-r3nne" Type="http://schemas.openxmlformats.org/officeDocument/2006/relationships/hyperlink" Target="https://drive.google.com/file/d/1ACPvqAzcN1QpOj1BN65-C9yTvwXSAQRx/view?usp=drive_link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Prama Putra Apsara – CV (Data)</dc:title>
  <dc:creator>Prama Putra Apsara</dc:creator>
  <cp:lastModifiedBy>Un-named</cp:lastModifiedBy>
  <cp:revision>1</cp:revision>
  <dcterms:created xsi:type="dcterms:W3CDTF">2026-10-13T17:00:01.958Z</dcterms:created>
  <dcterms:modified xsi:type="dcterms:W3CDTF">2026-10-13T17:00:01.958Z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