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Контент-предложения к сайту диктанта-2026</w:t>
      </w:r>
    </w:p>
    <w:p>
      <w:r>
        <w:rPr>
          <w:b w:val="0"/>
          <w:i/>
          <w:color w:val="556677"/>
        </w:rPr>
        <w:t>Всероссийский гражданско-патриотический диктант «Моя любовь, душа моя – Россия!»</w:t>
      </w:r>
    </w:p>
    <w:p>
      <w:r>
        <w:rPr>
          <w:b w:val="0"/>
          <w:i w:val="0"/>
        </w:rPr>
        <w:t>Подготовлено по итогам правок от 03–04.08.2026. Сейчас на сайте показаны заглушки («Заголовок новости» / «Текст новости», «Заголовок статьи» / «Текст статьи»), а готовый контент ожидает согласования. Ниже – предложенные редакцией варианты с полными текстами: их можно публиковать в CMS как есть или после правки. Даты в материалах скорректированы под обновлённые сроки проведения диктанта (5 ноября 10:00 – 8 ноября 23:59 по московскому времени).</w:t>
      </w:r>
    </w:p>
    <w:p>
      <w:pPr>
        <w:pStyle w:val="Heading1"/>
      </w:pPr>
      <w:r>
        <w:t>1. Новости (9 материалов)</w:t>
      </w:r>
    </w:p>
    <w:p>
      <w:r>
        <w:rPr>
          <w:b w:val="0"/>
          <w:i/>
          <w:color w:val="556677"/>
        </w:rPr>
        <w:t>На главной странице автоматически выводятся две последние по дате новости одной строкой со стрелкой-ссылкой в раздел. Полная лента – на странице «Новости».</w:t>
      </w:r>
    </w:p>
    <w:p>
      <w:pPr>
        <w:pStyle w:val="Heading2"/>
      </w:pPr>
      <w:r>
        <w:t>1. Всероссийский диктант «Моя любовь, душа моя — Россия!» стартовал</w:t>
      </w:r>
    </w:p>
    <w:p>
      <w:r>
        <w:rPr>
          <w:b w:val="0"/>
          <w:i w:val="0"/>
          <w:color w:val="556677"/>
          <w:sz w:val="19"/>
        </w:rPr>
        <w:t>Дата: 06.11.2026   Рубрика: Главное   Файл обложки: assets/img/media/m11.webp</w:t>
      </w:r>
    </w:p>
    <w:p>
      <w:r>
        <w:rPr>
          <w:b w:val="0"/>
          <w:i/>
        </w:rPr>
        <w:t>Тестирование доступно до 23:59 8 ноября по московскому времени. Проходите с любого устройства — телефона, планшета или компьютера.</w:t>
      </w:r>
    </w:p>
    <w:p>
      <w:r>
        <w:t>Сегодня, 6 ноября 2026 года, в 10:00 по московскому времени стартовал пятый Всероссийский гражданско-патриотический диктант «Моя любовь, душа моя — Россия!». Испытание продлится три дня — ответить на вопросы можно до 23:59 8 ноября.</w:t>
      </w:r>
    </w:p>
    <w:p>
      <w:r>
        <w:t>В этом году содержание диктанта структурировано по шести тематическим блокам: «История», «Культура», «Год единства народов России», «Право», «Гражданская идентичность» и «Религии». Максимально возможный результат — 30 баллов, на прохождение отводится 40 минут.</w:t>
      </w:r>
    </w:p>
    <w:p>
      <w:r>
        <w:t>Участвовать могут все желающие старше 11 лет, в том числе соотечественники за рубежом. Для школьников, студентов и взрослых участников подготовлены отдельные варианты заданий.</w:t>
      </w:r>
    </w:p>
    <w:p>
      <w:r>
        <w:t>После прохождения теста заполните короткую регистрационную форму — и сертификат участника с вашими баллами придёт на электронную почту. Абсолютных победителей ждут дипломы, наборы мерча и приглашение на награждение в Президентскую академию с экскурсией.</w:t>
      </w:r>
    </w:p>
    <w:p>
      <w:r>
        <w:t>Если письмо с сертификатом не пришло, проверьте папки «Спам» и «Нежелательная почта», а при необходимости напишите в оргкомитет: &lt;strong&gt;diktant-russia@ranepa.ru&lt;/strong&gt;.</w:t>
      </w:r>
    </w:p>
    <w:p>
      <w:pPr>
        <w:pStyle w:val="Heading2"/>
      </w:pPr>
      <w:r>
        <w:t>2. Тренировочные тесты доступны онлайн</w:t>
      </w:r>
    </w:p>
    <w:p>
      <w:r>
        <w:rPr>
          <w:b w:val="0"/>
          <w:i w:val="0"/>
          <w:color w:val="556677"/>
          <w:sz w:val="19"/>
        </w:rPr>
        <w:t>Дата: 05.10.2026   Рубрика: Подготовка   Файл обложки: assets/img/media/m24.webp</w:t>
      </w:r>
    </w:p>
    <w:p>
      <w:r>
        <w:rPr>
          <w:b w:val="0"/>
          <w:i/>
        </w:rPr>
        <w:t>Три тренировочных варианта — для школьников, студентов и взрослых. Проходите без регистрации столько раз, сколько нужно.</w:t>
      </w:r>
    </w:p>
    <w:p>
      <w:r>
        <w:t>В разделе «Материалы для подготовки» открыты тренировочные тесты Всероссийского гражданско-патриотического диктанта. Они повторяют формат основного испытания: те же типы вопросов, таймер на 40 минут и шкала до 30 баллов.</w:t>
      </w:r>
    </w:p>
    <w:p>
      <w:r>
        <w:t>Тренировочные варианты отличаются по возрастным категориям: «Школьник 5–11 класс», «Студент вуза или СПО» и «Закончил обучение». Выбирайте свой вариант — вопросы в основном диктанте будут соответствовать вашей категории.</w:t>
      </w:r>
    </w:p>
    <w:p>
      <w:r>
        <w:t>Регистрация для тренировки не требуется, количество попыток не ограничено. После каждой попытки показываем разбор: какие ответы были верными, а где стоит подтянуть материал.</w:t>
      </w:r>
    </w:p>
    <w:p>
      <w:r>
        <w:t>Рекомендуем пройти тренировочный тест хотя бы один раз до 6 ноября — так в день диктанта вы сосредоточитесь на вопросах, а не на интерфейсе.</w:t>
      </w:r>
    </w:p>
    <w:p>
      <w:pPr>
        <w:pStyle w:val="Heading2"/>
      </w:pPr>
      <w:r>
        <w:t>3. Опубликованы материалы для подготовки к Диктанту-2026</w:t>
      </w:r>
    </w:p>
    <w:p>
      <w:r>
        <w:rPr>
          <w:b w:val="0"/>
          <w:i w:val="0"/>
          <w:color w:val="556677"/>
          <w:sz w:val="19"/>
        </w:rPr>
        <w:t>Дата: 01.09.2026   Рубрика: Подготовка   Файл обложки: assets/img/media/m15.webp</w:t>
      </w:r>
    </w:p>
    <w:p>
      <w:r>
        <w:rPr>
          <w:b w:val="0"/>
          <w:i/>
        </w:rPr>
        <w:t>Видеолекции, статьи и полезные подборки по всем шести тематическим блокам — от истории и культуры до гражданской идентичности.</w:t>
      </w:r>
    </w:p>
    <w:p>
      <w:r>
        <w:t>Оргкомитет диктанта опубликовал полный комплект материалов для подготовки. Он собран в одноимённом разделе сайта и охватывает все шесть тематических блоков испытания 2026 года.</w:t>
      </w:r>
    </w:p>
    <w:p>
      <w:r>
        <w:t>Видеолекции записали преподаватели Президентской академии, Института государственной службы и управления и эксперты Научно-образовательной теологической ассоциации. Каждая лекция длится 15–25 минут — удобно смотреть по дороге или в перерыве.</w:t>
      </w:r>
    </w:p>
    <w:p>
      <w:r>
        <w:t>Статьи раскрывают темы глубже: от истории Дня народного единства до традиционных духовно-нравственных ценностей народов России. Все материалы бесплатны и доступны без регистрации.</w:t>
      </w:r>
    </w:p>
    <w:p>
      <w:r>
        <w:t>Делитесь ссылкой на раздел с одноклассниками, коллегами и родителями — готовиться к диктанту интереснее вместе.</w:t>
      </w:r>
    </w:p>
    <w:p>
      <w:pPr>
        <w:pStyle w:val="Heading2"/>
      </w:pPr>
      <w:r>
        <w:t>4. Утверждён дизайн сертификата участника Диктанта-2026</w:t>
      </w:r>
    </w:p>
    <w:p>
      <w:r>
        <w:rPr>
          <w:b w:val="0"/>
          <w:i w:val="0"/>
          <w:color w:val="556677"/>
          <w:sz w:val="19"/>
        </w:rPr>
        <w:t>Дата: 30.06.2026   Рубрика: Оргкомитет   Файл обложки: assets/img/media/m07.webp</w:t>
      </w:r>
    </w:p>
    <w:p>
      <w:r>
        <w:rPr>
          <w:b w:val="0"/>
          <w:i/>
        </w:rPr>
        <w:t>Сертификат выполнен в стилистике Года единства народов России. Каждый участник получит именной документ с итоговым баллом сразу после регистрации.</w:t>
      </w:r>
    </w:p>
    <w:p>
      <w:r>
        <w:t>Программный комитет утвердил официальный шаблон сертификата участника пятого сезона диктанта. Дизайн объединяет фирменную символику проекта и Года единства народов России.</w:t>
      </w:r>
    </w:p>
    <w:p>
      <w:r>
        <w:t>В сертификат автоматически подставляются фамилия, имя, отчество участника, его возрастная категория и набранные баллы. Каждому документу присваивается уникальный регистрационный номер.</w:t>
      </w:r>
    </w:p>
    <w:p>
      <w:r>
        <w:t>Сертификат формируется сразу после заполнения регистрационной формы и отправляется на указанную электронную почту. Хранить его можно в электронном виде или распечатать.</w:t>
      </w:r>
    </w:p>
    <w:p>
      <w:r>
        <w:t>Абсолютные победители, набравшие максимальные 30 баллов, дополнительно получат дипломы и приглашение на торжественное награждение в Президентскую академию.</w:t>
      </w:r>
    </w:p>
    <w:p>
      <w:pPr>
        <w:pStyle w:val="Heading2"/>
      </w:pPr>
      <w:r>
        <w:t>5. «Год единства народов России» — новый тематический блок Диктанта</w:t>
      </w:r>
    </w:p>
    <w:p>
      <w:r>
        <w:rPr>
          <w:b w:val="0"/>
          <w:i w:val="0"/>
          <w:color w:val="556677"/>
          <w:sz w:val="19"/>
        </w:rPr>
        <w:t>Дата: 20.05.2026   Рубрика: Диктант-2026   Файл обложки: assets/img/media/m12.webp</w:t>
      </w:r>
    </w:p>
    <w:p>
      <w:r>
        <w:rPr>
          <w:b w:val="0"/>
          <w:i/>
        </w:rPr>
        <w:t>2026 год объявлен Годом единства народов России. Вопросы нового блока посвящены многонациональной культуре, языкам и традициям народов нашей страны.</w:t>
      </w:r>
    </w:p>
    <w:p>
      <w:r>
        <w:t>Указом Президента Российской Федерации 2026 год объявлен Годом единства народов России. Всероссийский гражданско-патриотический диктант поддерживает инициативу: в программу испытания включён отдельный тематический блок.</w:t>
      </w:r>
    </w:p>
    <w:p>
      <w:r>
        <w:t>Вопросы блока посвящены культуре, языкам, традициям и исторической дружбе народов России — от Карелии до Камчатки. Наша страна объединяет более 190 народов, и каждый из них внёс свой вклад в общую историю и победу в Великой Отечественной войне.</w:t>
      </w:r>
    </w:p>
    <w:p>
      <w:r>
        <w:t>«Единство народов — это не абстракция, а живая основа российской государственности. Именно поэтому новый блок становится сердцем диктанта-2026», — отметили в оргкомитете проекта.</w:t>
      </w:r>
    </w:p>
    <w:p>
      <w:r>
        <w:t>Материалы для подготовки к новому блоку уже доступны в разделе «Материалы для подготовки».</w:t>
      </w:r>
    </w:p>
    <w:p>
      <w:pPr>
        <w:pStyle w:val="Heading2"/>
      </w:pPr>
      <w:r>
        <w:t>6. Итоги четвёртого сезона: 78,5 тысячи участников из всех 89 регионов</w:t>
      </w:r>
    </w:p>
    <w:p>
      <w:r>
        <w:rPr>
          <w:b w:val="0"/>
          <w:i w:val="0"/>
          <w:color w:val="556677"/>
          <w:sz w:val="19"/>
        </w:rPr>
        <w:t>Дата: 12.11.2025   Рубрика: Итоги   Файл обложки: assets/img/media/m13.webp</w:t>
      </w:r>
    </w:p>
    <w:p>
      <w:r>
        <w:rPr>
          <w:b w:val="0"/>
          <w:i/>
        </w:rPr>
        <w:t>Четвёртый диктант написали 78 494 человека. География проекта достигла всех субъектов Российской Федерации, а число базовых площадок выросло до 68.</w:t>
      </w:r>
    </w:p>
    <w:p>
      <w:r>
        <w:t>Оргкомитет подвёл итоги четвёртого Всероссийского гражданско-патриотического диктанта, который проходил с 6 по 8 ноября 2025 года. Испытание выполнили 78 494 участника — почти в 4,4 раза больше, чем годом ранее.</w:t>
      </w:r>
    </w:p>
    <w:p>
      <w:r>
        <w:t>География проекта охватила все 89 регионов страны. Диктант писали школьники и студенты, педагоги и врачи, военнослужащие и пенсионеры. Самому юному участнику было 11 лет, самому возрастному — за 80.</w:t>
      </w:r>
    </w:p>
    <w:p>
      <w:r>
        <w:t>На 68 базовых площадках в вузах, школах, библиотеках и общественных пространствах диктант проходил очно — с торжественным открытием, выступлениями почётных гостей и совместным исполнением гимна.</w:t>
      </w:r>
    </w:p>
    <w:p>
      <w:r>
        <w:t>Пятый сезон диктанта пройдёт 6–8 ноября 2026 года и будет посвящён в том числе Году единства народов России. Следите за анонсами на сайте проекта.</w:t>
      </w:r>
    </w:p>
    <w:p>
      <w:pPr>
        <w:pStyle w:val="Heading2"/>
      </w:pPr>
      <w:r>
        <w:t>7. Почётные гости Диктанта поделились впечатлениями о сезоне</w:t>
      </w:r>
    </w:p>
    <w:p>
      <w:r>
        <w:rPr>
          <w:b w:val="0"/>
          <w:i w:val="0"/>
          <w:color w:val="556677"/>
          <w:sz w:val="19"/>
        </w:rPr>
        <w:t>Дата: 10.11.2025   Рубрика: Гости   Файл обложки: assets/img/media/m04.webp</w:t>
      </w:r>
    </w:p>
    <w:p>
      <w:r>
        <w:rPr>
          <w:b w:val="0"/>
          <w:i/>
        </w:rPr>
        <w:t>Герои Российской Федерации, руководители федеральных ведомств и общественные деятели посетили базовые площадки и написали диктант вместе с участниками.</w:t>
      </w:r>
    </w:p>
    <w:p>
      <w:r>
        <w:t>Четвёртый сезон диктанта собрал на базовых площадках десятки почётных гостей. Среди них — Герои Российской Федерации Сергей Бойко и Илья Споняков, руководитель ФАДН России Игорь Баринов, заместитель Председателя Совета Федерации Инна Святенко.</w:t>
      </w:r>
    </w:p>
    <w:p>
      <w:r>
        <w:t>«Когда видишь, как зал — от пятиклассников до профессоров — в одну минуту замолкает и начинает отвечать на вопросы о нашей истории, понимаешь: диктант стал по-настоящему народным», — поделилась президент Фонда памяти полководцев Победы Наталия Конева.</w:t>
      </w:r>
    </w:p>
    <w:p>
      <w:r>
        <w:t>Гости не только приветствовали участников, но и сами садились за тест. По традиции результаты почётных гостей не учитываются в общем зачёте — но азарт, признаются организаторы, был спортивный.</w:t>
      </w:r>
    </w:p>
    <w:p>
      <w:r>
        <w:t>Фоторепортажи с площадок собраны в разделе «Медиа диктанта» на главной странице сайта.</w:t>
      </w:r>
    </w:p>
    <w:p>
      <w:pPr>
        <w:pStyle w:val="Heading2"/>
      </w:pPr>
      <w:r>
        <w:t>8. Как прошёл Диктант на базовых площадках: фотоотчёт</w:t>
      </w:r>
    </w:p>
    <w:p>
      <w:r>
        <w:rPr>
          <w:b w:val="0"/>
          <w:i w:val="0"/>
          <w:color w:val="556677"/>
          <w:sz w:val="19"/>
        </w:rPr>
        <w:t>Дата: 09.11.2025   Рубрика: Площадки   Файл обложки: assets/img/media/m16.webp</w:t>
      </w:r>
    </w:p>
    <w:p>
      <w:r>
        <w:rPr>
          <w:b w:val="0"/>
          <w:i/>
        </w:rPr>
        <w:t>Поднятие флага, гимн в исполнении роты почётного караула, открытые уроки и семейные команды — репортаж из президентской академии и регионов.</w:t>
      </w:r>
    </w:p>
    <w:p>
      <w:r>
        <w:t>Центральной площадкой диктанта по традиции стала Президентская академия в Москве. Здесь день начался с торжественного поднятия государственного флага и исполнения гимна — участников приветствовала рота почётного караула.</w:t>
      </w:r>
    </w:p>
    <w:p>
      <w:r>
        <w:t>В актовом зале академии испытание прошли более тысячи человек: студенты, курсанты, школьники старших классов и сотрудники вуза. На площадке работали волонтёры, которые помогали участникам старшего возраста освоиться с онлайн-форматом.</w:t>
      </w:r>
    </w:p>
    <w:p>
      <w:r>
        <w:t>В регионах площадки открылись в университетах, школах, домах культуры и библиотеках. Во многих городах диктант писали целыми классами, рабочими коллективами и даже семьями — в три поколения.</w:t>
      </w:r>
    </w:p>
    <w:p>
      <w:r>
        <w:t>Все фотографии с площадок доступны в медиагалерее проекта.</w:t>
      </w:r>
    </w:p>
    <w:p>
      <w:pPr>
        <w:pStyle w:val="Heading2"/>
      </w:pPr>
      <w:r>
        <w:t>9. Вопросы Диктанта-2026: из чего состоит испытание</w:t>
      </w:r>
    </w:p>
    <w:p>
      <w:r>
        <w:rPr>
          <w:b w:val="0"/>
          <w:i w:val="0"/>
          <w:color w:val="556677"/>
          <w:sz w:val="19"/>
        </w:rPr>
        <w:t>Дата: 15.10.2026   Рубрика: Диктант-2026   Файл обложки: assets/img/media/m22.webp</w:t>
      </w:r>
    </w:p>
    <w:p>
      <w:r>
        <w:rPr>
          <w:b w:val="0"/>
          <w:i/>
        </w:rPr>
        <w:t>Рассказываем о структуре заданий: шесть тематических блоков, 40 минут, максимум 30 баллов и три возрастные категории участников.</w:t>
      </w:r>
    </w:p>
    <w:p>
      <w:r>
        <w:t>Программный комитет завершил формирование заданий пятого сезона. Испытание состоит из вопросов по шести тематическим блокам: «История», «Культура», «Год единства народов России», «Право», «Гражданская идентичность» и «Религии».</w:t>
      </w:r>
    </w:p>
    <w:p>
      <w:r>
        <w:t>В тесте встречаются вопросы двух типов: с одним правильным ответом и с несколькими. Максимальный результат — 30 баллов. На прохождение отводится 40 минут, оставшееся время отображается на экране.</w:t>
      </w:r>
    </w:p>
    <w:p>
      <w:r>
        <w:t>Как и раньше, задания различаются по возрастным категориям: отдельные варианты подготовлены для школьников 5–11 классов, студентов вузов и СПО, а также для участников, завершивших обучение.</w:t>
      </w:r>
    </w:p>
    <w:p>
      <w:r>
        <w:t>Проверить силы заранее можно на тренировочных тестах — они уже открыты в разделе «Материалы для подготовки». Учтите: повторное прохождение основного диктанта с одного устройства или почты невозможно.</w:t>
      </w:r>
    </w:p>
    <w:p>
      <w:pPr>
        <w:pStyle w:val="Heading1"/>
      </w:pPr>
      <w:r>
        <w:t>2. Статьи для подготовки (6 материалов)</w:t>
      </w:r>
    </w:p>
    <w:p>
      <w:pPr>
        <w:pStyle w:val="Heading2"/>
      </w:pPr>
      <w:r>
        <w:t>1. День народного единства: что мы празднуем 4 ноября</w:t>
      </w:r>
    </w:p>
    <w:p>
      <w:r>
        <w:rPr>
          <w:b w:val="0"/>
          <w:i w:val="0"/>
          <w:color w:val="556677"/>
          <w:sz w:val="19"/>
        </w:rPr>
        <w:t>Дата: Материал   Рубрика: История   Файл обложки: assets/img/media/m03.webp</w:t>
      </w:r>
    </w:p>
    <w:p>
      <w:r>
        <w:rPr>
          <w:b w:val="0"/>
          <w:i/>
        </w:rPr>
        <w:t>Почему события 1612 года называют рождением гражданского общества в России и как народное ополчение изменило ход истории.</w:t>
      </w:r>
    </w:p>
    <w:p>
      <w:r>
        <w:t>4 ноября Россия отмечает День народного единства. Праздник установлен в память о событиях 1612 года, когда народное ополчение под предводительством Кузьмы Минина и Дмитрия Пожарского освободило Москву от интервентов, положив конец Смутному времени.</w:t>
      </w:r>
    </w:p>
    <w:p>
      <w:r>
        <w:t>Смута стала для страны тяжелейшим испытанием: династический кризис, голод, иностранная интервенция. Казалось, государство рушится. Но именно в этот момент раскрылась главная русская традиция — в час беды объединяться вокруг общей цели, а не ждать спасения извне.</w:t>
      </w:r>
    </w:p>
    <w:p>
      <w:r>
        <w:t>Ополчение собиралось «всем миром»: деньги жертвовали купцы и крестьяне, в ряды вставали люди разных сословий и национальностей. Нижегородский староста Минин обратился к землякам со словами, которые стали крылатыми: пожертвовать всем ради Отечества.</w:t>
      </w:r>
    </w:p>
    <w:p>
      <w:r>
        <w:t>День народного единства — один из самых молодых государственных праздников, но смысл его древен: единство народа — главный источник силы России. Именно поэтому вопросы о Смуте, Минине и Пожарском традиционно входят в диктант, а сам праздник предшествует датам его проведения.</w:t>
      </w:r>
    </w:p>
    <w:p>
      <w:r>
        <w:t>В 2026 году диктант пройдёт 6–8 ноября — сразу после Дня народного единства и в Год единства народов России. Отличный повод вспомнить, с чего начиналась эта история.</w:t>
      </w:r>
    </w:p>
    <w:p>
      <w:pPr>
        <w:pStyle w:val="Heading2"/>
      </w:pPr>
      <w:r>
        <w:t>2. Один народ — много культур: о Годе единства народов России</w:t>
      </w:r>
    </w:p>
    <w:p>
      <w:r>
        <w:rPr>
          <w:b w:val="0"/>
          <w:i w:val="0"/>
          <w:color w:val="556677"/>
          <w:sz w:val="19"/>
        </w:rPr>
        <w:t>Дата: Материал   Рубрика: Год единства народов России   Файл обложки: assets/img/media/m12.webp</w:t>
      </w:r>
    </w:p>
    <w:p>
      <w:r>
        <w:rPr>
          <w:b w:val="0"/>
          <w:i/>
        </w:rPr>
        <w:t>В России живёт более 190 народов. Разбираемся, что значит «многонациональная страна» на практике и почему единство — наш главный ресурс.</w:t>
      </w:r>
    </w:p>
    <w:p>
      <w:r>
        <w:t>2026 год объявлен в России Годом единства народов России. Это приглашение вглядеться в удивительное свойство нашей страны: быть одновременно единой и непохожей на себя в каждом регионе.</w:t>
      </w:r>
    </w:p>
    <w:p>
      <w:r>
        <w:t>По переписи, в России проживают представители более 190 народов, говорящих почти на 300 языках и диалектах. Русский язык объединяет их всех как государственный, а в республиках действуют собственные государственные языки — от татарского и чеченского до якутского и бурятского.</w:t>
      </w:r>
    </w:p>
    <w:p>
      <w:r>
        <w:t>Единство народов — не декларация, а повседневная практика: смешанные семьи, общий школьный класс, одна команда, один трудовой коллектив. В годы Великой Отечественной войны к победе шли вместе русские и татары, кавказцы и сибиряки, уроженцы степей Калмыкии и поморы Архангельска.</w:t>
      </w:r>
    </w:p>
    <w:p>
      <w:r>
        <w:t>В новом тематическом блоке диктанта вас ждут вопросы о народах России, их языках, праздниках и вкладе в общую историю. Не удивляйтесь, если попадётся вопрос о вашем собственном регионе — география заданий специально собрана широкой.</w:t>
      </w:r>
    </w:p>
    <w:p>
      <w:r>
        <w:t>Подготовиться к блоку помогут видеолекции и подборки в этом разделе.</w:t>
      </w:r>
    </w:p>
    <w:p>
      <w:pPr>
        <w:pStyle w:val="Heading2"/>
      </w:pPr>
      <w:r>
        <w:t>3. Традиционные ценности: что входит в перечень и как их спрашивают</w:t>
      </w:r>
    </w:p>
    <w:p>
      <w:r>
        <w:rPr>
          <w:b w:val="0"/>
          <w:i w:val="0"/>
          <w:color w:val="556677"/>
          <w:sz w:val="19"/>
        </w:rPr>
        <w:t>Дата: Материал   Рубрика: Гражданская идентичность   Файл обложки: assets/img/media/m19.webp</w:t>
      </w:r>
    </w:p>
    <w:p>
      <w:r>
        <w:rPr>
          <w:b w:val="0"/>
          <w:i/>
        </w:rPr>
        <w:t>Жизнь, достоинство, права и свободы, патриотизм, служение Отечеству, историческая память. Объясняем ключевые понятия простым языком.</w:t>
      </w:r>
    </w:p>
    <w:p>
      <w:r>
        <w:t>В 2022 году указом Президента утверждён перечень традиционных российских духовно-нравственных ценностей. В него вошли жизнь, достоинство, права и свободы человека, патриотизм, гражданственность, служение Отечеству и ответственность за его судьбу.</w:t>
      </w:r>
    </w:p>
    <w:p>
      <w:r>
        <w:t>Отдельные пункты перечня — высокие нравственные идеалы, крепкая семья, созидательный труд, приоритет духовного над материальным, гуманизм, милосердие, справедливость, коллективизм, взаимопомощь и взаимоуважение, историческая память и преемственность поколений, единство народов России.</w:t>
      </w:r>
    </w:p>
    <w:p>
      <w:r>
        <w:t>В диктанте эта тема раскрывается не через формальные определения, а через жизненные ситуации: как поступить в споре об истории, что такое волонтёрство, почему уважение к старшим — не архаизм, а основа преемственности.</w:t>
      </w:r>
    </w:p>
    <w:p>
      <w:r>
        <w:t>Совет при подготовке: прочитайте сам перечень ценностей один раз внимательно — он короткий. Большинство вопросов блока строится вокруг точных формулировок и примеров их проявления в истории и современности.</w:t>
      </w:r>
    </w:p>
    <w:p>
      <w:pPr>
        <w:pStyle w:val="Heading2"/>
      </w:pPr>
      <w:r>
        <w:t>4. Конституция за 15 минут: главное, что спросят на диктанте</w:t>
      </w:r>
    </w:p>
    <w:p>
      <w:r>
        <w:rPr>
          <w:b w:val="0"/>
          <w:i w:val="0"/>
          <w:color w:val="556677"/>
          <w:sz w:val="19"/>
        </w:rPr>
        <w:t>Дата: Материал   Рубрика: Право   Файл обложки: assets/img/media/m21.webp</w:t>
      </w:r>
    </w:p>
    <w:p>
      <w:r>
        <w:rPr>
          <w:b w:val="0"/>
          <w:i/>
        </w:rPr>
        <w:t>Основы конституционного строя, права и обязанности граждан, символика государства. Короткий конспект правового блока.</w:t>
      </w:r>
    </w:p>
    <w:p>
      <w:r>
        <w:t>Конституция РФ была принята всенародным голосованием 12 декабря 1993 года. День Конституции — государственная памятная дата, а сама Конституция обладает высшей юридической силой: ей не могут противоречить никакие другие законы.</w:t>
      </w:r>
    </w:p>
    <w:p>
      <w:r>
        <w:t>Что точно стоит повторить перед диктантом: человек, его права и свободы являются высшей ценностью (статья 2); Россия — демократическое федеративное правовое государство с республиканской формой правления (статья 1); единственным источником власти является многонациональный народ России (статья 3).</w:t>
      </w:r>
    </w:p>
    <w:p>
      <w:r>
        <w:t>Отдельная тема — государственные символы. Государственный флаг: бело-сине-красное полотнище. Герб: золотой двуглавый орёл на красном щите. Гимн исполняется на музыку Александра Александрова. Порядок официального использования символов закреплён федеральными конституционными законами.</w:t>
      </w:r>
    </w:p>
    <w:p>
      <w:r>
        <w:t>В правовом блоке диктанта не будет «ловушек» для юристов — вопросы проверяют базовую гражданскую грамотность, которая полезна каждому: от паспортного возраста до порядка участия в голосовании.</w:t>
      </w:r>
    </w:p>
    <w:p>
      <w:pPr>
        <w:pStyle w:val="Heading2"/>
      </w:pPr>
      <w:r>
        <w:t>5. Традиционные религии России: о чём важно знать</w:t>
      </w:r>
    </w:p>
    <w:p>
      <w:r>
        <w:rPr>
          <w:b w:val="0"/>
          <w:i w:val="0"/>
          <w:color w:val="556677"/>
          <w:sz w:val="19"/>
        </w:rPr>
        <w:t>Дата: Материал   Рубрика: Религии   Файл обложки: assets/img/media/m06.webp</w:t>
      </w:r>
    </w:p>
    <w:p>
      <w:r>
        <w:rPr>
          <w:b w:val="0"/>
          <w:i/>
        </w:rPr>
        <w:t>Православие, ислам, буддизм, иудаизм и другие традиционные конфессии — веками они формируют нравственный кодекс народов страны.</w:t>
      </w:r>
    </w:p>
    <w:p>
      <w:r>
        <w:t>Россия — светское государство, где свобода совести и вероисповедания гарантирована Конституцией. При этом традиционные религии — православие, ислам, буддизм и иудаизм — признаются неотъемлемой частью исторического и духовного наследия народов страны.</w:t>
      </w:r>
    </w:p>
    <w:p>
      <w:r>
        <w:t>Православие исповедует большинство верующих россиян; ислам является исторической религией народов Поволжья, Кавказа и других регионов; буддизм традиционен для Бурятии, Тывы и Калмыкии; иудаизм имеет многовековую историю на территории страны.</w:t>
      </w:r>
    </w:p>
    <w:p>
      <w:r>
        <w:t>Важно понимать принцип: государство не вмешивается в дела религиозных объединений, а церковь отделена от государства — при этом взаимодействие в социальной, образовательной и культурной сферах активно развивается. Не случайно именно Президентская академия и теологическая ассоциация вместе выступают организаторами диктанта.</w:t>
      </w:r>
    </w:p>
    <w:p>
      <w:r>
        <w:t>Вопросы этого блока — уважительные и общекультурные: о праздниках, святынях, о роли религий в истории России. Отвечать на них комфортно будет человеку любой конфессии и любых убеждений.</w:t>
      </w:r>
    </w:p>
    <w:p>
      <w:pPr>
        <w:pStyle w:val="Heading2"/>
      </w:pPr>
      <w:r>
        <w:t>6. Культурный код: от Слова о полку Игореве до космической эры</w:t>
      </w:r>
    </w:p>
    <w:p>
      <w:r>
        <w:rPr>
          <w:b w:val="0"/>
          <w:i w:val="0"/>
          <w:color w:val="556677"/>
          <w:sz w:val="19"/>
        </w:rPr>
        <w:t>Дата: Материал   Рубрика: Культура   Файл обложки: assets/img/media/m17.webp</w:t>
      </w:r>
    </w:p>
    <w:p>
      <w:r>
        <w:rPr>
          <w:b w:val="0"/>
          <w:i/>
        </w:rPr>
        <w:t>Навигация по культурному блоку диктанта: литература, музыка, живопись, народные промыслы и главные даты.</w:t>
      </w:r>
    </w:p>
    <w:p>
      <w:r>
        <w:t>Культурный блок диктанта — самый обширный: от древнерусской литературы до современного кино. Чтобы подготовка не превратилась в хаос, держите простую навигацию по эпохам.</w:t>
      </w:r>
    </w:p>
    <w:p>
      <w:r>
        <w:t>Древняя Русь и средневековье: «Слово о полку Игореве», иконопись Андрея Рублёва, новгородские берестяные грамоты. XVIII–XIX века — золотой век: Ломоносов, Пушкин, Гоголь, Толстой и Достоевский, композиторы «Могучей кучки».</w:t>
      </w:r>
    </w:p>
    <w:p>
      <w:r>
        <w:t>XX век дал миру Чайковского балет наследие Серебряного века, авангард Малевича, кино Эйзенштейна, а затем — первый выход человека в открытый космос как культурную эпоху целой страны. Советская и российская наука и искусство неразрывны: от Циолковского до Вертова.</w:t>
      </w:r>
    </w:p>
    <w:p>
      <w:r>
        <w:t>Не забывайте про живую культуру народов России: хохлома и гжель, дымковская игрушка, вологодское кружево, якутский эпос Олонхо в списке ЮНЕСКО. Именно народная культура — главная «фишка» нового сезона.</w:t>
      </w:r>
    </w:p>
    <w:p>
      <w:r>
        <w:t>Совет: пройдите тренировочный тест — в нём собраны типовые формулировки культурного блока.</w:t>
      </w:r>
    </w:p>
    <w:p>
      <w:pPr>
        <w:pStyle w:val="Heading1"/>
      </w:pPr>
      <w:r>
        <w:t>3. Видеолекции для подготовки (6 роликов)</w:t>
      </w:r>
    </w:p>
    <w:p>
      <w:r>
        <w:rPr>
          <w:b w:val="0"/>
          <w:i/>
          <w:color w:val="556677"/>
        </w:rPr>
        <w:t>Файлы сжимаются в mp4 (H.264, до 30 МБ) и загружаются в CMS. Пока файлов нет, на сайте стоит аккуратная заглушка.</w:t>
      </w:r>
    </w:p>
    <w:p>
      <w:pPr>
        <w:pStyle w:val="Heading2"/>
      </w:pPr>
      <w:r>
        <w:t>1. От ополчения Минина к Победе: преемственность подвига</w:t>
      </w:r>
    </w:p>
    <w:p>
      <w:r>
        <w:rPr>
          <w:b w:val="0"/>
          <w:i w:val="0"/>
          <w:color w:val="556677"/>
          <w:sz w:val="19"/>
        </w:rPr>
        <w:t>Хронометраж: 18 мин   Файл обложки: assets/img/media/m05.webp</w:t>
      </w:r>
    </w:p>
    <w:p>
      <w:r>
        <w:rPr>
          <w:b w:val="0"/>
          <w:i w:val="0"/>
        </w:rPr>
        <w:t>Почему народное ополчение 1612 года и Великая Отечественная война — звенья одной цепи народного единства.</w:t>
      </w:r>
    </w:p>
    <w:p>
      <w:pPr>
        <w:pStyle w:val="Heading2"/>
      </w:pPr>
      <w:r>
        <w:t>2. 190 народов — одна страна: как устроено российское единство</w:t>
      </w:r>
    </w:p>
    <w:p>
      <w:r>
        <w:rPr>
          <w:b w:val="0"/>
          <w:i w:val="0"/>
          <w:color w:val="556677"/>
          <w:sz w:val="19"/>
        </w:rPr>
        <w:t>Хронометраж: 21 мин   Файл обложки: assets/img/media/m09.webp</w:t>
      </w:r>
    </w:p>
    <w:p>
      <w:r>
        <w:rPr>
          <w:b w:val="0"/>
          <w:i w:val="0"/>
        </w:rPr>
        <w:t>Языки, культуры и традиции народов России в контексте Года единства народов России.</w:t>
      </w:r>
    </w:p>
    <w:p>
      <w:pPr>
        <w:pStyle w:val="Heading2"/>
      </w:pPr>
      <w:r>
        <w:t>3. Культурный код России: главное за 16 минут</w:t>
      </w:r>
    </w:p>
    <w:p>
      <w:r>
        <w:rPr>
          <w:b w:val="0"/>
          <w:i w:val="0"/>
          <w:color w:val="556677"/>
          <w:sz w:val="19"/>
        </w:rPr>
        <w:t>Хронометраж: 16 мин   Файл обложки: assets/img/media/m17.webp</w:t>
      </w:r>
    </w:p>
    <w:p>
      <w:r>
        <w:rPr>
          <w:b w:val="0"/>
          <w:i w:val="0"/>
        </w:rPr>
        <w:t>Экспресс-экскурс от Рублёва до Гагарина — повторяем ключевые имена, даты и явления.</w:t>
      </w:r>
    </w:p>
    <w:p>
      <w:pPr>
        <w:pStyle w:val="Heading2"/>
      </w:pPr>
      <w:r>
        <w:t>4. Конституция РФ: права, обязанности, символы</w:t>
      </w:r>
    </w:p>
    <w:p>
      <w:r>
        <w:rPr>
          <w:b w:val="0"/>
          <w:i w:val="0"/>
          <w:color w:val="556677"/>
          <w:sz w:val="19"/>
        </w:rPr>
        <w:t>Хронометраж: 14 мин   Файл обложки: assets/img/media/m21.webp</w:t>
      </w:r>
    </w:p>
    <w:p>
      <w:r>
        <w:rPr>
          <w:b w:val="0"/>
          <w:i w:val="0"/>
        </w:rPr>
        <w:t>Основы конституционного строя простым языком — всё, что пригодится в правовом блоке.</w:t>
      </w:r>
    </w:p>
    <w:p>
      <w:pPr>
        <w:pStyle w:val="Heading2"/>
      </w:pPr>
      <w:r>
        <w:t>5. Что значит быть гражданином России</w:t>
      </w:r>
    </w:p>
    <w:p>
      <w:r>
        <w:rPr>
          <w:b w:val="0"/>
          <w:i w:val="0"/>
          <w:color w:val="556677"/>
          <w:sz w:val="19"/>
        </w:rPr>
        <w:t>Хронометраж: 19 мин   Файл обложки: assets/img/media/m19.webp</w:t>
      </w:r>
    </w:p>
    <w:p>
      <w:r>
        <w:rPr>
          <w:b w:val="0"/>
          <w:i w:val="0"/>
        </w:rPr>
        <w:t>Общероссийская идентичность, традиционные ценности и гражданская солидарность в современном обществе.</w:t>
      </w:r>
    </w:p>
    <w:p>
      <w:pPr>
        <w:pStyle w:val="Heading2"/>
      </w:pPr>
      <w:r>
        <w:t>6. Традиционные религии России: урок взаимного уважения</w:t>
      </w:r>
    </w:p>
    <w:p>
      <w:r>
        <w:rPr>
          <w:b w:val="0"/>
          <w:i w:val="0"/>
          <w:color w:val="556677"/>
          <w:sz w:val="19"/>
        </w:rPr>
        <w:t>Хронометраж: 23 мин   Файл обложки: assets/img/media/m06.webp</w:t>
      </w:r>
    </w:p>
    <w:p>
      <w:r>
        <w:rPr>
          <w:b w:val="0"/>
          <w:i w:val="0"/>
        </w:rPr>
        <w:t>История сосуществования православия, ислама, буддизма и иудаизма на русской земле.</w:t>
      </w:r>
    </w:p>
    <w:p>
      <w:pPr>
        <w:pStyle w:val="Heading1"/>
      </w:pPr>
      <w:r>
        <w:t>4. Формулировки результатов теста (с разбалловкой)</w:t>
      </w:r>
    </w:p>
    <w:p>
      <w:r>
        <w:rPr>
          <w:b w:val="0"/>
          <w:i/>
          <w:color w:val="556677"/>
        </w:rPr>
        <w:t>Шкала согласована с максимальным результатом 30 верных ответов из 30 (каждый вопрос – 1 балл). Формулировка показывается на экране результата, сразу под ней размещена регистрационная форма.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Баллы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Заголовок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Текст (основной диктант)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Абсолютный победитель!</w:t>
            </w:r>
          </w:p>
        </w:tc>
        <w:tc>
          <w:tcPr>
            <w:tcW w:type="dxa" w:w="2880"/>
          </w:tcPr>
          <w:p>
            <w:r>
              <w:t>Невероятно: максимальный результат! Заполните регистрационную форму – диплом и приглашение на награждение уже почти Ваши.</w:t>
            </w:r>
          </w:p>
        </w:tc>
      </w:tr>
      <w:tr>
        <w:tc>
          <w:tcPr>
            <w:tcW w:type="dxa" w:w="2880"/>
          </w:tcPr>
          <w:p>
            <w:r>
              <w:t>25–29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Отличный результат!</w:t>
            </w:r>
          </w:p>
        </w:tc>
        <w:tc>
          <w:tcPr>
            <w:tcW w:type="dxa" w:w="2880"/>
          </w:tcPr>
          <w:p>
            <w:r>
              <w:t>Знания на высоком уровне. Заполните регистрационную форму, чтобы получить сертификат с Вашими баллами.</w:t>
            </w:r>
          </w:p>
        </w:tc>
      </w:tr>
      <w:tr>
        <w:tc>
          <w:tcPr>
            <w:tcW w:type="dxa" w:w="2880"/>
          </w:tcPr>
          <w:p>
            <w:r>
              <w:t>15–24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Хорошая работа!</w:t>
            </w:r>
          </w:p>
        </w:tc>
        <w:tc>
          <w:tcPr>
            <w:tcW w:type="dxa" w:w="2880"/>
          </w:tcPr>
          <w:p>
            <w:r>
              <w:t>Достойный результат. Заполните регистрационную форму, чтобы получить сертификат участника.</w:t>
            </w:r>
          </w:p>
        </w:tc>
      </w:tr>
      <w:tr>
        <w:tc>
          <w:tcPr>
            <w:tcW w:type="dxa" w:w="2880"/>
          </w:tcPr>
          <w:p>
            <w:r>
              <w:t>0–14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Есть куда расти</w:t>
            </w:r>
          </w:p>
        </w:tc>
        <w:tc>
          <w:tcPr>
            <w:tcW w:type="dxa" w:w="2880"/>
          </w:tcPr>
          <w:p>
            <w:r>
              <w:t>Главное – участие! Заполните регистрационную форму: сертификат участника ждёт Вас, а подготовиться к следующему сезону помогут материалы для подготовки.</w:t>
            </w:r>
          </w:p>
        </w:tc>
      </w:tr>
    </w:tbl>
    <w:p>
      <w:pPr>
        <w:pStyle w:val="Heading3"/>
      </w:pPr>
      <w:r>
        <w:t>Те же статусы для тренировочного теста (без регистрации)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Баллы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Текст (тренировка)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Блестяще! В боевом диктанте такой результат приносит диплом абсолютного победителя.</w:t>
            </w:r>
          </w:p>
        </w:tc>
      </w:tr>
      <w:tr>
        <w:tc>
          <w:tcPr>
            <w:tcW w:type="dxa" w:w="4320"/>
          </w:tcPr>
          <w:p>
            <w:r>
              <w:t>25–29</w:t>
            </w:r>
          </w:p>
        </w:tc>
        <w:tc>
          <w:tcPr>
            <w:tcW w:type="dxa" w:w="4320"/>
          </w:tcPr>
          <w:p>
            <w:r>
              <w:t>Уверенный уровень! До максимума совсем немного – загляните в материалы для подготовки.</w:t>
            </w:r>
          </w:p>
        </w:tc>
      </w:tr>
      <w:tr>
        <w:tc>
          <w:tcPr>
            <w:tcW w:type="dxa" w:w="4320"/>
          </w:tcPr>
          <w:p>
            <w:r>
              <w:t>15–24</w:t>
            </w:r>
          </w:p>
        </w:tc>
        <w:tc>
          <w:tcPr>
            <w:tcW w:type="dxa" w:w="4320"/>
          </w:tcPr>
          <w:p>
            <w:r>
              <w:t>Крепкая база. Материалы для подготовки помогут добить до максимума.</w:t>
            </w:r>
          </w:p>
        </w:tc>
      </w:tr>
      <w:tr>
        <w:tc>
          <w:tcPr>
            <w:tcW w:type="dxa" w:w="4320"/>
          </w:tcPr>
          <w:p>
            <w:r>
              <w:t>0–14</w:t>
            </w:r>
          </w:p>
        </w:tc>
        <w:tc>
          <w:tcPr>
            <w:tcW w:type="dxa" w:w="4320"/>
          </w:tcPr>
          <w:p>
            <w:r>
              <w:t>Загляните в материалы для подготовки – следующая попытка будет сильнее.</w:t>
            </w:r>
          </w:p>
        </w:tc>
      </w:tr>
    </w:tbl>
    <w:p>
      <w:pPr>
        <w:pStyle w:val="Heading1"/>
      </w:pPr>
      <w:r>
        <w:t>5. Темы для подготовки (6 тематических блоков)</w:t>
      </w:r>
    </w:p>
    <w:p>
      <w:r>
        <w:rPr>
          <w:b w:val="0"/>
          <w:i/>
          <w:color w:val="556677"/>
        </w:rPr>
        <w:t>Формулировка на сайте: «Содержание диктанта структурировано по шести тематическим блокам: «История», «Культура», «Год единства народов России», «Право», «Гражданская идентичность» и «Религии»».</w:t>
      </w:r>
    </w:p>
    <w:p>
      <w:pPr>
        <w:pStyle w:val="ListBullet"/>
      </w:pPr>
      <w:r>
        <w:rPr>
          <w:b/>
        </w:rPr>
        <w:t xml:space="preserve">История. </w:t>
      </w:r>
      <w:r>
        <w:t>Ключевые события от Древней Руси до наших дней, страницы Смутного времени, Отечественных войн, космической эры.</w:t>
      </w:r>
    </w:p>
    <w:p>
      <w:pPr>
        <w:pStyle w:val="ListBullet"/>
      </w:pPr>
      <w:r>
        <w:rPr>
          <w:b/>
        </w:rPr>
        <w:t xml:space="preserve">Культура. </w:t>
      </w:r>
      <w:r>
        <w:t>Литература, музыка, народные промыслы, язык как зеркало души народа.</w:t>
      </w:r>
    </w:p>
    <w:p>
      <w:pPr>
        <w:pStyle w:val="ListBullet"/>
      </w:pPr>
      <w:r>
        <w:rPr>
          <w:b/>
        </w:rPr>
        <w:t xml:space="preserve">Год единства народов России. </w:t>
      </w:r>
      <w:r>
        <w:t>Традиции и языки 190 народов, коренные народы, культурное многообразие страны.</w:t>
      </w:r>
    </w:p>
    <w:p>
      <w:pPr>
        <w:pStyle w:val="ListBullet"/>
      </w:pPr>
      <w:r>
        <w:rPr>
          <w:b/>
        </w:rPr>
        <w:t xml:space="preserve">Право. </w:t>
      </w:r>
      <w:r>
        <w:t>Конституция, права и свободы граждан, государственная символика.</w:t>
      </w:r>
    </w:p>
    <w:p>
      <w:pPr>
        <w:pStyle w:val="ListBullet"/>
      </w:pPr>
      <w:r>
        <w:rPr>
          <w:b/>
        </w:rPr>
        <w:t xml:space="preserve">Гражданская идентичность. </w:t>
      </w:r>
      <w:r>
        <w:t>Традиционные духовно-нравственные ценности, общероссийское единство, служение Отечеству.</w:t>
      </w:r>
    </w:p>
    <w:p>
      <w:pPr>
        <w:pStyle w:val="ListBullet"/>
      </w:pPr>
      <w:r>
        <w:rPr>
          <w:b/>
        </w:rPr>
        <w:t xml:space="preserve">Религии. </w:t>
      </w:r>
      <w:r>
        <w:t>Традиционные религии народов России, свобода совести, культура уважения.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04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04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304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