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AF" w:rsidRPr="00C33D4F" w:rsidRDefault="001E1CAF" w:rsidP="001F0F8E">
      <w:pPr>
        <w:spacing w:line="480" w:lineRule="auto"/>
        <w:ind w:left="360"/>
        <w:jc w:val="center"/>
        <w:rPr>
          <w:rFonts w:ascii="Times New Roman" w:eastAsia="Tahoma" w:hAnsi="Times New Roman" w:cs="Times New Roman"/>
          <w:b/>
          <w:sz w:val="24"/>
          <w:szCs w:val="24"/>
        </w:rPr>
      </w:pPr>
      <w:r w:rsidRPr="00C33D4F">
        <w:rPr>
          <w:rFonts w:ascii="Times New Roman" w:eastAsia="Tahoma" w:hAnsi="Times New Roman" w:cs="Times New Roman"/>
          <w:b/>
          <w:sz w:val="24"/>
          <w:szCs w:val="24"/>
        </w:rPr>
        <w:t>THEORY PART</w:t>
      </w:r>
    </w:p>
    <w:p w:rsidR="001E1CAF" w:rsidRPr="00C33D4F" w:rsidRDefault="001E1CAF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CAF" w:rsidRPr="00C33D4F" w:rsidRDefault="004069F1" w:rsidP="00C33D4F">
      <w:pPr>
        <w:spacing w:line="480" w:lineRule="auto"/>
        <w:ind w:right="4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1</w:t>
      </w:r>
    </w:p>
    <w:p w:rsidR="001E1CAF" w:rsidRPr="00C33D4F" w:rsidRDefault="001E1CAF" w:rsidP="00C33D4F">
      <w:pPr>
        <w:spacing w:line="480" w:lineRule="auto"/>
        <w:ind w:left="720" w:right="480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P = </w:t>
      </w:r>
      <w:proofErr w:type="gramStart"/>
      <w:r w:rsidRPr="00C33D4F">
        <w:rPr>
          <w:rFonts w:ascii="Times New Roman" w:eastAsia="Times New Roman" w:hAnsi="Times New Roman" w:cs="Times New Roman"/>
          <w:sz w:val="24"/>
          <w:szCs w:val="24"/>
        </w:rPr>
        <w:t>ceil(</w:t>
      </w:r>
      <w:proofErr w:type="spellStart"/>
      <w:proofErr w:type="gramEnd"/>
      <w:r w:rsidRPr="00C33D4F">
        <w:rPr>
          <w:rFonts w:ascii="Times New Roman" w:eastAsia="Times New Roman" w:hAnsi="Times New Roman" w:cs="Times New Roman"/>
          <w:sz w:val="24"/>
          <w:szCs w:val="24"/>
        </w:rPr>
        <w:t>logM</w:t>
      </w:r>
      <w:proofErr w:type="spellEnd"/>
      <w:r w:rsidRPr="00C33D4F">
        <w:rPr>
          <w:rFonts w:ascii="Times New Roman" w:eastAsia="Times New Roman" w:hAnsi="Times New Roman" w:cs="Times New Roman"/>
          <w:sz w:val="24"/>
          <w:szCs w:val="24"/>
        </w:rPr>
        <w:t>(N/B))</w:t>
      </w:r>
    </w:p>
    <w:p w:rsidR="001E1CAF" w:rsidRPr="00C33D4F" w:rsidRDefault="001E1CAF" w:rsidP="00C33D4F">
      <w:pPr>
        <w:spacing w:line="480" w:lineRule="auto"/>
        <w:ind w:left="720" w:right="480"/>
        <w:rPr>
          <w:rFonts w:ascii="Times New Roman" w:hAnsi="Times New Roman" w:cs="Times New Roman"/>
          <w:sz w:val="24"/>
          <w:szCs w:val="24"/>
        </w:rPr>
      </w:pPr>
      <w:r w:rsidRPr="00C33D4F">
        <w:rPr>
          <w:rStyle w:val="HTMLCode"/>
          <w:rFonts w:ascii="Times New Roman" w:eastAsia="Calibri" w:hAnsi="Times New Roman" w:cs="Times New Roman"/>
          <w:sz w:val="24"/>
          <w:szCs w:val="24"/>
        </w:rPr>
        <w:t>N = 1,000,000</w:t>
      </w:r>
      <w:r w:rsidRPr="00C33D4F">
        <w:rPr>
          <w:rFonts w:ascii="Times New Roman" w:hAnsi="Times New Roman" w:cs="Times New Roman"/>
          <w:sz w:val="24"/>
          <w:szCs w:val="24"/>
        </w:rPr>
        <w:t xml:space="preserve"> pages</w:t>
      </w:r>
      <w:bookmarkStart w:id="0" w:name="_GoBack"/>
      <w:bookmarkEnd w:id="0"/>
    </w:p>
    <w:p w:rsidR="001E1CAF" w:rsidRPr="00C33D4F" w:rsidRDefault="001E1CAF" w:rsidP="00C33D4F">
      <w:pPr>
        <w:spacing w:line="480" w:lineRule="auto"/>
        <w:ind w:left="720" w:right="480"/>
        <w:rPr>
          <w:rFonts w:ascii="Times New Roman" w:hAnsi="Times New Roman" w:cs="Times New Roman"/>
          <w:sz w:val="24"/>
          <w:szCs w:val="24"/>
        </w:rPr>
      </w:pPr>
      <w:r w:rsidRPr="00C33D4F">
        <w:rPr>
          <w:rStyle w:val="HTMLCode"/>
          <w:rFonts w:ascii="Times New Roman" w:eastAsia="Calibri" w:hAnsi="Times New Roman" w:cs="Times New Roman"/>
          <w:sz w:val="24"/>
          <w:szCs w:val="24"/>
        </w:rPr>
        <w:t>B = 6</w:t>
      </w:r>
      <w:r w:rsidRPr="00C33D4F">
        <w:rPr>
          <w:rFonts w:ascii="Times New Roman" w:hAnsi="Times New Roman" w:cs="Times New Roman"/>
          <w:sz w:val="24"/>
          <w:szCs w:val="24"/>
        </w:rPr>
        <w:t xml:space="preserve"> buffers</w:t>
      </w:r>
    </w:p>
    <w:p w:rsidR="001E1CAF" w:rsidRPr="00C33D4F" w:rsidRDefault="001E1CAF" w:rsidP="00C33D4F">
      <w:pPr>
        <w:spacing w:line="480" w:lineRule="auto"/>
        <w:ind w:left="720" w:right="480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P = </w:t>
      </w:r>
      <w:proofErr w:type="gramStart"/>
      <w:r w:rsidRPr="00C33D4F">
        <w:rPr>
          <w:rFonts w:ascii="Times New Roman" w:eastAsia="Times New Roman" w:hAnsi="Times New Roman" w:cs="Times New Roman"/>
          <w:sz w:val="24"/>
          <w:szCs w:val="24"/>
        </w:rPr>
        <w:t>ceil(</w:t>
      </w:r>
      <w:proofErr w:type="gramEnd"/>
      <w:r w:rsidRPr="00C33D4F">
        <w:rPr>
          <w:rFonts w:ascii="Times New Roman" w:eastAsia="Times New Roman" w:hAnsi="Times New Roman" w:cs="Times New Roman"/>
          <w:sz w:val="24"/>
          <w:szCs w:val="24"/>
        </w:rPr>
        <w:t>log6(1,000,000/6)) = ceil(log(166,667)) ≈ 18</w:t>
      </w:r>
    </w:p>
    <w:p w:rsidR="001E1CAF" w:rsidRPr="00C33D4F" w:rsidRDefault="004069F1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2</w:t>
      </w:r>
    </w:p>
    <w:p w:rsidR="004069F1" w:rsidRPr="00C33D4F" w:rsidRDefault="004069F1" w:rsidP="00C33D4F">
      <w:pPr>
        <w:spacing w:line="480" w:lineRule="auto"/>
        <w:rPr>
          <w:rFonts w:ascii="Times New Roman" w:eastAsia="Tahoma" w:hAnsi="Times New Roman" w:cs="Times New Roman"/>
          <w:sz w:val="24"/>
          <w:szCs w:val="24"/>
        </w:rPr>
      </w:pPr>
      <w:r w:rsidRPr="00C33D4F">
        <w:rPr>
          <w:rFonts w:ascii="Times New Roman" w:eastAsia="Tahoma" w:hAnsi="Times New Roman" w:cs="Times New Roman"/>
          <w:noProof/>
          <w:sz w:val="24"/>
          <w:szCs w:val="24"/>
        </w:rPr>
        <w:drawing>
          <wp:inline distT="0" distB="0" distL="0" distR="0">
            <wp:extent cx="4514101" cy="4559414"/>
            <wp:effectExtent l="0" t="3810" r="0" b="0"/>
            <wp:docPr id="9" name="Picture 9" descr="C:\Users\CHEPKOROM\Desktop\qu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EPKOROM\Desktop\que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23729" cy="456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D6" w:rsidRPr="00C33D4F" w:rsidRDefault="004069F1" w:rsidP="00C33D4F">
      <w:pPr>
        <w:spacing w:line="480" w:lineRule="auto"/>
        <w:ind w:righ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3</w:t>
      </w:r>
    </w:p>
    <w:p w:rsidR="00957D0C" w:rsidRPr="00957D0C" w:rsidRDefault="00F15910" w:rsidP="00957D0C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0C">
        <w:rPr>
          <w:rFonts w:ascii="Times New Roman" w:eastAsia="Times New Roman" w:hAnsi="Times New Roman" w:cs="Times New Roman"/>
          <w:sz w:val="24"/>
          <w:szCs w:val="24"/>
        </w:rPr>
        <w:t xml:space="preserve">h0(x) takes the rightmost 2 bits of key x as the hash value. </w:t>
      </w:r>
    </w:p>
    <w:p w:rsidR="00957D0C" w:rsidRDefault="00F15910" w:rsidP="00957D0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0, 4, 8, 12, 16, and 20 </w:t>
      </w:r>
      <w:r w:rsidR="00957D0C">
        <w:rPr>
          <w:rFonts w:ascii="Times New Roman" w:eastAsia="Times New Roman" w:hAnsi="Times New Roman" w:cs="Times New Roman"/>
          <w:sz w:val="24"/>
          <w:szCs w:val="24"/>
        </w:rPr>
        <w:t>hashed to bucket 0</w:t>
      </w:r>
    </w:p>
    <w:p w:rsidR="00F15910" w:rsidRPr="00C33D4F" w:rsidRDefault="00F15910" w:rsidP="00957D0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1, 5, 9, 13, 17, and 21 hashed to bucket 1.</w:t>
      </w:r>
    </w:p>
    <w:p w:rsidR="00957D0C" w:rsidRPr="00957D0C" w:rsidRDefault="00F15910" w:rsidP="00957D0C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0C">
        <w:rPr>
          <w:rFonts w:ascii="Times New Roman" w:eastAsia="Times New Roman" w:hAnsi="Times New Roman" w:cs="Times New Roman"/>
          <w:sz w:val="24"/>
          <w:szCs w:val="24"/>
        </w:rPr>
        <w:t xml:space="preserve">h1(x) takes the rightmost 3 bits of key x as the hash value. </w:t>
      </w:r>
    </w:p>
    <w:p w:rsidR="00957D0C" w:rsidRDefault="00F15910" w:rsidP="00957D0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0, 1, 2, 3, 8, and 9 hashed to bucket 0</w:t>
      </w:r>
    </w:p>
    <w:p w:rsidR="00957D0C" w:rsidRDefault="00F15910" w:rsidP="00957D0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4, 5, 6, 7, 12, and 13 hashed to bucket 1</w:t>
      </w:r>
    </w:p>
    <w:p w:rsidR="00F15910" w:rsidRPr="00C33D4F" w:rsidRDefault="00F15910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7D0C">
        <w:rPr>
          <w:rFonts w:ascii="Times New Roman" w:eastAsia="Times New Roman" w:hAnsi="Times New Roman" w:cs="Times New Roman"/>
          <w:sz w:val="24"/>
          <w:szCs w:val="24"/>
        </w:rPr>
        <w:tab/>
      </w: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16, 17, 18, 19, 24, and 25 </w:t>
      </w:r>
      <w:r w:rsidR="00957D0C">
        <w:rPr>
          <w:rFonts w:ascii="Times New Roman" w:eastAsia="Times New Roman" w:hAnsi="Times New Roman" w:cs="Times New Roman"/>
          <w:sz w:val="24"/>
          <w:szCs w:val="24"/>
        </w:rPr>
        <w:t>hashed to bucket 2</w:t>
      </w:r>
    </w:p>
    <w:p w:rsidR="00957D0C" w:rsidRPr="00957D0C" w:rsidRDefault="00F15910" w:rsidP="00957D0C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0C">
        <w:rPr>
          <w:rFonts w:ascii="Times New Roman" w:eastAsia="Times New Roman" w:hAnsi="Times New Roman" w:cs="Times New Roman"/>
          <w:sz w:val="24"/>
          <w:szCs w:val="24"/>
        </w:rPr>
        <w:t xml:space="preserve">If we insert a key that hashes to bucket 2 (using h1), then we will need to split that bucket. </w:t>
      </w:r>
    </w:p>
    <w:p w:rsidR="00957D0C" w:rsidRDefault="00F15910" w:rsidP="00957D0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The largest key less than 25 that hashes to bucket 2 using h1 is </w:t>
      </w:r>
      <w:r w:rsidRPr="00957D0C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E1CAF" w:rsidRPr="00C33D4F" w:rsidRDefault="00AE6059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4</w:t>
      </w:r>
    </w:p>
    <w:p w:rsidR="00AE6059" w:rsidRPr="00C33D4F" w:rsidRDefault="0080005C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6163" cy="4143375"/>
            <wp:effectExtent l="0" t="0" r="8255" b="0"/>
            <wp:docPr id="10" name="Picture 10" descr="C:\Users\CHEPKOROM\Desktop\qu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EPKOROM\Desktop\que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86" cy="416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CAF" w:rsidRPr="00C33D4F" w:rsidRDefault="001E1CAF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CAF" w:rsidRPr="00C33D4F" w:rsidRDefault="0012316C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Question 5</w:t>
      </w:r>
    </w:p>
    <w:p w:rsidR="009A69D3" w:rsidRPr="00C33D4F" w:rsidRDefault="009A69D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4"/>
      <w:bookmarkEnd w:id="1"/>
      <w:r w:rsidRPr="00C33D4F">
        <w:rPr>
          <w:rFonts w:ascii="Times New Roman" w:eastAsia="Times New Roman" w:hAnsi="Times New Roman" w:cs="Times New Roman"/>
          <w:sz w:val="24"/>
          <w:szCs w:val="24"/>
        </w:rPr>
        <w:t>Plan I is more efficient than Plan II.</w:t>
      </w:r>
    </w:p>
    <w:p w:rsidR="009A69D3" w:rsidRPr="00C33D4F" w:rsidRDefault="0012316C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Because i</w:t>
      </w:r>
      <w:r w:rsidR="009A69D3" w:rsidRPr="00C33D4F">
        <w:rPr>
          <w:rFonts w:ascii="Times New Roman" w:eastAsia="Times New Roman" w:hAnsi="Times New Roman" w:cs="Times New Roman"/>
          <w:sz w:val="24"/>
          <w:szCs w:val="24"/>
        </w:rPr>
        <w:t>n Plan I, we requires less processing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in carrying out the join operations as compared to Plan II which requires more processing</w:t>
      </w:r>
      <w:r w:rsidR="009A69D3" w:rsidRPr="00C33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9D3" w:rsidRPr="00C33D4F" w:rsidRDefault="0012316C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6</w:t>
      </w:r>
    </w:p>
    <w:p w:rsidR="00FE1989" w:rsidRPr="00C33D4F" w:rsidRDefault="00FE1989" w:rsidP="00C33D4F">
      <w:pPr>
        <w:spacing w:line="480" w:lineRule="auto"/>
        <w:ind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The statement is true.</w:t>
      </w:r>
    </w:p>
    <w:p w:rsidR="00FE1989" w:rsidRPr="00C33D4F" w:rsidRDefault="00F4535C" w:rsidP="00C33D4F">
      <w:pPr>
        <w:spacing w:line="480" w:lineRule="auto"/>
        <w:ind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T</w:t>
      </w:r>
      <w:r w:rsidR="00FE1989" w:rsidRPr="00C33D4F">
        <w:rPr>
          <w:rFonts w:ascii="Times New Roman" w:eastAsia="Times New Roman" w:hAnsi="Times New Roman" w:cs="Times New Roman"/>
          <w:sz w:val="24"/>
          <w:szCs w:val="24"/>
        </w:rPr>
        <w:t xml:space="preserve">he statement is true, as multi-threaded execution is required for operators that receive input from multiple children in the </w:t>
      </w:r>
      <w:proofErr w:type="spellStart"/>
      <w:r w:rsidR="00FE1989" w:rsidRPr="00C33D4F">
        <w:rPr>
          <w:rFonts w:ascii="Times New Roman" w:eastAsia="Times New Roman" w:hAnsi="Times New Roman" w:cs="Times New Roman"/>
          <w:sz w:val="24"/>
          <w:szCs w:val="24"/>
        </w:rPr>
        <w:t>vectorized</w:t>
      </w:r>
      <w:proofErr w:type="spellEnd"/>
      <w:r w:rsidR="00FE1989" w:rsidRPr="00C33D4F">
        <w:rPr>
          <w:rFonts w:ascii="Times New Roman" w:eastAsia="Times New Roman" w:hAnsi="Times New Roman" w:cs="Times New Roman"/>
          <w:sz w:val="24"/>
          <w:szCs w:val="24"/>
        </w:rPr>
        <w:t xml:space="preserve"> processing model.</w:t>
      </w:r>
    </w:p>
    <w:p w:rsidR="00975A11" w:rsidRPr="00C33D4F" w:rsidRDefault="00975A11" w:rsidP="00C33D4F">
      <w:pPr>
        <w:spacing w:line="480" w:lineRule="auto"/>
        <w:ind w:righ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7</w:t>
      </w:r>
    </w:p>
    <w:p w:rsidR="00975A11" w:rsidRPr="00C33D4F" w:rsidRDefault="00975A11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Use parallel processing: Parallel processing techniques such as multi-threading and distributed processing can be used to improve the performance of the hash join algorithm by exploiting multiple processing resources.</w:t>
      </w:r>
    </w:p>
    <w:p w:rsidR="00975A11" w:rsidRPr="00C33D4F" w:rsidRDefault="00975A11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Use hybrid join algorithms: Hybrid join algorithms such as sort-merge join and index-join can be used in combination with hash join to optimize performance for certain scenarios.</w:t>
      </w:r>
    </w:p>
    <w:p w:rsidR="00975A11" w:rsidRPr="00C33D4F" w:rsidRDefault="00EE5CC8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8</w:t>
      </w:r>
    </w:p>
    <w:p w:rsidR="00BD3C53" w:rsidRPr="00C33D4F" w:rsidRDefault="00A11BA8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D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Scan Applicants table with the city attribute equals to 'Seattle':</w:t>
      </w:r>
    </w:p>
    <w:p w:rsidR="00BD3C53" w:rsidRPr="00C33D4F" w:rsidRDefault="00BD3C5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Number of pages</w:t>
      </w:r>
      <w:r w:rsidR="00A11BA8"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>500</w:t>
      </w:r>
    </w:p>
    <w:p w:rsidR="00BD3C53" w:rsidRPr="00C33D4F" w:rsidRDefault="00BD3C5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Number of matched tuples</w:t>
      </w:r>
      <w:r w:rsidR="00A11BA8"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</w:p>
    <w:p w:rsidR="00BD3C53" w:rsidRPr="00C33D4F" w:rsidRDefault="00A11BA8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Cost=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500 (sequential scan) + 50 (50 I/</w:t>
      </w:r>
      <w:proofErr w:type="spellStart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 xml:space="preserve"> to read matched tuples)</w:t>
      </w:r>
    </w:p>
    <w:p w:rsidR="00BD3C53" w:rsidRPr="00C33D4F" w:rsidRDefault="00A11BA8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 xml:space="preserve">Join the result with Schools table on </w:t>
      </w:r>
      <w:proofErr w:type="spellStart"/>
      <w:proofErr w:type="gramStart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sid</w:t>
      </w:r>
      <w:proofErr w:type="spellEnd"/>
      <w:proofErr w:type="gramEnd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 xml:space="preserve"> attribute:</w:t>
      </w:r>
    </w:p>
    <w:p w:rsidR="00BD3C53" w:rsidRPr="00C33D4F" w:rsidRDefault="00BD3C5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Number of pages in Schools table</w:t>
      </w:r>
      <w:r w:rsidR="00A11BA8"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>200</w:t>
      </w:r>
    </w:p>
    <w:p w:rsidR="00BD3C53" w:rsidRPr="00C33D4F" w:rsidRDefault="00BD3C5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Number of matched tuples</w:t>
      </w:r>
      <w:r w:rsidR="00A11BA8"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BD3C53" w:rsidRPr="00C33D4F" w:rsidRDefault="00BD3C5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Cost</w:t>
      </w:r>
      <w:r w:rsidR="00A11BA8"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>200 (sequential scan) + 5 (5 I/</w:t>
      </w:r>
      <w:proofErr w:type="spellStart"/>
      <w:r w:rsidRPr="00C33D4F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to read matched tuples)</w:t>
      </w:r>
    </w:p>
    <w:p w:rsidR="00BD3C53" w:rsidRPr="00C33D4F" w:rsidRDefault="00A11BA8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iii. 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Join the result with Major table on id attribute using the index:</w:t>
      </w:r>
    </w:p>
    <w:p w:rsidR="00BD3C53" w:rsidRPr="00C33D4F" w:rsidRDefault="00BD3C5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Number of leaf pages in the index</w:t>
      </w:r>
      <w:r w:rsidR="00A11BA8"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BD3C53" w:rsidRPr="00C33D4F" w:rsidRDefault="00BD3C53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Number of matched tuples</w:t>
      </w:r>
      <w:r w:rsidR="00A11BA8"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BD3C53" w:rsidRPr="00C33D4F" w:rsidRDefault="00A11BA8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   - Cost=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100 (2 I/</w:t>
      </w:r>
      <w:proofErr w:type="spellStart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 xml:space="preserve"> to search for the matching keys in the index)</w:t>
      </w:r>
      <w:r w:rsidR="00D77330" w:rsidRPr="00C33D4F">
        <w:rPr>
          <w:rFonts w:ascii="Times New Roman" w:eastAsia="Times New Roman" w:hAnsi="Times New Roman" w:cs="Times New Roman"/>
          <w:sz w:val="24"/>
          <w:szCs w:val="24"/>
        </w:rPr>
        <w:t xml:space="preserve"> + 2 (2 I/</w:t>
      </w:r>
      <w:proofErr w:type="spellStart"/>
      <w:r w:rsidR="00D77330" w:rsidRPr="00C33D4F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D77330" w:rsidRPr="00C33D4F">
        <w:rPr>
          <w:rFonts w:ascii="Times New Roman" w:eastAsia="Times New Roman" w:hAnsi="Times New Roman" w:cs="Times New Roman"/>
          <w:sz w:val="24"/>
          <w:szCs w:val="24"/>
        </w:rPr>
        <w:t xml:space="preserve"> to read matched 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tuples from Applicants table)</w:t>
      </w:r>
    </w:p>
    <w:p w:rsidR="001E1CAF" w:rsidRPr="00C33D4F" w:rsidRDefault="00A11BA8" w:rsidP="00C33D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T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otal cost of the query plan</w:t>
      </w:r>
      <w:r w:rsidRPr="00C33D4F">
        <w:rPr>
          <w:rFonts w:ascii="Times New Roman" w:eastAsia="Times New Roman" w:hAnsi="Times New Roman" w:cs="Times New Roman"/>
          <w:sz w:val="24"/>
          <w:szCs w:val="24"/>
        </w:rPr>
        <w:t>=</w:t>
      </w:r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 xml:space="preserve"> 657 page I/</w:t>
      </w:r>
      <w:proofErr w:type="spellStart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BD3C53" w:rsidRPr="00C33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1CAF" w:rsidRPr="00C33D4F" w:rsidRDefault="00F368F6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9</w:t>
      </w:r>
    </w:p>
    <w:p w:rsidR="00AA07BF" w:rsidRPr="00C33D4F" w:rsidRDefault="001E1CAF" w:rsidP="00C33D4F">
      <w:pPr>
        <w:spacing w:line="480" w:lineRule="auto"/>
        <w:ind w:right="900"/>
        <w:rPr>
          <w:rFonts w:ascii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A.) </w:t>
      </w:r>
      <w:r w:rsidR="00E5777D" w:rsidRPr="00C33D4F">
        <w:rPr>
          <w:rFonts w:ascii="Times New Roman" w:hAnsi="Times New Roman" w:cs="Times New Roman"/>
          <w:sz w:val="24"/>
          <w:szCs w:val="24"/>
        </w:rPr>
        <w:t>Use</w:t>
      </w:r>
      <w:r w:rsidR="00AA07BF" w:rsidRPr="00C33D4F">
        <w:rPr>
          <w:rFonts w:ascii="Times New Roman" w:hAnsi="Times New Roman" w:cs="Times New Roman"/>
          <w:sz w:val="24"/>
          <w:szCs w:val="24"/>
        </w:rPr>
        <w:t xml:space="preserve"> a different hash function that distributes the tuples more evenly across the hash buckets. Another approach is to use a hybrid hash join that combines hashing with another join algorithm, such as sort-merge join, to handle the overflow pages more efficiently.</w:t>
      </w:r>
    </w:p>
    <w:p w:rsidR="001E1CAF" w:rsidRPr="00C33D4F" w:rsidRDefault="001E1CAF" w:rsidP="00C33D4F">
      <w:pPr>
        <w:spacing w:line="480" w:lineRule="auto"/>
        <w:ind w:right="620"/>
        <w:rPr>
          <w:rFonts w:ascii="Times New Roman" w:eastAsia="Times New Roman" w:hAnsi="Times New Roman" w:cs="Times New Roman"/>
          <w:sz w:val="24"/>
          <w:szCs w:val="24"/>
        </w:rPr>
      </w:pPr>
      <w:bookmarkStart w:id="2" w:name="page6"/>
      <w:bookmarkEnd w:id="2"/>
      <w:r w:rsidRPr="00C33D4F">
        <w:rPr>
          <w:rFonts w:ascii="Times New Roman" w:eastAsia="Times New Roman" w:hAnsi="Times New Roman" w:cs="Times New Roman"/>
          <w:sz w:val="24"/>
          <w:szCs w:val="24"/>
        </w:rPr>
        <w:t xml:space="preserve">B.) </w:t>
      </w:r>
    </w:p>
    <w:p w:rsidR="00AA12E7" w:rsidRPr="00C33D4F" w:rsidRDefault="00AA12E7" w:rsidP="00C33D4F">
      <w:pPr>
        <w:spacing w:line="480" w:lineRule="auto"/>
        <w:ind w:left="1800" w:right="620" w:hanging="359"/>
        <w:rPr>
          <w:rFonts w:ascii="Times New Roman" w:hAnsi="Times New Roman" w:cs="Times New Roman"/>
          <w:sz w:val="24"/>
          <w:szCs w:val="24"/>
        </w:rPr>
      </w:pPr>
      <w:r w:rsidRPr="00C33D4F">
        <w:rPr>
          <w:rFonts w:ascii="Times New Roman" w:hAnsi="Times New Roman" w:cs="Times New Roman"/>
          <w:sz w:val="24"/>
          <w:szCs w:val="24"/>
        </w:rPr>
        <w:t xml:space="preserve">M + </w:t>
      </w:r>
      <w:r w:rsidRPr="00C33D4F">
        <w:rPr>
          <w:rFonts w:ascii="Cambria Math" w:hAnsi="Cambria Math" w:cs="Cambria Math"/>
          <w:sz w:val="24"/>
          <w:szCs w:val="24"/>
        </w:rPr>
        <w:t>⌈</w:t>
      </w:r>
      <w:r w:rsidRPr="00C33D4F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C33D4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C33D4F">
        <w:rPr>
          <w:rFonts w:ascii="Times New Roman" w:hAnsi="Times New Roman" w:cs="Times New Roman"/>
          <w:sz w:val="24"/>
          <w:szCs w:val="24"/>
        </w:rPr>
        <w:t>B-1)</w:t>
      </w:r>
      <w:r w:rsidRPr="00C33D4F">
        <w:rPr>
          <w:rFonts w:ascii="Cambria Math" w:hAnsi="Cambria Math" w:cs="Cambria Math"/>
          <w:sz w:val="24"/>
          <w:szCs w:val="24"/>
        </w:rPr>
        <w:t>⌉</w:t>
      </w:r>
      <w:r w:rsidRPr="00C33D4F">
        <w:rPr>
          <w:rFonts w:ascii="Times New Roman" w:hAnsi="Times New Roman" w:cs="Times New Roman"/>
          <w:sz w:val="24"/>
          <w:szCs w:val="24"/>
        </w:rPr>
        <w:t xml:space="preserve"> * N</w:t>
      </w:r>
    </w:p>
    <w:p w:rsidR="00AA12E7" w:rsidRPr="00C33D4F" w:rsidRDefault="00AA12E7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AA12E7">
        <w:rPr>
          <w:rFonts w:ascii="Times New Roman" w:eastAsia="Times New Roman" w:hAnsi="Times New Roman" w:cs="Times New Roman"/>
          <w:sz w:val="24"/>
          <w:szCs w:val="24"/>
        </w:rPr>
        <w:t>M = 2,400 pages</w:t>
      </w:r>
    </w:p>
    <w:p w:rsidR="00AA12E7" w:rsidRPr="00C33D4F" w:rsidRDefault="00AA12E7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AA12E7">
        <w:rPr>
          <w:rFonts w:ascii="Times New Roman" w:eastAsia="Times New Roman" w:hAnsi="Times New Roman" w:cs="Times New Roman"/>
          <w:sz w:val="24"/>
          <w:szCs w:val="24"/>
        </w:rPr>
        <w:t>N = 1,200 pages</w:t>
      </w:r>
    </w:p>
    <w:p w:rsidR="00AA12E7" w:rsidRPr="00AA12E7" w:rsidRDefault="00AA12E7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AA12E7">
        <w:rPr>
          <w:rFonts w:ascii="Times New Roman" w:eastAsia="Times New Roman" w:hAnsi="Times New Roman" w:cs="Times New Roman"/>
          <w:sz w:val="24"/>
          <w:szCs w:val="24"/>
        </w:rPr>
        <w:t>B = 75 buffer pages</w:t>
      </w:r>
    </w:p>
    <w:p w:rsidR="00AA12E7" w:rsidRPr="00C33D4F" w:rsidRDefault="00E533FD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2400</w:t>
      </w:r>
      <w:proofErr w:type="gramStart"/>
      <w:r w:rsidRPr="00C33D4F">
        <w:rPr>
          <w:rFonts w:ascii="Times New Roman" w:eastAsia="Times New Roman" w:hAnsi="Times New Roman" w:cs="Times New Roman"/>
          <w:sz w:val="24"/>
          <w:szCs w:val="24"/>
        </w:rPr>
        <w:t>+[</w:t>
      </w:r>
      <w:proofErr w:type="gramEnd"/>
      <w:r w:rsidRPr="00C33D4F">
        <w:rPr>
          <w:rFonts w:ascii="Times New Roman" w:eastAsia="Times New Roman" w:hAnsi="Times New Roman" w:cs="Times New Roman"/>
          <w:sz w:val="24"/>
          <w:szCs w:val="24"/>
        </w:rPr>
        <w:t>2400/(75-1)]*1200</w:t>
      </w:r>
    </w:p>
    <w:p w:rsidR="00E533FD" w:rsidRPr="00C33D4F" w:rsidRDefault="00E533FD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2400</w:t>
      </w:r>
      <w:proofErr w:type="gramStart"/>
      <w:r w:rsidRPr="00C33D4F">
        <w:rPr>
          <w:rFonts w:ascii="Times New Roman" w:eastAsia="Times New Roman" w:hAnsi="Times New Roman" w:cs="Times New Roman"/>
          <w:sz w:val="24"/>
          <w:szCs w:val="24"/>
        </w:rPr>
        <w:t>+[</w:t>
      </w:r>
      <w:proofErr w:type="gramEnd"/>
      <w:r w:rsidRPr="00C33D4F">
        <w:rPr>
          <w:rFonts w:ascii="Times New Roman" w:eastAsia="Times New Roman" w:hAnsi="Times New Roman" w:cs="Times New Roman"/>
          <w:sz w:val="24"/>
          <w:szCs w:val="24"/>
        </w:rPr>
        <w:t>2400/74]*1200</w:t>
      </w:r>
    </w:p>
    <w:p w:rsidR="00E533FD" w:rsidRPr="00C33D4F" w:rsidRDefault="00E533FD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2400+32.43*1200</w:t>
      </w:r>
    </w:p>
    <w:p w:rsidR="00E533FD" w:rsidRPr="00C33D4F" w:rsidRDefault="00E533FD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2400+38916</w:t>
      </w:r>
    </w:p>
    <w:p w:rsidR="00E533FD" w:rsidRPr="00C33D4F" w:rsidRDefault="00E533FD" w:rsidP="00C33D4F">
      <w:pPr>
        <w:spacing w:line="480" w:lineRule="auto"/>
        <w:ind w:left="1800" w:right="620" w:hanging="359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sz w:val="24"/>
          <w:szCs w:val="24"/>
        </w:rPr>
        <w:t>41316</w:t>
      </w:r>
    </w:p>
    <w:p w:rsidR="001E1CAF" w:rsidRPr="00C33D4F" w:rsidRDefault="00C33D4F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10</w:t>
      </w:r>
    </w:p>
    <w:p w:rsidR="00A40FD9" w:rsidRPr="00C33D4F" w:rsidRDefault="00A40FD9" w:rsidP="00C33D4F">
      <w:pPr>
        <w:tabs>
          <w:tab w:val="left" w:pos="1420"/>
        </w:tabs>
        <w:spacing w:line="480" w:lineRule="auto"/>
        <w:ind w:right="720"/>
        <w:rPr>
          <w:rFonts w:ascii="Times New Roman" w:eastAsia="Arial" w:hAnsi="Times New Roman" w:cs="Times New Roman"/>
          <w:sz w:val="24"/>
          <w:szCs w:val="24"/>
        </w:rPr>
      </w:pPr>
      <w:r w:rsidRPr="00C33D4F">
        <w:rPr>
          <w:rFonts w:ascii="Times New Roman" w:eastAsia="Arial" w:hAnsi="Times New Roman" w:cs="Times New Roman"/>
          <w:sz w:val="24"/>
          <w:szCs w:val="24"/>
        </w:rPr>
        <w:lastRenderedPageBreak/>
        <w:t>A full binary tree has either 0 or 2 children for each internal node. Therefore, the number of leaf nodes L is equal to the n</w:t>
      </w:r>
      <w:r w:rsidR="00C33D4F" w:rsidRPr="00C33D4F">
        <w:rPr>
          <w:rFonts w:ascii="Times New Roman" w:eastAsia="Arial" w:hAnsi="Times New Roman" w:cs="Times New Roman"/>
          <w:sz w:val="24"/>
          <w:szCs w:val="24"/>
        </w:rPr>
        <w:t>umber of internal nodes plus 1:</w:t>
      </w:r>
    </w:p>
    <w:p w:rsidR="00A40FD9" w:rsidRPr="00C33D4F" w:rsidRDefault="00A40FD9" w:rsidP="00C33D4F">
      <w:pPr>
        <w:tabs>
          <w:tab w:val="left" w:pos="1420"/>
        </w:tabs>
        <w:spacing w:line="480" w:lineRule="auto"/>
        <w:ind w:left="1440" w:right="720" w:hanging="719"/>
        <w:rPr>
          <w:rFonts w:ascii="Times New Roman" w:eastAsia="Arial" w:hAnsi="Times New Roman" w:cs="Times New Roman"/>
          <w:sz w:val="24"/>
          <w:szCs w:val="24"/>
        </w:rPr>
      </w:pPr>
      <w:r w:rsidRPr="00C33D4F">
        <w:rPr>
          <w:rFonts w:ascii="Times New Roman" w:eastAsia="Arial" w:hAnsi="Times New Roman" w:cs="Times New Roman"/>
          <w:sz w:val="24"/>
          <w:szCs w:val="24"/>
        </w:rPr>
        <w:t>L = 2n + 1</w:t>
      </w:r>
    </w:p>
    <w:p w:rsidR="001E1CAF" w:rsidRPr="00C33D4F" w:rsidRDefault="00C33D4F" w:rsidP="00C33D4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D4F">
        <w:rPr>
          <w:rFonts w:ascii="Times New Roman" w:eastAsia="Times New Roman" w:hAnsi="Times New Roman" w:cs="Times New Roman"/>
          <w:b/>
          <w:sz w:val="24"/>
          <w:szCs w:val="24"/>
        </w:rPr>
        <w:t>Question 11</w:t>
      </w:r>
    </w:p>
    <w:p w:rsidR="00C33D4F" w:rsidRPr="00C33D4F" w:rsidRDefault="00C33D4F" w:rsidP="00C33D4F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D4F">
        <w:rPr>
          <w:rFonts w:ascii="Times New Roman" w:hAnsi="Times New Roman" w:cs="Times New Roman"/>
          <w:sz w:val="24"/>
          <w:szCs w:val="24"/>
        </w:rPr>
        <w:t>Insert 13, Insert 12</w:t>
      </w:r>
    </w:p>
    <w:sectPr w:rsidR="00C33D4F" w:rsidRPr="00C33D4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565" w:rsidRDefault="00BB0565" w:rsidP="001F0F8E">
      <w:r>
        <w:separator/>
      </w:r>
    </w:p>
  </w:endnote>
  <w:endnote w:type="continuationSeparator" w:id="0">
    <w:p w:rsidR="00BB0565" w:rsidRDefault="00BB0565" w:rsidP="001F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565" w:rsidRDefault="00BB0565" w:rsidP="001F0F8E">
      <w:r>
        <w:separator/>
      </w:r>
    </w:p>
  </w:footnote>
  <w:footnote w:type="continuationSeparator" w:id="0">
    <w:p w:rsidR="00BB0565" w:rsidRDefault="00BB0565" w:rsidP="001F0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47638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6366B" w:rsidRDefault="0096366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6366B" w:rsidRDefault="00963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507ED7AA"/>
    <w:lvl w:ilvl="0" w:tplc="FFFFFFFF">
      <w:start w:val="1"/>
      <w:numFmt w:val="bullet"/>
      <w:lvlText w:val="&l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32F5836"/>
    <w:multiLevelType w:val="hybridMultilevel"/>
    <w:tmpl w:val="9600F77A"/>
    <w:lvl w:ilvl="0" w:tplc="B88AF744">
      <w:start w:val="1"/>
      <w:numFmt w:val="upperLetter"/>
      <w:lvlText w:val="%1)"/>
      <w:lvlJc w:val="left"/>
      <w:pPr>
        <w:ind w:left="720" w:hanging="360"/>
      </w:pPr>
      <w:rPr>
        <w:rFonts w:ascii="Calibri" w:eastAsia="Calibri" w:hAnsi="Calibri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C6B5F"/>
    <w:multiLevelType w:val="hybridMultilevel"/>
    <w:tmpl w:val="762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32140"/>
    <w:multiLevelType w:val="multilevel"/>
    <w:tmpl w:val="BEF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CD5536"/>
    <w:multiLevelType w:val="hybridMultilevel"/>
    <w:tmpl w:val="46DCCBD8"/>
    <w:lvl w:ilvl="0" w:tplc="2ADC8F5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AF"/>
    <w:rsid w:val="000F4B0B"/>
    <w:rsid w:val="0012316C"/>
    <w:rsid w:val="001912CB"/>
    <w:rsid w:val="001E1CAF"/>
    <w:rsid w:val="001F0F8E"/>
    <w:rsid w:val="003366D6"/>
    <w:rsid w:val="004069F1"/>
    <w:rsid w:val="0041511E"/>
    <w:rsid w:val="00476F02"/>
    <w:rsid w:val="0069438E"/>
    <w:rsid w:val="006A091D"/>
    <w:rsid w:val="00704601"/>
    <w:rsid w:val="0080005C"/>
    <w:rsid w:val="00957D0C"/>
    <w:rsid w:val="0096366B"/>
    <w:rsid w:val="00975A11"/>
    <w:rsid w:val="009A69D3"/>
    <w:rsid w:val="00A11BA8"/>
    <w:rsid w:val="00A40FD9"/>
    <w:rsid w:val="00AA07BF"/>
    <w:rsid w:val="00AA12E7"/>
    <w:rsid w:val="00AE6059"/>
    <w:rsid w:val="00BB0565"/>
    <w:rsid w:val="00BD3C53"/>
    <w:rsid w:val="00C33D4F"/>
    <w:rsid w:val="00D77330"/>
    <w:rsid w:val="00D814F0"/>
    <w:rsid w:val="00E533FD"/>
    <w:rsid w:val="00E5777D"/>
    <w:rsid w:val="00EE5CC8"/>
    <w:rsid w:val="00F15910"/>
    <w:rsid w:val="00F368F6"/>
    <w:rsid w:val="00F4535C"/>
    <w:rsid w:val="00F52963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926A6-B28E-4649-8A5E-4D7634F3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CA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1C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8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0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8E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E7F87-B294-46BC-9184-D6E269C8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CHEPKOROM</dc:creator>
  <cp:keywords/>
  <dc:description/>
  <cp:lastModifiedBy>CHEPKOROM</cp:lastModifiedBy>
  <cp:revision>27</cp:revision>
  <dcterms:created xsi:type="dcterms:W3CDTF">2023-05-08T16:35:00Z</dcterms:created>
  <dcterms:modified xsi:type="dcterms:W3CDTF">2023-05-08T19:33:00Z</dcterms:modified>
</cp:coreProperties>
</file>