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9FA5F5" w14:textId="77777777" w:rsidR="00D00247" w:rsidRDefault="00D00247" w:rsidP="00D00247">
      <w:pPr>
        <w:spacing w:before="700" w:line="360" w:lineRule="auto"/>
      </w:pPr>
    </w:p>
    <w:p w14:paraId="58AE64EB" w14:textId="77777777" w:rsidR="00D00247" w:rsidRDefault="00D00247" w:rsidP="00D00247">
      <w:pPr>
        <w:spacing w:after="500" w:line="360" w:lineRule="auto"/>
        <w:jc w:val="center"/>
      </w:pPr>
      <w:r>
        <w:rPr>
          <w:noProof/>
        </w:rPr>
        <w:drawing>
          <wp:inline distT="0" distB="0" distL="0" distR="0" wp14:anchorId="0008F163" wp14:editId="722104D4">
            <wp:extent cx="28575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009650"/>
                    </a:xfrm>
                    <a:prstGeom prst="rect">
                      <a:avLst/>
                    </a:prstGeom>
                  </pic:spPr>
                </pic:pic>
              </a:graphicData>
            </a:graphic>
          </wp:inline>
        </w:drawing>
      </w:r>
    </w:p>
    <w:p w14:paraId="35627F10" w14:textId="77777777" w:rsidR="00D00247" w:rsidRDefault="00D00247" w:rsidP="00D00247">
      <w:pPr>
        <w:spacing w:after="100" w:line="360" w:lineRule="auto"/>
        <w:jc w:val="center"/>
      </w:pPr>
      <w:r>
        <w:rPr>
          <w:b/>
          <w:bCs/>
          <w:color w:val="C25F00"/>
          <w:spacing w:val="30"/>
          <w:sz w:val="22"/>
          <w:szCs w:val="22"/>
        </w:rPr>
        <w:t>PROMPT ENGINEERING CERTIFICATION PROGRAM</w:t>
      </w:r>
    </w:p>
    <w:p w14:paraId="1EB14DAD" w14:textId="77777777" w:rsidR="00D00247" w:rsidRDefault="00D00247" w:rsidP="00D00247">
      <w:pPr>
        <w:spacing w:after="40" w:line="360" w:lineRule="auto"/>
        <w:jc w:val="center"/>
      </w:pPr>
      <w:r>
        <w:rPr>
          <w:b/>
          <w:bCs/>
          <w:color w:val="001684"/>
          <w:spacing w:val="20"/>
          <w:sz w:val="18"/>
          <w:szCs w:val="18"/>
        </w:rPr>
        <w:t>MODULE 1 — FOUNDATIONS OF PROMPT ENGINEERING</w:t>
      </w:r>
    </w:p>
    <w:p w14:paraId="12FD968E" w14:textId="77777777" w:rsidR="00D00247" w:rsidRDefault="00D00247" w:rsidP="00D00247">
      <w:pPr>
        <w:pBdr>
          <w:bottom w:val="single" w:sz="16" w:space="20" w:color="F87807"/>
        </w:pBdr>
        <w:spacing w:before="600" w:after="200" w:line="360" w:lineRule="auto"/>
        <w:jc w:val="center"/>
      </w:pPr>
      <w:r>
        <w:t xml:space="preserve"> </w:t>
      </w:r>
    </w:p>
    <w:p w14:paraId="25857B9C" w14:textId="77777777" w:rsidR="00D00247" w:rsidRDefault="00D00247" w:rsidP="00D00247">
      <w:pPr>
        <w:spacing w:before="200" w:after="120" w:line="360" w:lineRule="auto"/>
        <w:jc w:val="center"/>
      </w:pPr>
      <w:r>
        <w:rPr>
          <w:b/>
          <w:bCs/>
          <w:color w:val="001684"/>
          <w:sz w:val="60"/>
          <w:szCs w:val="60"/>
        </w:rPr>
        <w:t>SESSION 2</w:t>
      </w:r>
    </w:p>
    <w:p w14:paraId="0CE3E817" w14:textId="77777777" w:rsidR="00D00247" w:rsidRDefault="00D00247" w:rsidP="00D00247">
      <w:pPr>
        <w:spacing w:after="400" w:line="360" w:lineRule="auto"/>
        <w:jc w:val="center"/>
      </w:pPr>
      <w:r>
        <w:rPr>
          <w:b/>
          <w:bCs/>
          <w:color w:val="C25F00"/>
          <w:sz w:val="30"/>
          <w:szCs w:val="30"/>
        </w:rPr>
        <w:t>Tokens &amp; Context Windows</w:t>
      </w:r>
    </w:p>
    <w:p w14:paraId="1E4B7AB9" w14:textId="77777777" w:rsidR="00D00247" w:rsidRDefault="00D00247" w:rsidP="00D00247">
      <w:pPr>
        <w:pBdr>
          <w:bottom w:val="single" w:sz="16" w:space="20" w:color="F87807"/>
        </w:pBdr>
        <w:spacing w:before="200" w:after="600" w:line="360" w:lineRule="auto"/>
        <w:jc w:val="center"/>
      </w:pPr>
      <w:r>
        <w:t xml:space="preserve"> </w:t>
      </w: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59"/>
        <w:gridCol w:w="3159"/>
      </w:tblGrid>
      <w:tr w:rsidR="00D00247" w14:paraId="2E540E9B" w14:textId="77777777" w:rsidTr="00D00247">
        <w:trPr>
          <w:jc w:val="center"/>
        </w:trPr>
        <w:tc>
          <w:tcPr>
            <w:tcW w:w="2500" w:type="pct"/>
            <w:tcMar>
              <w:top w:w="80" w:type="dxa"/>
              <w:left w:w="80" w:type="dxa"/>
              <w:bottom w:w="80" w:type="dxa"/>
              <w:right w:w="80" w:type="dxa"/>
            </w:tcMar>
            <w:vAlign w:val="center"/>
          </w:tcPr>
          <w:p w14:paraId="50AFBFCE" w14:textId="77777777" w:rsidR="00D00247" w:rsidRDefault="00D00247" w:rsidP="00D00247">
            <w:pPr>
              <w:spacing w:line="360" w:lineRule="auto"/>
            </w:pPr>
            <w:r>
              <w:rPr>
                <w:b/>
                <w:bCs/>
                <w:color w:val="C25F00"/>
                <w:sz w:val="16"/>
                <w:szCs w:val="16"/>
              </w:rPr>
              <w:t>MODULE</w:t>
            </w:r>
          </w:p>
          <w:p w14:paraId="015E2F4F" w14:textId="77777777" w:rsidR="00D00247" w:rsidRDefault="00D00247" w:rsidP="00D00247">
            <w:pPr>
              <w:spacing w:line="360" w:lineRule="auto"/>
            </w:pPr>
            <w:r>
              <w:rPr>
                <w:b/>
                <w:bCs/>
                <w:color w:val="001684"/>
                <w:sz w:val="20"/>
                <w:szCs w:val="20"/>
              </w:rPr>
              <w:t>1 of 6</w:t>
            </w:r>
          </w:p>
        </w:tc>
        <w:tc>
          <w:tcPr>
            <w:tcW w:w="2500" w:type="pct"/>
            <w:tcMar>
              <w:top w:w="80" w:type="dxa"/>
              <w:left w:w="80" w:type="dxa"/>
              <w:bottom w:w="80" w:type="dxa"/>
              <w:right w:w="80" w:type="dxa"/>
            </w:tcMar>
            <w:vAlign w:val="center"/>
          </w:tcPr>
          <w:p w14:paraId="1549ABA4" w14:textId="77777777" w:rsidR="00D00247" w:rsidRDefault="00D00247" w:rsidP="00D00247">
            <w:pPr>
              <w:spacing w:line="360" w:lineRule="auto"/>
            </w:pPr>
            <w:r>
              <w:rPr>
                <w:b/>
                <w:bCs/>
                <w:color w:val="C25F00"/>
                <w:sz w:val="16"/>
                <w:szCs w:val="16"/>
              </w:rPr>
              <w:t>SESSION</w:t>
            </w:r>
          </w:p>
          <w:p w14:paraId="464A6010" w14:textId="77777777" w:rsidR="00D00247" w:rsidRDefault="00D00247" w:rsidP="00D00247">
            <w:pPr>
              <w:spacing w:line="360" w:lineRule="auto"/>
            </w:pPr>
            <w:r>
              <w:rPr>
                <w:b/>
                <w:bCs/>
                <w:color w:val="001684"/>
                <w:sz w:val="20"/>
                <w:szCs w:val="20"/>
              </w:rPr>
              <w:t>2 of 30</w:t>
            </w:r>
          </w:p>
        </w:tc>
      </w:tr>
      <w:tr w:rsidR="00D00247" w14:paraId="1F6DDD15" w14:textId="77777777" w:rsidTr="00D00247">
        <w:trPr>
          <w:jc w:val="center"/>
        </w:trPr>
        <w:tc>
          <w:tcPr>
            <w:tcW w:w="2500" w:type="pct"/>
            <w:tcMar>
              <w:top w:w="80" w:type="dxa"/>
              <w:left w:w="80" w:type="dxa"/>
              <w:bottom w:w="80" w:type="dxa"/>
              <w:right w:w="80" w:type="dxa"/>
            </w:tcMar>
            <w:vAlign w:val="center"/>
          </w:tcPr>
          <w:p w14:paraId="69C128CC" w14:textId="77777777" w:rsidR="00D00247" w:rsidRDefault="00D00247" w:rsidP="00D00247">
            <w:pPr>
              <w:spacing w:line="360" w:lineRule="auto"/>
            </w:pPr>
            <w:r>
              <w:rPr>
                <w:b/>
                <w:bCs/>
                <w:color w:val="C25F00"/>
                <w:sz w:val="16"/>
                <w:szCs w:val="16"/>
              </w:rPr>
              <w:t>DURATION</w:t>
            </w:r>
          </w:p>
          <w:p w14:paraId="324707CE" w14:textId="77777777" w:rsidR="00D00247" w:rsidRDefault="00D00247" w:rsidP="00D00247">
            <w:pPr>
              <w:spacing w:line="360" w:lineRule="auto"/>
            </w:pPr>
            <w:r>
              <w:rPr>
                <w:b/>
                <w:bCs/>
                <w:color w:val="001684"/>
                <w:sz w:val="20"/>
                <w:szCs w:val="20"/>
              </w:rPr>
              <w:t>60–90 minutes</w:t>
            </w:r>
          </w:p>
        </w:tc>
        <w:tc>
          <w:tcPr>
            <w:tcW w:w="2500" w:type="pct"/>
            <w:tcMar>
              <w:top w:w="80" w:type="dxa"/>
              <w:left w:w="80" w:type="dxa"/>
              <w:bottom w:w="80" w:type="dxa"/>
              <w:right w:w="80" w:type="dxa"/>
            </w:tcMar>
            <w:vAlign w:val="center"/>
          </w:tcPr>
          <w:p w14:paraId="6A0340AD" w14:textId="77777777" w:rsidR="00D00247" w:rsidRDefault="00D00247" w:rsidP="00D00247">
            <w:pPr>
              <w:spacing w:line="360" w:lineRule="auto"/>
            </w:pPr>
            <w:r>
              <w:rPr>
                <w:b/>
                <w:bCs/>
                <w:color w:val="C25F00"/>
                <w:sz w:val="16"/>
                <w:szCs w:val="16"/>
              </w:rPr>
              <w:t>FORMAT</w:t>
            </w:r>
          </w:p>
          <w:p w14:paraId="19D51AB2" w14:textId="77777777" w:rsidR="00D00247" w:rsidRDefault="00D00247" w:rsidP="00D00247">
            <w:pPr>
              <w:spacing w:line="360" w:lineRule="auto"/>
            </w:pPr>
            <w:r>
              <w:rPr>
                <w:b/>
                <w:bCs/>
                <w:color w:val="001684"/>
                <w:sz w:val="20"/>
                <w:szCs w:val="20"/>
              </w:rPr>
              <w:t>Self-paced + Activities</w:t>
            </w:r>
          </w:p>
        </w:tc>
      </w:tr>
    </w:tbl>
    <w:p w14:paraId="54C72DDE" w14:textId="77777777" w:rsidR="00D00247" w:rsidRDefault="00D00247" w:rsidP="00D00247">
      <w:pPr>
        <w:spacing w:before="1600" w:line="360" w:lineRule="auto"/>
        <w:jc w:val="center"/>
      </w:pPr>
      <w:proofErr w:type="spellStart"/>
      <w:r>
        <w:t>UpSkill</w:t>
      </w:r>
      <w:proofErr w:type="spellEnd"/>
      <w:r>
        <w:t xml:space="preserve"> Global Education Technologies Inc.</w:t>
      </w:r>
    </w:p>
    <w:p w14:paraId="7837832C" w14:textId="77777777" w:rsidR="00D00247" w:rsidRDefault="00D00247" w:rsidP="00D00247">
      <w:pPr>
        <w:spacing w:after="40" w:line="360" w:lineRule="auto"/>
        <w:jc w:val="center"/>
      </w:pPr>
      <w:r>
        <w:rPr>
          <w:color w:val="5B5B5B"/>
          <w:sz w:val="18"/>
          <w:szCs w:val="18"/>
        </w:rPr>
        <w:t>Canada</w:t>
      </w:r>
    </w:p>
    <w:p w14:paraId="04B033E9" w14:textId="77777777" w:rsidR="00D00247" w:rsidRDefault="00D00247" w:rsidP="00D00247">
      <w:pPr>
        <w:spacing w:line="360" w:lineRule="auto"/>
      </w:pPr>
      <w:r>
        <w:br w:type="page"/>
      </w:r>
    </w:p>
    <w:p w14:paraId="76C42DF5" w14:textId="77777777" w:rsidR="00D00247" w:rsidRDefault="00D00247" w:rsidP="00D00247">
      <w:pPr>
        <w:spacing w:after="60" w:line="360" w:lineRule="auto"/>
      </w:pPr>
      <w:r>
        <w:rPr>
          <w:b/>
          <w:bCs/>
          <w:color w:val="C25F00"/>
          <w:spacing w:val="20"/>
          <w:sz w:val="18"/>
          <w:szCs w:val="18"/>
        </w:rPr>
        <w:lastRenderedPageBreak/>
        <w:t>SESSION OVERVIEW</w:t>
      </w:r>
    </w:p>
    <w:p w14:paraId="5F2418AC" w14:textId="77777777" w:rsidR="00D00247" w:rsidRDefault="00D00247" w:rsidP="00D00247">
      <w:pPr>
        <w:pStyle w:val="Heading1"/>
        <w:pBdr>
          <w:bottom w:val="single" w:sz="12" w:space="6" w:color="F87807"/>
        </w:pBdr>
        <w:spacing w:before="480" w:after="200" w:line="360" w:lineRule="auto"/>
      </w:pPr>
      <w:r>
        <w:rPr>
          <w:b/>
          <w:bCs/>
          <w:color w:val="001684"/>
          <w:sz w:val="30"/>
          <w:szCs w:val="30"/>
        </w:rPr>
        <w:t>Learning Objectives</w:t>
      </w:r>
    </w:p>
    <w:p w14:paraId="06D36451" w14:textId="77777777" w:rsidR="00D00247" w:rsidRDefault="00D00247" w:rsidP="00D00247">
      <w:pPr>
        <w:spacing w:after="160" w:line="360" w:lineRule="auto"/>
      </w:pPr>
      <w:r>
        <w:t>By the end of this session, you will be able to:</w:t>
      </w:r>
    </w:p>
    <w:p w14:paraId="76BC2521" w14:textId="77777777" w:rsidR="00D00247" w:rsidRDefault="00D00247" w:rsidP="00D00247">
      <w:pPr>
        <w:pStyle w:val="ListParagraph"/>
        <w:numPr>
          <w:ilvl w:val="0"/>
          <w:numId w:val="1"/>
        </w:numPr>
        <w:spacing w:after="90" w:line="360" w:lineRule="auto"/>
        <w:contextualSpacing w:val="0"/>
      </w:pPr>
      <w:r>
        <w:t>Explain what tokens are and how LLMs use them to process text</w:t>
      </w:r>
    </w:p>
    <w:p w14:paraId="2AE95B8D" w14:textId="77777777" w:rsidR="00D00247" w:rsidRDefault="00D00247" w:rsidP="00D00247">
      <w:pPr>
        <w:pStyle w:val="ListParagraph"/>
        <w:numPr>
          <w:ilvl w:val="0"/>
          <w:numId w:val="1"/>
        </w:numPr>
        <w:spacing w:after="90" w:line="360" w:lineRule="auto"/>
        <w:contextualSpacing w:val="0"/>
      </w:pPr>
      <w:r>
        <w:t>Calculate approximate token counts for any piece of text</w:t>
      </w:r>
    </w:p>
    <w:p w14:paraId="5569EDBD" w14:textId="77777777" w:rsidR="00D00247" w:rsidRDefault="00D00247" w:rsidP="00D00247">
      <w:pPr>
        <w:pStyle w:val="ListParagraph"/>
        <w:numPr>
          <w:ilvl w:val="0"/>
          <w:numId w:val="1"/>
        </w:numPr>
        <w:spacing w:after="90" w:line="360" w:lineRule="auto"/>
        <w:contextualSpacing w:val="0"/>
      </w:pPr>
      <w:r>
        <w:t>Describe the context window and why it acts as the model's "working memory"</w:t>
      </w:r>
    </w:p>
    <w:p w14:paraId="5BD24A5E" w14:textId="77777777" w:rsidR="00D00247" w:rsidRDefault="00D00247" w:rsidP="00D00247">
      <w:pPr>
        <w:pStyle w:val="ListParagraph"/>
        <w:numPr>
          <w:ilvl w:val="0"/>
          <w:numId w:val="1"/>
        </w:numPr>
        <w:spacing w:after="90" w:line="360" w:lineRule="auto"/>
        <w:contextualSpacing w:val="0"/>
      </w:pPr>
      <w:r>
        <w:t>Explain what happens when a context window is exceeded</w:t>
      </w:r>
    </w:p>
    <w:p w14:paraId="2D7BE8C4" w14:textId="77777777" w:rsidR="00D00247" w:rsidRDefault="00D00247" w:rsidP="00D00247">
      <w:pPr>
        <w:pStyle w:val="ListParagraph"/>
        <w:numPr>
          <w:ilvl w:val="0"/>
          <w:numId w:val="1"/>
        </w:numPr>
        <w:spacing w:after="90" w:line="360" w:lineRule="auto"/>
        <w:contextualSpacing w:val="0"/>
      </w:pPr>
      <w:r>
        <w:t>Understand generation parameters: Temperature, Top-P, Max Tokens, Frequency Penalty</w:t>
      </w:r>
    </w:p>
    <w:p w14:paraId="059D8145" w14:textId="77777777" w:rsidR="00D00247" w:rsidRDefault="00D00247" w:rsidP="00D00247">
      <w:pPr>
        <w:pStyle w:val="ListParagraph"/>
        <w:numPr>
          <w:ilvl w:val="0"/>
          <w:numId w:val="1"/>
        </w:numPr>
        <w:spacing w:after="90" w:line="360" w:lineRule="auto"/>
        <w:contextualSpacing w:val="0"/>
      </w:pPr>
      <w:r>
        <w:t>Make practical decisions about context management in long AI conversations</w:t>
      </w:r>
    </w:p>
    <w:p w14:paraId="1A597503" w14:textId="77777777" w:rsidR="00D00247" w:rsidRDefault="00D00247" w:rsidP="00D00247">
      <w:pPr>
        <w:pStyle w:val="ListParagraph"/>
        <w:spacing w:after="90" w:line="360" w:lineRule="auto"/>
        <w:ind w:left="460"/>
        <w:contextualSpacing w:val="0"/>
      </w:pPr>
    </w:p>
    <w:p w14:paraId="6907496C" w14:textId="77777777" w:rsidR="00D00247" w:rsidRDefault="00D00247" w:rsidP="00D00247">
      <w:pPr>
        <w:spacing w:after="160" w:line="360" w:lineRule="auto"/>
      </w:pPr>
      <w:r>
        <w:rPr>
          <w:noProof/>
        </w:rPr>
        <w:drawing>
          <wp:inline distT="0" distB="0" distL="0" distR="0" wp14:anchorId="77C33D1D" wp14:editId="35F3A571">
            <wp:extent cx="5757828" cy="4298950"/>
            <wp:effectExtent l="0" t="0" r="0" b="0"/>
            <wp:docPr id="126971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1753" name="Picture 126971753"/>
                    <pic:cNvPicPr/>
                  </pic:nvPicPr>
                  <pic:blipFill>
                    <a:blip r:embed="rId8">
                      <a:extLst>
                        <a:ext uri="{28A0092B-C50C-407E-A947-70E740481C1C}">
                          <a14:useLocalDpi xmlns:a14="http://schemas.microsoft.com/office/drawing/2010/main" val="0"/>
                        </a:ext>
                      </a:extLst>
                    </a:blip>
                    <a:stretch>
                      <a:fillRect/>
                    </a:stretch>
                  </pic:blipFill>
                  <pic:spPr>
                    <a:xfrm>
                      <a:off x="0" y="0"/>
                      <a:ext cx="5795012" cy="4326712"/>
                    </a:xfrm>
                    <a:prstGeom prst="rect">
                      <a:avLst/>
                    </a:prstGeom>
                  </pic:spPr>
                </pic:pic>
              </a:graphicData>
            </a:graphic>
          </wp:inline>
        </w:drawing>
      </w:r>
    </w:p>
    <w:p w14:paraId="1E6C665F" w14:textId="77777777" w:rsidR="00D00247" w:rsidRDefault="00D00247">
      <w:pPr>
        <w:spacing w:after="160" w:line="278" w:lineRule="auto"/>
      </w:pPr>
      <w:r>
        <w:br w:type="page"/>
      </w:r>
    </w:p>
    <w:p w14:paraId="5B96AADB" w14:textId="3C8C779B" w:rsidR="00D00247" w:rsidRDefault="00D00247" w:rsidP="00D00247">
      <w:pPr>
        <w:pStyle w:val="Heading1"/>
        <w:pBdr>
          <w:bottom w:val="single" w:sz="12" w:space="6" w:color="F87807"/>
        </w:pBdr>
        <w:spacing w:before="480" w:after="200" w:line="360" w:lineRule="auto"/>
      </w:pPr>
      <w:r>
        <w:rPr>
          <w:b/>
          <w:bCs/>
          <w:color w:val="C25F00"/>
          <w:sz w:val="30"/>
          <w:szCs w:val="30"/>
        </w:rPr>
        <w:lastRenderedPageBreak/>
        <w:t xml:space="preserve">2.1  </w:t>
      </w:r>
      <w:r>
        <w:rPr>
          <w:b/>
          <w:bCs/>
          <w:color w:val="001684"/>
          <w:sz w:val="30"/>
          <w:szCs w:val="30"/>
        </w:rPr>
        <w:t>What is a Token?</w:t>
      </w:r>
    </w:p>
    <w:p w14:paraId="57989BC9" w14:textId="74A0E5A4" w:rsidR="00D00247" w:rsidRDefault="00D00247" w:rsidP="00D00247">
      <w:pPr>
        <w:spacing w:after="160" w:line="360" w:lineRule="auto"/>
      </w:pPr>
      <w:r>
        <w:t>A token is the fundamental unit of text that an LLM processes. The model never sees raw characters or complete words — it sees tokens, which are chunks of text determined by a process called tokenization.</w:t>
      </w:r>
    </w:p>
    <w:p w14:paraId="149D48E9" w14:textId="77777777" w:rsidR="00D00247" w:rsidRDefault="00D00247" w:rsidP="00D00247">
      <w:pPr>
        <w:spacing w:after="160" w:line="360" w:lineRule="auto"/>
      </w:pPr>
      <w:r>
        <w:t>Tokenization splits text into pieces that balance:</w:t>
      </w:r>
    </w:p>
    <w:p w14:paraId="7102D2C8" w14:textId="77777777" w:rsidR="00D00247" w:rsidRDefault="00D00247" w:rsidP="00D00247">
      <w:pPr>
        <w:pStyle w:val="ListParagraph"/>
        <w:numPr>
          <w:ilvl w:val="0"/>
          <w:numId w:val="2"/>
        </w:numPr>
        <w:spacing w:after="90" w:line="360" w:lineRule="auto"/>
        <w:contextualSpacing w:val="0"/>
      </w:pPr>
      <w:r>
        <w:t>Computational efficiency (not too many tiny pieces)</w:t>
      </w:r>
    </w:p>
    <w:p w14:paraId="145D2F15" w14:textId="77777777" w:rsidR="00D00247" w:rsidRDefault="00D00247" w:rsidP="00D00247">
      <w:pPr>
        <w:pStyle w:val="ListParagraph"/>
        <w:numPr>
          <w:ilvl w:val="0"/>
          <w:numId w:val="2"/>
        </w:numPr>
        <w:spacing w:after="90" w:line="360" w:lineRule="auto"/>
        <w:contextualSpacing w:val="0"/>
      </w:pPr>
      <w:r>
        <w:t>Semantic meaning (not losing word structure)</w:t>
      </w:r>
    </w:p>
    <w:p w14:paraId="22F42459" w14:textId="501EF959" w:rsidR="00D00247" w:rsidRDefault="00D00247" w:rsidP="00D00247">
      <w:pPr>
        <w:pStyle w:val="ListParagraph"/>
        <w:numPr>
          <w:ilvl w:val="0"/>
          <w:numId w:val="2"/>
        </w:numPr>
        <w:spacing w:after="90" w:line="360" w:lineRule="auto"/>
        <w:contextualSpacing w:val="0"/>
      </w:pPr>
      <w:r>
        <w:t>Coverage of rare words (can build uncommon words from common sub-parts)</w:t>
      </w:r>
    </w:p>
    <w:p w14:paraId="0B231E43" w14:textId="77777777" w:rsidR="00D00247" w:rsidRDefault="00D00247" w:rsidP="00D00247">
      <w:pPr>
        <w:spacing w:before="220" w:after="100" w:line="360" w:lineRule="auto"/>
      </w:pPr>
      <w:r>
        <w:rPr>
          <w:b/>
          <w:bCs/>
          <w:color w:val="C25F00"/>
          <w:sz w:val="20"/>
          <w:szCs w:val="20"/>
        </w:rPr>
        <w:t>How Tokenization Works — Examples</w:t>
      </w:r>
    </w:p>
    <w:tbl>
      <w:tblPr>
        <w:tblW w:w="4988"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03"/>
        <w:gridCol w:w="4874"/>
        <w:gridCol w:w="1817"/>
      </w:tblGrid>
      <w:tr w:rsidR="00D00247" w14:paraId="0A22F9E9" w14:textId="77777777" w:rsidTr="00D00247">
        <w:trPr>
          <w:trHeight w:val="310"/>
          <w:tblHeader/>
          <w:jc w:val="center"/>
        </w:trPr>
        <w:tc>
          <w:tcPr>
            <w:tcW w:w="2303" w:type="dxa"/>
            <w:shd w:val="clear" w:color="auto" w:fill="001684"/>
            <w:tcMar>
              <w:top w:w="90" w:type="dxa"/>
              <w:left w:w="120" w:type="dxa"/>
              <w:bottom w:w="90" w:type="dxa"/>
              <w:right w:w="120" w:type="dxa"/>
            </w:tcMar>
            <w:vAlign w:val="center"/>
          </w:tcPr>
          <w:p w14:paraId="5D4C9F18" w14:textId="77777777" w:rsidR="00D00247" w:rsidRDefault="00D00247" w:rsidP="00D00247">
            <w:pPr>
              <w:spacing w:line="360" w:lineRule="auto"/>
            </w:pPr>
            <w:r>
              <w:rPr>
                <w:b/>
                <w:bCs/>
                <w:color w:val="FFFFFF"/>
                <w:sz w:val="19"/>
                <w:szCs w:val="19"/>
              </w:rPr>
              <w:t>Word</w:t>
            </w:r>
          </w:p>
        </w:tc>
        <w:tc>
          <w:tcPr>
            <w:tcW w:w="4874" w:type="dxa"/>
            <w:shd w:val="clear" w:color="auto" w:fill="001684"/>
            <w:tcMar>
              <w:top w:w="90" w:type="dxa"/>
              <w:left w:w="120" w:type="dxa"/>
              <w:bottom w:w="90" w:type="dxa"/>
              <w:right w:w="120" w:type="dxa"/>
            </w:tcMar>
            <w:vAlign w:val="center"/>
          </w:tcPr>
          <w:p w14:paraId="5F8042BE" w14:textId="77777777" w:rsidR="00D00247" w:rsidRDefault="00D00247" w:rsidP="00D00247">
            <w:pPr>
              <w:spacing w:line="360" w:lineRule="auto"/>
            </w:pPr>
            <w:r>
              <w:rPr>
                <w:b/>
                <w:bCs/>
                <w:color w:val="FFFFFF"/>
                <w:sz w:val="19"/>
                <w:szCs w:val="19"/>
              </w:rPr>
              <w:t>Tokens</w:t>
            </w:r>
          </w:p>
        </w:tc>
        <w:tc>
          <w:tcPr>
            <w:tcW w:w="1817" w:type="dxa"/>
            <w:shd w:val="clear" w:color="auto" w:fill="001684"/>
            <w:tcMar>
              <w:top w:w="90" w:type="dxa"/>
              <w:left w:w="120" w:type="dxa"/>
              <w:bottom w:w="90" w:type="dxa"/>
              <w:right w:w="120" w:type="dxa"/>
            </w:tcMar>
            <w:vAlign w:val="center"/>
          </w:tcPr>
          <w:p w14:paraId="568D69DC" w14:textId="77777777" w:rsidR="00D00247" w:rsidRDefault="00D00247" w:rsidP="00D00247">
            <w:pPr>
              <w:spacing w:line="360" w:lineRule="auto"/>
            </w:pPr>
            <w:r>
              <w:rPr>
                <w:b/>
                <w:bCs/>
                <w:color w:val="FFFFFF"/>
                <w:sz w:val="19"/>
                <w:szCs w:val="19"/>
              </w:rPr>
              <w:t>Count</w:t>
            </w:r>
          </w:p>
        </w:tc>
      </w:tr>
      <w:tr w:rsidR="00D00247" w14:paraId="106E6E45" w14:textId="77777777" w:rsidTr="00D00247">
        <w:trPr>
          <w:trHeight w:val="310"/>
          <w:jc w:val="center"/>
        </w:trPr>
        <w:tc>
          <w:tcPr>
            <w:tcW w:w="2303" w:type="dxa"/>
            <w:shd w:val="clear" w:color="auto" w:fill="FFFFFF"/>
            <w:tcMar>
              <w:top w:w="90" w:type="dxa"/>
              <w:left w:w="120" w:type="dxa"/>
              <w:bottom w:w="90" w:type="dxa"/>
              <w:right w:w="120" w:type="dxa"/>
            </w:tcMar>
            <w:vAlign w:val="center"/>
          </w:tcPr>
          <w:p w14:paraId="7ADA2314" w14:textId="77777777" w:rsidR="00D00247" w:rsidRDefault="00D00247" w:rsidP="00D00247">
            <w:pPr>
              <w:spacing w:line="360" w:lineRule="auto"/>
            </w:pPr>
            <w:r>
              <w:rPr>
                <w:sz w:val="19"/>
                <w:szCs w:val="19"/>
              </w:rPr>
              <w:t>"cat"</w:t>
            </w:r>
          </w:p>
        </w:tc>
        <w:tc>
          <w:tcPr>
            <w:tcW w:w="4874" w:type="dxa"/>
            <w:shd w:val="clear" w:color="auto" w:fill="FFFFFF"/>
            <w:tcMar>
              <w:top w:w="90" w:type="dxa"/>
              <w:left w:w="120" w:type="dxa"/>
              <w:bottom w:w="90" w:type="dxa"/>
              <w:right w:w="120" w:type="dxa"/>
            </w:tcMar>
            <w:vAlign w:val="center"/>
          </w:tcPr>
          <w:p w14:paraId="1D80A264" w14:textId="77777777" w:rsidR="00D00247" w:rsidRDefault="00D00247" w:rsidP="00D00247">
            <w:pPr>
              <w:spacing w:line="360" w:lineRule="auto"/>
            </w:pPr>
            <w:r>
              <w:rPr>
                <w:sz w:val="19"/>
                <w:szCs w:val="19"/>
              </w:rPr>
              <w:t>→ ["cat"]</w:t>
            </w:r>
          </w:p>
        </w:tc>
        <w:tc>
          <w:tcPr>
            <w:tcW w:w="1817" w:type="dxa"/>
            <w:shd w:val="clear" w:color="auto" w:fill="FFFFFF"/>
            <w:tcMar>
              <w:top w:w="90" w:type="dxa"/>
              <w:left w:w="120" w:type="dxa"/>
              <w:bottom w:w="90" w:type="dxa"/>
              <w:right w:w="120" w:type="dxa"/>
            </w:tcMar>
            <w:vAlign w:val="center"/>
          </w:tcPr>
          <w:p w14:paraId="6AE28DFF" w14:textId="77777777" w:rsidR="00D00247" w:rsidRDefault="00D00247" w:rsidP="00D00247">
            <w:pPr>
              <w:spacing w:line="360" w:lineRule="auto"/>
            </w:pPr>
            <w:r>
              <w:rPr>
                <w:sz w:val="19"/>
                <w:szCs w:val="19"/>
              </w:rPr>
              <w:t>1</w:t>
            </w:r>
          </w:p>
        </w:tc>
      </w:tr>
      <w:tr w:rsidR="00D00247" w14:paraId="7CAB7379" w14:textId="77777777" w:rsidTr="00D00247">
        <w:trPr>
          <w:trHeight w:val="302"/>
          <w:jc w:val="center"/>
        </w:trPr>
        <w:tc>
          <w:tcPr>
            <w:tcW w:w="2303" w:type="dxa"/>
            <w:shd w:val="clear" w:color="auto" w:fill="FDE6D2"/>
            <w:tcMar>
              <w:top w:w="90" w:type="dxa"/>
              <w:left w:w="120" w:type="dxa"/>
              <w:bottom w:w="90" w:type="dxa"/>
              <w:right w:w="120" w:type="dxa"/>
            </w:tcMar>
            <w:vAlign w:val="center"/>
          </w:tcPr>
          <w:p w14:paraId="7788FF7D" w14:textId="77777777" w:rsidR="00D00247" w:rsidRDefault="00D00247" w:rsidP="00D00247">
            <w:pPr>
              <w:spacing w:line="360" w:lineRule="auto"/>
            </w:pPr>
            <w:r>
              <w:rPr>
                <w:sz w:val="19"/>
                <w:szCs w:val="19"/>
              </w:rPr>
              <w:t>"cats"</w:t>
            </w:r>
          </w:p>
        </w:tc>
        <w:tc>
          <w:tcPr>
            <w:tcW w:w="4874" w:type="dxa"/>
            <w:shd w:val="clear" w:color="auto" w:fill="FDE6D2"/>
            <w:tcMar>
              <w:top w:w="90" w:type="dxa"/>
              <w:left w:w="120" w:type="dxa"/>
              <w:bottom w:w="90" w:type="dxa"/>
              <w:right w:w="120" w:type="dxa"/>
            </w:tcMar>
            <w:vAlign w:val="center"/>
          </w:tcPr>
          <w:p w14:paraId="5DBE67FA" w14:textId="77777777" w:rsidR="00D00247" w:rsidRDefault="00D00247" w:rsidP="00D00247">
            <w:pPr>
              <w:spacing w:line="360" w:lineRule="auto"/>
            </w:pPr>
            <w:r>
              <w:rPr>
                <w:sz w:val="19"/>
                <w:szCs w:val="19"/>
              </w:rPr>
              <w:t>→ ["cats"]</w:t>
            </w:r>
          </w:p>
        </w:tc>
        <w:tc>
          <w:tcPr>
            <w:tcW w:w="1817" w:type="dxa"/>
            <w:shd w:val="clear" w:color="auto" w:fill="FDE6D2"/>
            <w:tcMar>
              <w:top w:w="90" w:type="dxa"/>
              <w:left w:w="120" w:type="dxa"/>
              <w:bottom w:w="90" w:type="dxa"/>
              <w:right w:w="120" w:type="dxa"/>
            </w:tcMar>
            <w:vAlign w:val="center"/>
          </w:tcPr>
          <w:p w14:paraId="6CA7CE8A" w14:textId="77777777" w:rsidR="00D00247" w:rsidRDefault="00D00247" w:rsidP="00D00247">
            <w:pPr>
              <w:spacing w:line="360" w:lineRule="auto"/>
            </w:pPr>
            <w:r>
              <w:rPr>
                <w:sz w:val="19"/>
                <w:szCs w:val="19"/>
              </w:rPr>
              <w:t>1</w:t>
            </w:r>
          </w:p>
        </w:tc>
      </w:tr>
      <w:tr w:rsidR="00D00247" w14:paraId="4B4312C6" w14:textId="77777777" w:rsidTr="00D00247">
        <w:trPr>
          <w:trHeight w:val="310"/>
          <w:jc w:val="center"/>
        </w:trPr>
        <w:tc>
          <w:tcPr>
            <w:tcW w:w="2303" w:type="dxa"/>
            <w:shd w:val="clear" w:color="auto" w:fill="FFFFFF"/>
            <w:tcMar>
              <w:top w:w="90" w:type="dxa"/>
              <w:left w:w="120" w:type="dxa"/>
              <w:bottom w:w="90" w:type="dxa"/>
              <w:right w:w="120" w:type="dxa"/>
            </w:tcMar>
            <w:vAlign w:val="center"/>
          </w:tcPr>
          <w:p w14:paraId="5879E603" w14:textId="77777777" w:rsidR="00D00247" w:rsidRDefault="00D00247" w:rsidP="00D00247">
            <w:pPr>
              <w:spacing w:line="360" w:lineRule="auto"/>
            </w:pPr>
            <w:r>
              <w:rPr>
                <w:sz w:val="19"/>
                <w:szCs w:val="19"/>
              </w:rPr>
              <w:t>"running"</w:t>
            </w:r>
          </w:p>
        </w:tc>
        <w:tc>
          <w:tcPr>
            <w:tcW w:w="4874" w:type="dxa"/>
            <w:shd w:val="clear" w:color="auto" w:fill="FFFFFF"/>
            <w:tcMar>
              <w:top w:w="90" w:type="dxa"/>
              <w:left w:w="120" w:type="dxa"/>
              <w:bottom w:w="90" w:type="dxa"/>
              <w:right w:w="120" w:type="dxa"/>
            </w:tcMar>
            <w:vAlign w:val="center"/>
          </w:tcPr>
          <w:p w14:paraId="5779E112" w14:textId="77777777" w:rsidR="00D00247" w:rsidRDefault="00D00247" w:rsidP="00D00247">
            <w:pPr>
              <w:spacing w:line="360" w:lineRule="auto"/>
            </w:pPr>
            <w:r>
              <w:rPr>
                <w:sz w:val="19"/>
                <w:szCs w:val="19"/>
              </w:rPr>
              <w:t>→ ["running"]</w:t>
            </w:r>
          </w:p>
        </w:tc>
        <w:tc>
          <w:tcPr>
            <w:tcW w:w="1817" w:type="dxa"/>
            <w:shd w:val="clear" w:color="auto" w:fill="FFFFFF"/>
            <w:tcMar>
              <w:top w:w="90" w:type="dxa"/>
              <w:left w:w="120" w:type="dxa"/>
              <w:bottom w:w="90" w:type="dxa"/>
              <w:right w:w="120" w:type="dxa"/>
            </w:tcMar>
            <w:vAlign w:val="center"/>
          </w:tcPr>
          <w:p w14:paraId="79BC6386" w14:textId="77777777" w:rsidR="00D00247" w:rsidRDefault="00D00247" w:rsidP="00D00247">
            <w:pPr>
              <w:spacing w:line="360" w:lineRule="auto"/>
            </w:pPr>
            <w:r>
              <w:rPr>
                <w:sz w:val="19"/>
                <w:szCs w:val="19"/>
              </w:rPr>
              <w:t>1</w:t>
            </w:r>
          </w:p>
        </w:tc>
      </w:tr>
      <w:tr w:rsidR="00D00247" w14:paraId="0E32A65C" w14:textId="77777777" w:rsidTr="00D00247">
        <w:trPr>
          <w:trHeight w:val="310"/>
          <w:jc w:val="center"/>
        </w:trPr>
        <w:tc>
          <w:tcPr>
            <w:tcW w:w="2303" w:type="dxa"/>
            <w:shd w:val="clear" w:color="auto" w:fill="FDE6D2"/>
            <w:tcMar>
              <w:top w:w="90" w:type="dxa"/>
              <w:left w:w="120" w:type="dxa"/>
              <w:bottom w:w="90" w:type="dxa"/>
              <w:right w:w="120" w:type="dxa"/>
            </w:tcMar>
            <w:vAlign w:val="center"/>
          </w:tcPr>
          <w:p w14:paraId="673422F3" w14:textId="77777777" w:rsidR="00D00247" w:rsidRDefault="00D00247" w:rsidP="00D00247">
            <w:pPr>
              <w:spacing w:line="360" w:lineRule="auto"/>
            </w:pPr>
            <w:r>
              <w:rPr>
                <w:sz w:val="19"/>
                <w:szCs w:val="19"/>
              </w:rPr>
              <w:t>"unbelievable"</w:t>
            </w:r>
          </w:p>
        </w:tc>
        <w:tc>
          <w:tcPr>
            <w:tcW w:w="4874" w:type="dxa"/>
            <w:shd w:val="clear" w:color="auto" w:fill="FDE6D2"/>
            <w:tcMar>
              <w:top w:w="90" w:type="dxa"/>
              <w:left w:w="120" w:type="dxa"/>
              <w:bottom w:w="90" w:type="dxa"/>
              <w:right w:w="120" w:type="dxa"/>
            </w:tcMar>
            <w:vAlign w:val="center"/>
          </w:tcPr>
          <w:p w14:paraId="562DA921" w14:textId="77777777" w:rsidR="00D00247" w:rsidRDefault="00D00247" w:rsidP="00D00247">
            <w:pPr>
              <w:spacing w:line="360" w:lineRule="auto"/>
            </w:pPr>
            <w:r>
              <w:rPr>
                <w:sz w:val="19"/>
                <w:szCs w:val="19"/>
              </w:rPr>
              <w:t>→ ["un","</w:t>
            </w:r>
            <w:proofErr w:type="spellStart"/>
            <w:r>
              <w:rPr>
                <w:sz w:val="19"/>
                <w:szCs w:val="19"/>
              </w:rPr>
              <w:t>believ</w:t>
            </w:r>
            <w:proofErr w:type="spellEnd"/>
            <w:r>
              <w:rPr>
                <w:sz w:val="19"/>
                <w:szCs w:val="19"/>
              </w:rPr>
              <w:t>","able"]</w:t>
            </w:r>
          </w:p>
        </w:tc>
        <w:tc>
          <w:tcPr>
            <w:tcW w:w="1817" w:type="dxa"/>
            <w:shd w:val="clear" w:color="auto" w:fill="FDE6D2"/>
            <w:tcMar>
              <w:top w:w="90" w:type="dxa"/>
              <w:left w:w="120" w:type="dxa"/>
              <w:bottom w:w="90" w:type="dxa"/>
              <w:right w:w="120" w:type="dxa"/>
            </w:tcMar>
            <w:vAlign w:val="center"/>
          </w:tcPr>
          <w:p w14:paraId="30BE4390" w14:textId="77777777" w:rsidR="00D00247" w:rsidRDefault="00D00247" w:rsidP="00D00247">
            <w:pPr>
              <w:spacing w:line="360" w:lineRule="auto"/>
            </w:pPr>
            <w:r>
              <w:rPr>
                <w:sz w:val="19"/>
                <w:szCs w:val="19"/>
              </w:rPr>
              <w:t>3</w:t>
            </w:r>
          </w:p>
        </w:tc>
      </w:tr>
      <w:tr w:rsidR="00D00247" w14:paraId="61402FE1" w14:textId="77777777" w:rsidTr="00D00247">
        <w:trPr>
          <w:trHeight w:val="310"/>
          <w:jc w:val="center"/>
        </w:trPr>
        <w:tc>
          <w:tcPr>
            <w:tcW w:w="2303" w:type="dxa"/>
            <w:shd w:val="clear" w:color="auto" w:fill="FFFFFF"/>
            <w:tcMar>
              <w:top w:w="90" w:type="dxa"/>
              <w:left w:w="120" w:type="dxa"/>
              <w:bottom w:w="90" w:type="dxa"/>
              <w:right w:w="120" w:type="dxa"/>
            </w:tcMar>
            <w:vAlign w:val="center"/>
          </w:tcPr>
          <w:p w14:paraId="4824CFFE" w14:textId="77777777" w:rsidR="00D00247" w:rsidRDefault="00D00247" w:rsidP="00D00247">
            <w:pPr>
              <w:spacing w:line="360" w:lineRule="auto"/>
            </w:pPr>
            <w:r>
              <w:rPr>
                <w:sz w:val="19"/>
                <w:szCs w:val="19"/>
              </w:rPr>
              <w:t>"ChatGPT"</w:t>
            </w:r>
          </w:p>
        </w:tc>
        <w:tc>
          <w:tcPr>
            <w:tcW w:w="4874" w:type="dxa"/>
            <w:shd w:val="clear" w:color="auto" w:fill="FFFFFF"/>
            <w:tcMar>
              <w:top w:w="90" w:type="dxa"/>
              <w:left w:w="120" w:type="dxa"/>
              <w:bottom w:w="90" w:type="dxa"/>
              <w:right w:w="120" w:type="dxa"/>
            </w:tcMar>
            <w:vAlign w:val="center"/>
          </w:tcPr>
          <w:p w14:paraId="474C226F" w14:textId="77777777" w:rsidR="00D00247" w:rsidRDefault="00D00247" w:rsidP="00D00247">
            <w:pPr>
              <w:spacing w:line="360" w:lineRule="auto"/>
            </w:pPr>
            <w:r>
              <w:rPr>
                <w:sz w:val="19"/>
                <w:szCs w:val="19"/>
              </w:rPr>
              <w:t>→ ["</w:t>
            </w:r>
            <w:proofErr w:type="spellStart"/>
            <w:r>
              <w:rPr>
                <w:sz w:val="19"/>
                <w:szCs w:val="19"/>
              </w:rPr>
              <w:t>Chat","G","PT</w:t>
            </w:r>
            <w:proofErr w:type="spellEnd"/>
            <w:r>
              <w:rPr>
                <w:sz w:val="19"/>
                <w:szCs w:val="19"/>
              </w:rPr>
              <w:t>"]</w:t>
            </w:r>
          </w:p>
        </w:tc>
        <w:tc>
          <w:tcPr>
            <w:tcW w:w="1817" w:type="dxa"/>
            <w:shd w:val="clear" w:color="auto" w:fill="FFFFFF"/>
            <w:tcMar>
              <w:top w:w="90" w:type="dxa"/>
              <w:left w:w="120" w:type="dxa"/>
              <w:bottom w:w="90" w:type="dxa"/>
              <w:right w:w="120" w:type="dxa"/>
            </w:tcMar>
            <w:vAlign w:val="center"/>
          </w:tcPr>
          <w:p w14:paraId="4ED1CA06" w14:textId="77777777" w:rsidR="00D00247" w:rsidRDefault="00D00247" w:rsidP="00D00247">
            <w:pPr>
              <w:spacing w:line="360" w:lineRule="auto"/>
            </w:pPr>
            <w:r>
              <w:rPr>
                <w:sz w:val="19"/>
                <w:szCs w:val="19"/>
              </w:rPr>
              <w:t>3</w:t>
            </w:r>
          </w:p>
        </w:tc>
      </w:tr>
      <w:tr w:rsidR="00D00247" w14:paraId="58BBBB0B" w14:textId="77777777" w:rsidTr="00D00247">
        <w:trPr>
          <w:trHeight w:val="310"/>
          <w:jc w:val="center"/>
        </w:trPr>
        <w:tc>
          <w:tcPr>
            <w:tcW w:w="2303" w:type="dxa"/>
            <w:shd w:val="clear" w:color="auto" w:fill="FDE6D2"/>
            <w:tcMar>
              <w:top w:w="90" w:type="dxa"/>
              <w:left w:w="120" w:type="dxa"/>
              <w:bottom w:w="90" w:type="dxa"/>
              <w:right w:w="120" w:type="dxa"/>
            </w:tcMar>
            <w:vAlign w:val="center"/>
          </w:tcPr>
          <w:p w14:paraId="7679B38F" w14:textId="77777777" w:rsidR="00D00247" w:rsidRDefault="00D00247" w:rsidP="00D00247">
            <w:pPr>
              <w:spacing w:line="360" w:lineRule="auto"/>
            </w:pPr>
            <w:r>
              <w:rPr>
                <w:sz w:val="19"/>
                <w:szCs w:val="19"/>
              </w:rPr>
              <w:t>"2024"</w:t>
            </w:r>
          </w:p>
        </w:tc>
        <w:tc>
          <w:tcPr>
            <w:tcW w:w="4874" w:type="dxa"/>
            <w:shd w:val="clear" w:color="auto" w:fill="FDE6D2"/>
            <w:tcMar>
              <w:top w:w="90" w:type="dxa"/>
              <w:left w:w="120" w:type="dxa"/>
              <w:bottom w:w="90" w:type="dxa"/>
              <w:right w:w="120" w:type="dxa"/>
            </w:tcMar>
            <w:vAlign w:val="center"/>
          </w:tcPr>
          <w:p w14:paraId="35EA7993" w14:textId="77777777" w:rsidR="00D00247" w:rsidRDefault="00D00247" w:rsidP="00D00247">
            <w:pPr>
              <w:spacing w:line="360" w:lineRule="auto"/>
            </w:pPr>
            <w:r>
              <w:rPr>
                <w:sz w:val="19"/>
                <w:szCs w:val="19"/>
              </w:rPr>
              <w:t>→ ["2024"]</w:t>
            </w:r>
          </w:p>
        </w:tc>
        <w:tc>
          <w:tcPr>
            <w:tcW w:w="1817" w:type="dxa"/>
            <w:shd w:val="clear" w:color="auto" w:fill="FDE6D2"/>
            <w:tcMar>
              <w:top w:w="90" w:type="dxa"/>
              <w:left w:w="120" w:type="dxa"/>
              <w:bottom w:w="90" w:type="dxa"/>
              <w:right w:w="120" w:type="dxa"/>
            </w:tcMar>
            <w:vAlign w:val="center"/>
          </w:tcPr>
          <w:p w14:paraId="7F46C335" w14:textId="77777777" w:rsidR="00D00247" w:rsidRDefault="00D00247" w:rsidP="00D00247">
            <w:pPr>
              <w:spacing w:line="360" w:lineRule="auto"/>
            </w:pPr>
            <w:r>
              <w:rPr>
                <w:sz w:val="19"/>
                <w:szCs w:val="19"/>
              </w:rPr>
              <w:t>1</w:t>
            </w:r>
          </w:p>
        </w:tc>
      </w:tr>
      <w:tr w:rsidR="00D00247" w14:paraId="3DF3722B" w14:textId="77777777" w:rsidTr="00D00247">
        <w:trPr>
          <w:trHeight w:val="302"/>
          <w:jc w:val="center"/>
        </w:trPr>
        <w:tc>
          <w:tcPr>
            <w:tcW w:w="2303" w:type="dxa"/>
            <w:shd w:val="clear" w:color="auto" w:fill="FFFFFF"/>
            <w:tcMar>
              <w:top w:w="90" w:type="dxa"/>
              <w:left w:w="120" w:type="dxa"/>
              <w:bottom w:w="90" w:type="dxa"/>
              <w:right w:w="120" w:type="dxa"/>
            </w:tcMar>
            <w:vAlign w:val="center"/>
          </w:tcPr>
          <w:p w14:paraId="35037953" w14:textId="77777777" w:rsidR="00D00247" w:rsidRDefault="00D00247" w:rsidP="00D00247">
            <w:pPr>
              <w:spacing w:line="360" w:lineRule="auto"/>
            </w:pPr>
            <w:r>
              <w:rPr>
                <w:sz w:val="19"/>
                <w:szCs w:val="19"/>
              </w:rPr>
              <w:t>","</w:t>
            </w:r>
          </w:p>
        </w:tc>
        <w:tc>
          <w:tcPr>
            <w:tcW w:w="4874" w:type="dxa"/>
            <w:shd w:val="clear" w:color="auto" w:fill="FFFFFF"/>
            <w:tcMar>
              <w:top w:w="90" w:type="dxa"/>
              <w:left w:w="120" w:type="dxa"/>
              <w:bottom w:w="90" w:type="dxa"/>
              <w:right w:w="120" w:type="dxa"/>
            </w:tcMar>
            <w:vAlign w:val="center"/>
          </w:tcPr>
          <w:p w14:paraId="6152474F" w14:textId="77777777" w:rsidR="00D00247" w:rsidRDefault="00D00247" w:rsidP="00D00247">
            <w:pPr>
              <w:spacing w:line="360" w:lineRule="auto"/>
            </w:pPr>
            <w:r>
              <w:rPr>
                <w:sz w:val="19"/>
                <w:szCs w:val="19"/>
              </w:rPr>
              <w:t>→ [","]</w:t>
            </w:r>
          </w:p>
        </w:tc>
        <w:tc>
          <w:tcPr>
            <w:tcW w:w="1817" w:type="dxa"/>
            <w:shd w:val="clear" w:color="auto" w:fill="FFFFFF"/>
            <w:tcMar>
              <w:top w:w="90" w:type="dxa"/>
              <w:left w:w="120" w:type="dxa"/>
              <w:bottom w:w="90" w:type="dxa"/>
              <w:right w:w="120" w:type="dxa"/>
            </w:tcMar>
            <w:vAlign w:val="center"/>
          </w:tcPr>
          <w:p w14:paraId="2C867997" w14:textId="77777777" w:rsidR="00D00247" w:rsidRDefault="00D00247" w:rsidP="00D00247">
            <w:pPr>
              <w:spacing w:line="360" w:lineRule="auto"/>
            </w:pPr>
            <w:r>
              <w:rPr>
                <w:sz w:val="19"/>
                <w:szCs w:val="19"/>
              </w:rPr>
              <w:t>1</w:t>
            </w:r>
          </w:p>
        </w:tc>
      </w:tr>
      <w:tr w:rsidR="00D00247" w14:paraId="7FFEE031" w14:textId="77777777" w:rsidTr="00D00247">
        <w:trPr>
          <w:trHeight w:val="310"/>
          <w:jc w:val="center"/>
        </w:trPr>
        <w:tc>
          <w:tcPr>
            <w:tcW w:w="2303" w:type="dxa"/>
            <w:shd w:val="clear" w:color="auto" w:fill="FDE6D2"/>
            <w:tcMar>
              <w:top w:w="90" w:type="dxa"/>
              <w:left w:w="120" w:type="dxa"/>
              <w:bottom w:w="90" w:type="dxa"/>
              <w:right w:w="120" w:type="dxa"/>
            </w:tcMar>
            <w:vAlign w:val="center"/>
          </w:tcPr>
          <w:p w14:paraId="3F6FAD12" w14:textId="77777777" w:rsidR="00D00247" w:rsidRDefault="00D00247" w:rsidP="00D00247">
            <w:pPr>
              <w:spacing w:line="360" w:lineRule="auto"/>
            </w:pPr>
            <w:r>
              <w:rPr>
                <w:sz w:val="19"/>
                <w:szCs w:val="19"/>
              </w:rPr>
              <w:t>" Hello"</w:t>
            </w:r>
          </w:p>
        </w:tc>
        <w:tc>
          <w:tcPr>
            <w:tcW w:w="4874" w:type="dxa"/>
            <w:shd w:val="clear" w:color="auto" w:fill="FDE6D2"/>
            <w:tcMar>
              <w:top w:w="90" w:type="dxa"/>
              <w:left w:w="120" w:type="dxa"/>
              <w:bottom w:w="90" w:type="dxa"/>
              <w:right w:w="120" w:type="dxa"/>
            </w:tcMar>
            <w:vAlign w:val="center"/>
          </w:tcPr>
          <w:p w14:paraId="3A4F5006" w14:textId="77777777" w:rsidR="00D00247" w:rsidRDefault="00D00247" w:rsidP="00D00247">
            <w:pPr>
              <w:spacing w:line="360" w:lineRule="auto"/>
            </w:pPr>
            <w:r>
              <w:rPr>
                <w:sz w:val="19"/>
                <w:szCs w:val="19"/>
              </w:rPr>
              <w:t>→ [" Hello"] (space is part of the token)</w:t>
            </w:r>
          </w:p>
        </w:tc>
        <w:tc>
          <w:tcPr>
            <w:tcW w:w="1817" w:type="dxa"/>
            <w:shd w:val="clear" w:color="auto" w:fill="FDE6D2"/>
            <w:tcMar>
              <w:top w:w="90" w:type="dxa"/>
              <w:left w:w="120" w:type="dxa"/>
              <w:bottom w:w="90" w:type="dxa"/>
              <w:right w:w="120" w:type="dxa"/>
            </w:tcMar>
            <w:vAlign w:val="center"/>
          </w:tcPr>
          <w:p w14:paraId="0FBDD0C5" w14:textId="77777777" w:rsidR="00D00247" w:rsidRDefault="00D00247" w:rsidP="00D00247">
            <w:pPr>
              <w:spacing w:line="360" w:lineRule="auto"/>
            </w:pPr>
            <w:r>
              <w:rPr>
                <w:sz w:val="19"/>
                <w:szCs w:val="19"/>
              </w:rPr>
              <w:t>1</w:t>
            </w:r>
          </w:p>
        </w:tc>
      </w:tr>
    </w:tbl>
    <w:p w14:paraId="6FEBB4B4" w14:textId="77777777" w:rsidR="00D00247" w:rsidRDefault="00D00247" w:rsidP="00D00247">
      <w:pPr>
        <w:spacing w:after="160" w:line="360" w:lineRule="auto"/>
      </w:pPr>
    </w:p>
    <w:p w14:paraId="650E0CF2" w14:textId="77777777" w:rsidR="00D00247" w:rsidRDefault="00D00247">
      <w:pPr>
        <w:spacing w:after="160" w:line="278" w:lineRule="auto"/>
        <w:rPr>
          <w:b/>
          <w:bCs/>
          <w:color w:val="C25F00"/>
          <w:sz w:val="20"/>
          <w:szCs w:val="20"/>
        </w:rPr>
      </w:pPr>
      <w:r>
        <w:rPr>
          <w:b/>
          <w:bCs/>
          <w:color w:val="C25F00"/>
          <w:sz w:val="20"/>
          <w:szCs w:val="20"/>
        </w:rPr>
        <w:br w:type="page"/>
      </w:r>
    </w:p>
    <w:p w14:paraId="408055CD" w14:textId="4F50AD1D" w:rsidR="00D00247" w:rsidRDefault="00D00247" w:rsidP="00D00247">
      <w:pPr>
        <w:spacing w:before="220" w:after="100" w:line="360" w:lineRule="auto"/>
      </w:pPr>
      <w:r>
        <w:rPr>
          <w:b/>
          <w:bCs/>
          <w:color w:val="C25F00"/>
          <w:sz w:val="20"/>
          <w:szCs w:val="20"/>
        </w:rPr>
        <w:lastRenderedPageBreak/>
        <w:t>Key Rules of Thumb</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556"/>
        <w:gridCol w:w="4460"/>
      </w:tblGrid>
      <w:tr w:rsidR="00D00247" w14:paraId="3D5BA45F" w14:textId="77777777" w:rsidTr="00732B9A">
        <w:trPr>
          <w:tblHeader/>
          <w:jc w:val="center"/>
        </w:trPr>
        <w:tc>
          <w:tcPr>
            <w:tcW w:w="5050" w:type="dxa"/>
            <w:shd w:val="clear" w:color="auto" w:fill="001684"/>
            <w:tcMar>
              <w:top w:w="90" w:type="dxa"/>
              <w:left w:w="120" w:type="dxa"/>
              <w:bottom w:w="90" w:type="dxa"/>
              <w:right w:w="120" w:type="dxa"/>
            </w:tcMar>
            <w:vAlign w:val="center"/>
          </w:tcPr>
          <w:p w14:paraId="16686F6B" w14:textId="77777777" w:rsidR="00D00247" w:rsidRDefault="00D00247" w:rsidP="00D00247">
            <w:pPr>
              <w:spacing w:line="360" w:lineRule="auto"/>
            </w:pPr>
            <w:r>
              <w:rPr>
                <w:b/>
                <w:bCs/>
                <w:color w:val="FFFFFF"/>
                <w:sz w:val="19"/>
                <w:szCs w:val="19"/>
              </w:rPr>
              <w:t>Approximation</w:t>
            </w:r>
          </w:p>
        </w:tc>
        <w:tc>
          <w:tcPr>
            <w:tcW w:w="5000" w:type="dxa"/>
            <w:shd w:val="clear" w:color="auto" w:fill="001684"/>
            <w:tcMar>
              <w:top w:w="90" w:type="dxa"/>
              <w:left w:w="120" w:type="dxa"/>
              <w:bottom w:w="90" w:type="dxa"/>
              <w:right w:w="120" w:type="dxa"/>
            </w:tcMar>
            <w:vAlign w:val="center"/>
          </w:tcPr>
          <w:p w14:paraId="3F871C76" w14:textId="77777777" w:rsidR="00D00247" w:rsidRDefault="00D00247" w:rsidP="00D00247">
            <w:pPr>
              <w:spacing w:line="360" w:lineRule="auto"/>
            </w:pPr>
            <w:r>
              <w:rPr>
                <w:b/>
                <w:bCs/>
                <w:color w:val="FFFFFF"/>
                <w:sz w:val="19"/>
                <w:szCs w:val="19"/>
              </w:rPr>
              <w:t>Value</w:t>
            </w:r>
          </w:p>
        </w:tc>
      </w:tr>
      <w:tr w:rsidR="00D00247" w14:paraId="4C57DF02" w14:textId="77777777" w:rsidTr="00732B9A">
        <w:trPr>
          <w:jc w:val="center"/>
        </w:trPr>
        <w:tc>
          <w:tcPr>
            <w:tcW w:w="5050" w:type="dxa"/>
            <w:shd w:val="clear" w:color="auto" w:fill="FFFFFF"/>
            <w:tcMar>
              <w:top w:w="90" w:type="dxa"/>
              <w:left w:w="120" w:type="dxa"/>
              <w:bottom w:w="90" w:type="dxa"/>
              <w:right w:w="120" w:type="dxa"/>
            </w:tcMar>
            <w:vAlign w:val="center"/>
          </w:tcPr>
          <w:p w14:paraId="7FBDB19D" w14:textId="77777777" w:rsidR="00D00247" w:rsidRDefault="00D00247" w:rsidP="00D00247">
            <w:pPr>
              <w:spacing w:line="360" w:lineRule="auto"/>
            </w:pPr>
            <w:r>
              <w:rPr>
                <w:sz w:val="19"/>
                <w:szCs w:val="19"/>
              </w:rPr>
              <w:t>1 token</w:t>
            </w:r>
          </w:p>
        </w:tc>
        <w:tc>
          <w:tcPr>
            <w:tcW w:w="5000" w:type="dxa"/>
            <w:shd w:val="clear" w:color="auto" w:fill="FFFFFF"/>
            <w:tcMar>
              <w:top w:w="90" w:type="dxa"/>
              <w:left w:w="120" w:type="dxa"/>
              <w:bottom w:w="90" w:type="dxa"/>
              <w:right w:w="120" w:type="dxa"/>
            </w:tcMar>
            <w:vAlign w:val="center"/>
          </w:tcPr>
          <w:p w14:paraId="2B53E3D3" w14:textId="77777777" w:rsidR="00D00247" w:rsidRDefault="00D00247" w:rsidP="00D00247">
            <w:pPr>
              <w:spacing w:line="360" w:lineRule="auto"/>
            </w:pPr>
            <w:r>
              <w:rPr>
                <w:sz w:val="19"/>
                <w:szCs w:val="19"/>
              </w:rPr>
              <w:t>≈ 4 characters of English</w:t>
            </w:r>
          </w:p>
        </w:tc>
      </w:tr>
      <w:tr w:rsidR="00D00247" w14:paraId="7E446C73" w14:textId="77777777" w:rsidTr="00732B9A">
        <w:trPr>
          <w:jc w:val="center"/>
        </w:trPr>
        <w:tc>
          <w:tcPr>
            <w:tcW w:w="5050" w:type="dxa"/>
            <w:shd w:val="clear" w:color="auto" w:fill="FDE6D2"/>
            <w:tcMar>
              <w:top w:w="90" w:type="dxa"/>
              <w:left w:w="120" w:type="dxa"/>
              <w:bottom w:w="90" w:type="dxa"/>
              <w:right w:w="120" w:type="dxa"/>
            </w:tcMar>
            <w:vAlign w:val="center"/>
          </w:tcPr>
          <w:p w14:paraId="621322E5" w14:textId="77777777" w:rsidR="00D00247" w:rsidRDefault="00D00247" w:rsidP="00D00247">
            <w:pPr>
              <w:spacing w:line="360" w:lineRule="auto"/>
            </w:pPr>
            <w:r>
              <w:rPr>
                <w:sz w:val="19"/>
                <w:szCs w:val="19"/>
              </w:rPr>
              <w:t>1 token</w:t>
            </w:r>
          </w:p>
        </w:tc>
        <w:tc>
          <w:tcPr>
            <w:tcW w:w="5000" w:type="dxa"/>
            <w:shd w:val="clear" w:color="auto" w:fill="FDE6D2"/>
            <w:tcMar>
              <w:top w:w="90" w:type="dxa"/>
              <w:left w:w="120" w:type="dxa"/>
              <w:bottom w:w="90" w:type="dxa"/>
              <w:right w:w="120" w:type="dxa"/>
            </w:tcMar>
            <w:vAlign w:val="center"/>
          </w:tcPr>
          <w:p w14:paraId="132E9CDC" w14:textId="77777777" w:rsidR="00D00247" w:rsidRDefault="00D00247" w:rsidP="00D00247">
            <w:pPr>
              <w:spacing w:line="360" w:lineRule="auto"/>
            </w:pPr>
            <w:r>
              <w:rPr>
                <w:sz w:val="19"/>
                <w:szCs w:val="19"/>
              </w:rPr>
              <w:t>≈ 0.75 words</w:t>
            </w:r>
          </w:p>
        </w:tc>
      </w:tr>
      <w:tr w:rsidR="00D00247" w14:paraId="21A38971" w14:textId="77777777" w:rsidTr="00732B9A">
        <w:trPr>
          <w:jc w:val="center"/>
        </w:trPr>
        <w:tc>
          <w:tcPr>
            <w:tcW w:w="5050" w:type="dxa"/>
            <w:shd w:val="clear" w:color="auto" w:fill="FFFFFF"/>
            <w:tcMar>
              <w:top w:w="90" w:type="dxa"/>
              <w:left w:w="120" w:type="dxa"/>
              <w:bottom w:w="90" w:type="dxa"/>
              <w:right w:w="120" w:type="dxa"/>
            </w:tcMar>
            <w:vAlign w:val="center"/>
          </w:tcPr>
          <w:p w14:paraId="22017163" w14:textId="77777777" w:rsidR="00D00247" w:rsidRDefault="00D00247" w:rsidP="00D00247">
            <w:pPr>
              <w:spacing w:line="360" w:lineRule="auto"/>
            </w:pPr>
            <w:r>
              <w:rPr>
                <w:sz w:val="19"/>
                <w:szCs w:val="19"/>
              </w:rPr>
              <w:t>100 tokens</w:t>
            </w:r>
          </w:p>
        </w:tc>
        <w:tc>
          <w:tcPr>
            <w:tcW w:w="5000" w:type="dxa"/>
            <w:shd w:val="clear" w:color="auto" w:fill="FFFFFF"/>
            <w:tcMar>
              <w:top w:w="90" w:type="dxa"/>
              <w:left w:w="120" w:type="dxa"/>
              <w:bottom w:w="90" w:type="dxa"/>
              <w:right w:w="120" w:type="dxa"/>
            </w:tcMar>
            <w:vAlign w:val="center"/>
          </w:tcPr>
          <w:p w14:paraId="2C67B550" w14:textId="77777777" w:rsidR="00D00247" w:rsidRDefault="00D00247" w:rsidP="00D00247">
            <w:pPr>
              <w:spacing w:line="360" w:lineRule="auto"/>
            </w:pPr>
            <w:r>
              <w:rPr>
                <w:sz w:val="19"/>
                <w:szCs w:val="19"/>
              </w:rPr>
              <w:t>≈ 75 words</w:t>
            </w:r>
          </w:p>
        </w:tc>
      </w:tr>
      <w:tr w:rsidR="00D00247" w14:paraId="57E833FA" w14:textId="77777777" w:rsidTr="00732B9A">
        <w:trPr>
          <w:jc w:val="center"/>
        </w:trPr>
        <w:tc>
          <w:tcPr>
            <w:tcW w:w="5050" w:type="dxa"/>
            <w:shd w:val="clear" w:color="auto" w:fill="FDE6D2"/>
            <w:tcMar>
              <w:top w:w="90" w:type="dxa"/>
              <w:left w:w="120" w:type="dxa"/>
              <w:bottom w:w="90" w:type="dxa"/>
              <w:right w:w="120" w:type="dxa"/>
            </w:tcMar>
            <w:vAlign w:val="center"/>
          </w:tcPr>
          <w:p w14:paraId="19DC838D" w14:textId="77777777" w:rsidR="00D00247" w:rsidRDefault="00D00247" w:rsidP="00D00247">
            <w:pPr>
              <w:spacing w:line="360" w:lineRule="auto"/>
            </w:pPr>
            <w:r>
              <w:rPr>
                <w:sz w:val="19"/>
                <w:szCs w:val="19"/>
              </w:rPr>
              <w:t>1,000 tokens</w:t>
            </w:r>
          </w:p>
        </w:tc>
        <w:tc>
          <w:tcPr>
            <w:tcW w:w="5000" w:type="dxa"/>
            <w:shd w:val="clear" w:color="auto" w:fill="FDE6D2"/>
            <w:tcMar>
              <w:top w:w="90" w:type="dxa"/>
              <w:left w:w="120" w:type="dxa"/>
              <w:bottom w:w="90" w:type="dxa"/>
              <w:right w:w="120" w:type="dxa"/>
            </w:tcMar>
            <w:vAlign w:val="center"/>
          </w:tcPr>
          <w:p w14:paraId="3BAF8759" w14:textId="77777777" w:rsidR="00D00247" w:rsidRDefault="00D00247" w:rsidP="00D00247">
            <w:pPr>
              <w:spacing w:line="360" w:lineRule="auto"/>
            </w:pPr>
            <w:r>
              <w:rPr>
                <w:sz w:val="19"/>
                <w:szCs w:val="19"/>
              </w:rPr>
              <w:t>≈ 750 words</w:t>
            </w:r>
          </w:p>
        </w:tc>
      </w:tr>
      <w:tr w:rsidR="00D00247" w14:paraId="1496B000" w14:textId="77777777" w:rsidTr="00732B9A">
        <w:trPr>
          <w:jc w:val="center"/>
        </w:trPr>
        <w:tc>
          <w:tcPr>
            <w:tcW w:w="5050" w:type="dxa"/>
            <w:shd w:val="clear" w:color="auto" w:fill="FFFFFF"/>
            <w:tcMar>
              <w:top w:w="90" w:type="dxa"/>
              <w:left w:w="120" w:type="dxa"/>
              <w:bottom w:w="90" w:type="dxa"/>
              <w:right w:w="120" w:type="dxa"/>
            </w:tcMar>
            <w:vAlign w:val="center"/>
          </w:tcPr>
          <w:p w14:paraId="021EE513" w14:textId="77777777" w:rsidR="00D00247" w:rsidRDefault="00D00247" w:rsidP="00D00247">
            <w:pPr>
              <w:spacing w:line="360" w:lineRule="auto"/>
            </w:pPr>
            <w:r>
              <w:rPr>
                <w:sz w:val="19"/>
                <w:szCs w:val="19"/>
              </w:rPr>
              <w:t>1 page of text</w:t>
            </w:r>
          </w:p>
        </w:tc>
        <w:tc>
          <w:tcPr>
            <w:tcW w:w="5000" w:type="dxa"/>
            <w:shd w:val="clear" w:color="auto" w:fill="FFFFFF"/>
            <w:tcMar>
              <w:top w:w="90" w:type="dxa"/>
              <w:left w:w="120" w:type="dxa"/>
              <w:bottom w:w="90" w:type="dxa"/>
              <w:right w:w="120" w:type="dxa"/>
            </w:tcMar>
            <w:vAlign w:val="center"/>
          </w:tcPr>
          <w:p w14:paraId="7646C8EA" w14:textId="77777777" w:rsidR="00D00247" w:rsidRDefault="00D00247" w:rsidP="00D00247">
            <w:pPr>
              <w:spacing w:line="360" w:lineRule="auto"/>
            </w:pPr>
            <w:r>
              <w:rPr>
                <w:sz w:val="19"/>
                <w:szCs w:val="19"/>
              </w:rPr>
              <w:t>≈ 500–700 tokens</w:t>
            </w:r>
          </w:p>
        </w:tc>
      </w:tr>
      <w:tr w:rsidR="00D00247" w14:paraId="67D31341" w14:textId="77777777" w:rsidTr="00732B9A">
        <w:trPr>
          <w:jc w:val="center"/>
        </w:trPr>
        <w:tc>
          <w:tcPr>
            <w:tcW w:w="5050" w:type="dxa"/>
            <w:shd w:val="clear" w:color="auto" w:fill="FDE6D2"/>
            <w:tcMar>
              <w:top w:w="90" w:type="dxa"/>
              <w:left w:w="120" w:type="dxa"/>
              <w:bottom w:w="90" w:type="dxa"/>
              <w:right w:w="120" w:type="dxa"/>
            </w:tcMar>
            <w:vAlign w:val="center"/>
          </w:tcPr>
          <w:p w14:paraId="73EAA51F" w14:textId="77777777" w:rsidR="00D00247" w:rsidRDefault="00D00247" w:rsidP="00D00247">
            <w:pPr>
              <w:spacing w:line="360" w:lineRule="auto"/>
            </w:pPr>
            <w:r>
              <w:rPr>
                <w:sz w:val="19"/>
                <w:szCs w:val="19"/>
              </w:rPr>
              <w:t>1 average email</w:t>
            </w:r>
          </w:p>
        </w:tc>
        <w:tc>
          <w:tcPr>
            <w:tcW w:w="5000" w:type="dxa"/>
            <w:shd w:val="clear" w:color="auto" w:fill="FDE6D2"/>
            <w:tcMar>
              <w:top w:w="90" w:type="dxa"/>
              <w:left w:w="120" w:type="dxa"/>
              <w:bottom w:w="90" w:type="dxa"/>
              <w:right w:w="120" w:type="dxa"/>
            </w:tcMar>
            <w:vAlign w:val="center"/>
          </w:tcPr>
          <w:p w14:paraId="0BCD8E27" w14:textId="77777777" w:rsidR="00D00247" w:rsidRDefault="00D00247" w:rsidP="00D00247">
            <w:pPr>
              <w:spacing w:line="360" w:lineRule="auto"/>
            </w:pPr>
            <w:r>
              <w:rPr>
                <w:sz w:val="19"/>
                <w:szCs w:val="19"/>
              </w:rPr>
              <w:t>≈ 100–200 tokens</w:t>
            </w:r>
          </w:p>
        </w:tc>
      </w:tr>
      <w:tr w:rsidR="00D00247" w14:paraId="4D58A4E4" w14:textId="77777777" w:rsidTr="00732B9A">
        <w:trPr>
          <w:jc w:val="center"/>
        </w:trPr>
        <w:tc>
          <w:tcPr>
            <w:tcW w:w="5050" w:type="dxa"/>
            <w:shd w:val="clear" w:color="auto" w:fill="FFFFFF"/>
            <w:tcMar>
              <w:top w:w="90" w:type="dxa"/>
              <w:left w:w="120" w:type="dxa"/>
              <w:bottom w:w="90" w:type="dxa"/>
              <w:right w:w="120" w:type="dxa"/>
            </w:tcMar>
            <w:vAlign w:val="center"/>
          </w:tcPr>
          <w:p w14:paraId="2796A172" w14:textId="77777777" w:rsidR="00D00247" w:rsidRDefault="00D00247" w:rsidP="00D00247">
            <w:pPr>
              <w:spacing w:line="360" w:lineRule="auto"/>
            </w:pPr>
            <w:r>
              <w:rPr>
                <w:sz w:val="19"/>
                <w:szCs w:val="19"/>
              </w:rPr>
              <w:t>1 short blog post (500 words)</w:t>
            </w:r>
          </w:p>
        </w:tc>
        <w:tc>
          <w:tcPr>
            <w:tcW w:w="5000" w:type="dxa"/>
            <w:shd w:val="clear" w:color="auto" w:fill="FFFFFF"/>
            <w:tcMar>
              <w:top w:w="90" w:type="dxa"/>
              <w:left w:w="120" w:type="dxa"/>
              <w:bottom w:w="90" w:type="dxa"/>
              <w:right w:w="120" w:type="dxa"/>
            </w:tcMar>
            <w:vAlign w:val="center"/>
          </w:tcPr>
          <w:p w14:paraId="58BC5D6B" w14:textId="77777777" w:rsidR="00D00247" w:rsidRDefault="00D00247" w:rsidP="00D00247">
            <w:pPr>
              <w:spacing w:line="360" w:lineRule="auto"/>
            </w:pPr>
            <w:r>
              <w:rPr>
                <w:sz w:val="19"/>
                <w:szCs w:val="19"/>
              </w:rPr>
              <w:t>≈ 650–700 tokens</w:t>
            </w:r>
          </w:p>
        </w:tc>
      </w:tr>
      <w:tr w:rsidR="00D00247" w14:paraId="01F043B5" w14:textId="77777777" w:rsidTr="00732B9A">
        <w:trPr>
          <w:jc w:val="center"/>
        </w:trPr>
        <w:tc>
          <w:tcPr>
            <w:tcW w:w="5050" w:type="dxa"/>
            <w:shd w:val="clear" w:color="auto" w:fill="FDE6D2"/>
            <w:tcMar>
              <w:top w:w="90" w:type="dxa"/>
              <w:left w:w="120" w:type="dxa"/>
              <w:bottom w:w="90" w:type="dxa"/>
              <w:right w:w="120" w:type="dxa"/>
            </w:tcMar>
            <w:vAlign w:val="center"/>
          </w:tcPr>
          <w:p w14:paraId="5CBAA28E" w14:textId="77777777" w:rsidR="00D00247" w:rsidRDefault="00D00247" w:rsidP="00D00247">
            <w:pPr>
              <w:spacing w:line="360" w:lineRule="auto"/>
            </w:pPr>
            <w:r>
              <w:rPr>
                <w:sz w:val="19"/>
                <w:szCs w:val="19"/>
              </w:rPr>
              <w:t>This entire session document</w:t>
            </w:r>
          </w:p>
        </w:tc>
        <w:tc>
          <w:tcPr>
            <w:tcW w:w="5000" w:type="dxa"/>
            <w:shd w:val="clear" w:color="auto" w:fill="FDE6D2"/>
            <w:tcMar>
              <w:top w:w="90" w:type="dxa"/>
              <w:left w:w="120" w:type="dxa"/>
              <w:bottom w:w="90" w:type="dxa"/>
              <w:right w:w="120" w:type="dxa"/>
            </w:tcMar>
            <w:vAlign w:val="center"/>
          </w:tcPr>
          <w:p w14:paraId="7EFB18B8" w14:textId="77777777" w:rsidR="00D00247" w:rsidRDefault="00D00247" w:rsidP="00D00247">
            <w:pPr>
              <w:spacing w:line="360" w:lineRule="auto"/>
            </w:pPr>
            <w:r>
              <w:rPr>
                <w:sz w:val="19"/>
                <w:szCs w:val="19"/>
              </w:rPr>
              <w:t>≈ 2,500–3,000 tokens</w:t>
            </w:r>
          </w:p>
        </w:tc>
      </w:tr>
    </w:tbl>
    <w:p w14:paraId="796229C7" w14:textId="77777777" w:rsidR="00D00247" w:rsidRDefault="00D00247" w:rsidP="00D00247">
      <w:pPr>
        <w:spacing w:after="160" w:line="360" w:lineRule="auto"/>
      </w:pPr>
    </w:p>
    <w:p w14:paraId="45E9ABE2" w14:textId="77777777" w:rsidR="00D00247" w:rsidRDefault="00D00247" w:rsidP="00D00247">
      <w:pPr>
        <w:spacing w:before="220" w:after="100" w:line="360" w:lineRule="auto"/>
      </w:pPr>
      <w:r>
        <w:rPr>
          <w:b/>
          <w:bCs/>
          <w:color w:val="C25F00"/>
          <w:sz w:val="20"/>
          <w:szCs w:val="20"/>
        </w:rPr>
        <w:t>Why Different Words Have Different Token Counts</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D00247" w14:paraId="7B7F89FA" w14:textId="77777777" w:rsidTr="00D00247">
        <w:tc>
          <w:tcPr>
            <w:tcW w:w="0" w:type="auto"/>
            <w:shd w:val="clear" w:color="auto" w:fill="F2F2F2" w:themeFill="background1" w:themeFillShade="F2"/>
            <w:tcMar>
              <w:top w:w="160" w:type="dxa"/>
              <w:left w:w="200" w:type="dxa"/>
              <w:bottom w:w="160" w:type="dxa"/>
              <w:right w:w="200" w:type="dxa"/>
            </w:tcMar>
          </w:tcPr>
          <w:p w14:paraId="3073DFC9"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Token count examples (using </w:t>
            </w:r>
            <w:proofErr w:type="spellStart"/>
            <w:r w:rsidRPr="00D00247">
              <w:rPr>
                <w:rFonts w:ascii="Consolas" w:eastAsia="Consolas" w:hAnsi="Consolas" w:cs="Consolas"/>
                <w:color w:val="000000" w:themeColor="text1"/>
                <w:sz w:val="18"/>
                <w:szCs w:val="18"/>
              </w:rPr>
              <w:t>tiktoken</w:t>
            </w:r>
            <w:proofErr w:type="spellEnd"/>
            <w:r w:rsidRPr="00D00247">
              <w:rPr>
                <w:rFonts w:ascii="Consolas" w:eastAsia="Consolas" w:hAnsi="Consolas" w:cs="Consolas"/>
                <w:color w:val="000000" w:themeColor="text1"/>
                <w:sz w:val="18"/>
                <w:szCs w:val="18"/>
              </w:rPr>
              <w:t xml:space="preserve"> — OpenAI's tokenization library)</w:t>
            </w:r>
          </w:p>
          <w:p w14:paraId="685CDDF6"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pip install </w:t>
            </w:r>
            <w:proofErr w:type="spellStart"/>
            <w:r w:rsidRPr="00D00247">
              <w:rPr>
                <w:rFonts w:ascii="Consolas" w:eastAsia="Consolas" w:hAnsi="Consolas" w:cs="Consolas"/>
                <w:color w:val="000000" w:themeColor="text1"/>
                <w:sz w:val="18"/>
                <w:szCs w:val="18"/>
              </w:rPr>
              <w:t>tiktoken</w:t>
            </w:r>
            <w:proofErr w:type="spellEnd"/>
          </w:p>
          <w:p w14:paraId="4DBC0C32"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w:t>
            </w:r>
          </w:p>
          <w:p w14:paraId="422CAE3C"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import </w:t>
            </w:r>
            <w:proofErr w:type="spellStart"/>
            <w:r w:rsidRPr="00D00247">
              <w:rPr>
                <w:rFonts w:ascii="Consolas" w:eastAsia="Consolas" w:hAnsi="Consolas" w:cs="Consolas"/>
                <w:color w:val="000000" w:themeColor="text1"/>
                <w:sz w:val="18"/>
                <w:szCs w:val="18"/>
              </w:rPr>
              <w:t>tiktoken</w:t>
            </w:r>
            <w:proofErr w:type="spellEnd"/>
          </w:p>
          <w:p w14:paraId="472505FE"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w:t>
            </w:r>
          </w:p>
          <w:p w14:paraId="7263C513"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encoder = </w:t>
            </w:r>
            <w:proofErr w:type="spellStart"/>
            <w:r w:rsidRPr="00D00247">
              <w:rPr>
                <w:rFonts w:ascii="Consolas" w:eastAsia="Consolas" w:hAnsi="Consolas" w:cs="Consolas"/>
                <w:color w:val="000000" w:themeColor="text1"/>
                <w:sz w:val="18"/>
                <w:szCs w:val="18"/>
              </w:rPr>
              <w:t>tiktoken.encoding_for_model</w:t>
            </w:r>
            <w:proofErr w:type="spellEnd"/>
            <w:r w:rsidRPr="00D00247">
              <w:rPr>
                <w:rFonts w:ascii="Consolas" w:eastAsia="Consolas" w:hAnsi="Consolas" w:cs="Consolas"/>
                <w:color w:val="000000" w:themeColor="text1"/>
                <w:sz w:val="18"/>
                <w:szCs w:val="18"/>
              </w:rPr>
              <w:t>("gpt-4o")</w:t>
            </w:r>
          </w:p>
          <w:p w14:paraId="788C6801"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w:t>
            </w:r>
          </w:p>
          <w:p w14:paraId="3D7EE32D"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examples = [</w:t>
            </w:r>
          </w:p>
          <w:p w14:paraId="47DE1614"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"Hello",                  # common English word → 1 token</w:t>
            </w:r>
          </w:p>
          <w:p w14:paraId="2E01EA36"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"Serendipity",            # longer word → 2 tokens</w:t>
            </w:r>
          </w:p>
          <w:p w14:paraId="1A82F781"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"Electroencephalography", # technical term → 5+ tokens</w:t>
            </w:r>
          </w:p>
          <w:p w14:paraId="2D5DDA32"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w:t>
            </w:r>
            <w:proofErr w:type="spellStart"/>
            <w:r w:rsidRPr="00D00247">
              <w:rPr>
                <w:rFonts w:ascii="Mangal" w:eastAsia="Consolas" w:hAnsi="Mangal" w:cs="Mangal"/>
                <w:color w:val="000000" w:themeColor="text1"/>
                <w:sz w:val="18"/>
                <w:szCs w:val="18"/>
              </w:rPr>
              <w:t>नमस्ते</w:t>
            </w:r>
            <w:proofErr w:type="spellEnd"/>
            <w:r w:rsidRPr="00D00247">
              <w:rPr>
                <w:rFonts w:ascii="Consolas" w:eastAsia="Consolas" w:hAnsi="Consolas" w:cs="Consolas"/>
                <w:color w:val="000000" w:themeColor="text1"/>
                <w:sz w:val="18"/>
                <w:szCs w:val="18"/>
              </w:rPr>
              <w:t>",               # Hindi — non-Latin script → more tokens</w:t>
            </w:r>
          </w:p>
          <w:p w14:paraId="04886AD6"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w:t>
            </w:r>
            <w:r w:rsidRPr="00D00247">
              <w:rPr>
                <w:rFonts w:ascii="Apple Color Emoji" w:eastAsia="Consolas" w:hAnsi="Apple Color Emoji" w:cs="Apple Color Emoji"/>
                <w:color w:val="000000" w:themeColor="text1"/>
                <w:sz w:val="18"/>
                <w:szCs w:val="18"/>
              </w:rPr>
              <w:t>🎉</w:t>
            </w:r>
            <w:r w:rsidRPr="00D00247">
              <w:rPr>
                <w:rFonts w:ascii="Consolas" w:eastAsia="Consolas" w:hAnsi="Consolas" w:cs="Consolas"/>
                <w:color w:val="000000" w:themeColor="text1"/>
                <w:sz w:val="18"/>
                <w:szCs w:val="18"/>
              </w:rPr>
              <w:t>",                     # emoji → 1-3 tokens</w:t>
            </w:r>
          </w:p>
          <w:p w14:paraId="00774FD7"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"2024-01-15",             # date → 4 tokens</w:t>
            </w:r>
          </w:p>
          <w:p w14:paraId="7C3E9224"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"https://openai.com",     # URL → multiple tokens</w:t>
            </w:r>
          </w:p>
          <w:p w14:paraId="07796146"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w:t>
            </w:r>
          </w:p>
          <w:p w14:paraId="5695728D"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w:t>
            </w:r>
          </w:p>
          <w:p w14:paraId="3E5866EF"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for text in examples:</w:t>
            </w:r>
          </w:p>
          <w:p w14:paraId="6071C540"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tokens = </w:t>
            </w:r>
            <w:proofErr w:type="spellStart"/>
            <w:r w:rsidRPr="00D00247">
              <w:rPr>
                <w:rFonts w:ascii="Consolas" w:eastAsia="Consolas" w:hAnsi="Consolas" w:cs="Consolas"/>
                <w:color w:val="000000" w:themeColor="text1"/>
                <w:sz w:val="18"/>
                <w:szCs w:val="18"/>
              </w:rPr>
              <w:t>encoder.encode</w:t>
            </w:r>
            <w:proofErr w:type="spellEnd"/>
            <w:r w:rsidRPr="00D00247">
              <w:rPr>
                <w:rFonts w:ascii="Consolas" w:eastAsia="Consolas" w:hAnsi="Consolas" w:cs="Consolas"/>
                <w:color w:val="000000" w:themeColor="text1"/>
                <w:sz w:val="18"/>
                <w:szCs w:val="18"/>
              </w:rPr>
              <w:t>(text)</w:t>
            </w:r>
          </w:p>
          <w:p w14:paraId="07A90DB5" w14:textId="77777777" w:rsidR="00D00247" w:rsidRPr="00D00247" w:rsidRDefault="00D00247" w:rsidP="00D00247">
            <w:pPr>
              <w:spacing w:after="20" w:line="360" w:lineRule="auto"/>
              <w:rPr>
                <w:color w:val="000000" w:themeColor="text1"/>
              </w:rPr>
            </w:pPr>
            <w:r w:rsidRPr="00D00247">
              <w:rPr>
                <w:rFonts w:ascii="Consolas" w:eastAsia="Consolas" w:hAnsi="Consolas" w:cs="Consolas"/>
                <w:color w:val="000000" w:themeColor="text1"/>
                <w:sz w:val="18"/>
                <w:szCs w:val="18"/>
              </w:rPr>
              <w:t xml:space="preserve">    print(f"'{text}' → {</w:t>
            </w:r>
            <w:proofErr w:type="spellStart"/>
            <w:r w:rsidRPr="00D00247">
              <w:rPr>
                <w:rFonts w:ascii="Consolas" w:eastAsia="Consolas" w:hAnsi="Consolas" w:cs="Consolas"/>
                <w:color w:val="000000" w:themeColor="text1"/>
                <w:sz w:val="18"/>
                <w:szCs w:val="18"/>
              </w:rPr>
              <w:t>len</w:t>
            </w:r>
            <w:proofErr w:type="spellEnd"/>
            <w:r w:rsidRPr="00D00247">
              <w:rPr>
                <w:rFonts w:ascii="Consolas" w:eastAsia="Consolas" w:hAnsi="Consolas" w:cs="Consolas"/>
                <w:color w:val="000000" w:themeColor="text1"/>
                <w:sz w:val="18"/>
                <w:szCs w:val="18"/>
              </w:rPr>
              <w:t>(tokens)} token(s): {tokens}")</w:t>
            </w:r>
          </w:p>
        </w:tc>
      </w:tr>
    </w:tbl>
    <w:tbl>
      <w:tblPr>
        <w:tblpPr w:leftFromText="180" w:rightFromText="180" w:vertAnchor="text" w:horzAnchor="margin" w:tblpY="171"/>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D00247" w14:paraId="01ED3615" w14:textId="77777777" w:rsidTr="00D00247">
        <w:tc>
          <w:tcPr>
            <w:tcW w:w="0" w:type="auto"/>
            <w:shd w:val="clear" w:color="auto" w:fill="FFF6EC"/>
            <w:tcMar>
              <w:top w:w="160" w:type="dxa"/>
              <w:left w:w="220" w:type="dxa"/>
              <w:bottom w:w="160" w:type="dxa"/>
              <w:right w:w="220" w:type="dxa"/>
            </w:tcMar>
          </w:tcPr>
          <w:p w14:paraId="74DDDB78" w14:textId="77777777" w:rsidR="00D00247" w:rsidRDefault="00D00247" w:rsidP="00D00247">
            <w:pPr>
              <w:spacing w:after="100" w:line="360" w:lineRule="auto"/>
            </w:pPr>
            <w:r>
              <w:rPr>
                <w:b/>
                <w:bCs/>
                <w:color w:val="001684"/>
              </w:rPr>
              <w:lastRenderedPageBreak/>
              <w:t>Critical Insight</w:t>
            </w:r>
          </w:p>
          <w:p w14:paraId="7E3993EF" w14:textId="77777777" w:rsidR="00D00247" w:rsidRDefault="00D00247" w:rsidP="00D00247">
            <w:pPr>
              <w:spacing w:after="6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Non-English languages generally use MORE tokens per word than English because the tokenizer was trained primarily on English text. This means the same sentence in Hindi or Arabic costs more tokens than in English — a practical cost consideration when using AI at scale.</w:t>
            </w:r>
          </w:p>
        </w:tc>
      </w:tr>
    </w:tbl>
    <w:p w14:paraId="3887D416" w14:textId="77777777" w:rsidR="00D00247" w:rsidRDefault="00D00247" w:rsidP="00D00247">
      <w:pPr>
        <w:pStyle w:val="Heading1"/>
        <w:pBdr>
          <w:bottom w:val="single" w:sz="12" w:space="6" w:color="F87807"/>
        </w:pBdr>
        <w:spacing w:before="480" w:after="200" w:line="360" w:lineRule="auto"/>
        <w:rPr>
          <w:b/>
          <w:bCs/>
          <w:color w:val="C25F00"/>
          <w:sz w:val="30"/>
          <w:szCs w:val="30"/>
        </w:rPr>
      </w:pPr>
    </w:p>
    <w:p w14:paraId="2B529850" w14:textId="77777777" w:rsidR="00D00247" w:rsidRDefault="00D00247">
      <w:pPr>
        <w:spacing w:after="160" w:line="278" w:lineRule="auto"/>
        <w:rPr>
          <w:rFonts w:asciiTheme="majorHAnsi" w:eastAsiaTheme="majorEastAsia" w:hAnsiTheme="majorHAnsi" w:cstheme="majorBidi"/>
          <w:b/>
          <w:bCs/>
          <w:color w:val="C25F00"/>
          <w:sz w:val="30"/>
          <w:szCs w:val="30"/>
        </w:rPr>
      </w:pPr>
      <w:r>
        <w:rPr>
          <w:b/>
          <w:bCs/>
          <w:color w:val="C25F00"/>
          <w:sz w:val="30"/>
          <w:szCs w:val="30"/>
        </w:rPr>
        <w:br w:type="page"/>
      </w:r>
    </w:p>
    <w:p w14:paraId="1C569F8E" w14:textId="4DE0275A" w:rsidR="00D00247" w:rsidRDefault="00D00247" w:rsidP="00D00247">
      <w:pPr>
        <w:pStyle w:val="Heading1"/>
        <w:pBdr>
          <w:bottom w:val="single" w:sz="12" w:space="6" w:color="F87807"/>
        </w:pBdr>
        <w:spacing w:before="480" w:after="200" w:line="360" w:lineRule="auto"/>
      </w:pPr>
      <w:r>
        <w:rPr>
          <w:b/>
          <w:bCs/>
          <w:color w:val="C25F00"/>
          <w:sz w:val="30"/>
          <w:szCs w:val="30"/>
        </w:rPr>
        <w:lastRenderedPageBreak/>
        <w:t xml:space="preserve">2.2  </w:t>
      </w:r>
      <w:r>
        <w:rPr>
          <w:b/>
          <w:bCs/>
          <w:color w:val="001684"/>
          <w:sz w:val="30"/>
          <w:szCs w:val="30"/>
        </w:rPr>
        <w:t>Why Tokens Matter for Prompt Engineers</w:t>
      </w:r>
    </w:p>
    <w:p w14:paraId="4233CF98" w14:textId="77777777" w:rsidR="00D00247" w:rsidRDefault="00D00247" w:rsidP="00D00247">
      <w:pPr>
        <w:spacing w:before="100" w:after="100" w:line="360" w:lineRule="auto"/>
        <w:rPr>
          <w:b/>
          <w:bCs/>
          <w:color w:val="C25F00"/>
          <w:sz w:val="20"/>
          <w:szCs w:val="20"/>
        </w:rPr>
      </w:pPr>
      <w:r>
        <w:rPr>
          <w:b/>
          <w:bCs/>
          <w:noProof/>
          <w:color w:val="C25F00"/>
          <w:sz w:val="20"/>
          <w:szCs w:val="20"/>
        </w:rPr>
        <w:drawing>
          <wp:inline distT="0" distB="0" distL="0" distR="0" wp14:anchorId="307E5C91" wp14:editId="36B37A84">
            <wp:extent cx="5757545" cy="4070350"/>
            <wp:effectExtent l="0" t="0" r="0" b="6350"/>
            <wp:docPr id="1650711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1395" name="Picture 1650711395"/>
                    <pic:cNvPicPr/>
                  </pic:nvPicPr>
                  <pic:blipFill>
                    <a:blip r:embed="rId9">
                      <a:extLst>
                        <a:ext uri="{28A0092B-C50C-407E-A947-70E740481C1C}">
                          <a14:useLocalDpi xmlns:a14="http://schemas.microsoft.com/office/drawing/2010/main" val="0"/>
                        </a:ext>
                      </a:extLst>
                    </a:blip>
                    <a:stretch>
                      <a:fillRect/>
                    </a:stretch>
                  </pic:blipFill>
                  <pic:spPr>
                    <a:xfrm>
                      <a:off x="0" y="0"/>
                      <a:ext cx="5782923" cy="4088291"/>
                    </a:xfrm>
                    <a:prstGeom prst="rect">
                      <a:avLst/>
                    </a:prstGeom>
                  </pic:spPr>
                </pic:pic>
              </a:graphicData>
            </a:graphic>
          </wp:inline>
        </w:drawing>
      </w:r>
    </w:p>
    <w:p w14:paraId="58AFDF39" w14:textId="77777777" w:rsidR="00D00247" w:rsidRDefault="00D00247" w:rsidP="00D00247">
      <w:pPr>
        <w:spacing w:before="100" w:after="100" w:line="360" w:lineRule="auto"/>
      </w:pPr>
      <w:r>
        <w:rPr>
          <w:b/>
          <w:bCs/>
          <w:color w:val="C25F00"/>
          <w:sz w:val="20"/>
          <w:szCs w:val="20"/>
        </w:rPr>
        <w:t>1. Cost (API Usage)</w:t>
      </w:r>
    </w:p>
    <w:p w14:paraId="6E1361D9" w14:textId="77777777" w:rsidR="00D00247" w:rsidRDefault="00D00247" w:rsidP="00D00247">
      <w:pPr>
        <w:spacing w:after="160" w:line="360" w:lineRule="auto"/>
      </w:pPr>
      <w:r>
        <w:t>When calling AI APIs programmatically, you pay per token:</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6"/>
        <w:gridCol w:w="3002"/>
        <w:gridCol w:w="3008"/>
      </w:tblGrid>
      <w:tr w:rsidR="00D00247" w14:paraId="2C981BD3" w14:textId="77777777" w:rsidTr="00732B9A">
        <w:trPr>
          <w:tblHeader/>
          <w:jc w:val="center"/>
        </w:trPr>
        <w:tc>
          <w:tcPr>
            <w:tcW w:w="3350" w:type="dxa"/>
            <w:shd w:val="clear" w:color="auto" w:fill="001684"/>
            <w:tcMar>
              <w:top w:w="90" w:type="dxa"/>
              <w:left w:w="120" w:type="dxa"/>
              <w:bottom w:w="90" w:type="dxa"/>
              <w:right w:w="120" w:type="dxa"/>
            </w:tcMar>
            <w:vAlign w:val="center"/>
          </w:tcPr>
          <w:p w14:paraId="789DC15B" w14:textId="77777777" w:rsidR="00D00247" w:rsidRDefault="00D00247" w:rsidP="00D00247">
            <w:pPr>
              <w:spacing w:line="360" w:lineRule="auto"/>
            </w:pPr>
            <w:r>
              <w:rPr>
                <w:b/>
                <w:bCs/>
                <w:color w:val="FFFFFF"/>
                <w:sz w:val="19"/>
                <w:szCs w:val="19"/>
              </w:rPr>
              <w:t>Model</w:t>
            </w:r>
          </w:p>
        </w:tc>
        <w:tc>
          <w:tcPr>
            <w:tcW w:w="3350" w:type="dxa"/>
            <w:shd w:val="clear" w:color="auto" w:fill="001684"/>
            <w:tcMar>
              <w:top w:w="90" w:type="dxa"/>
              <w:left w:w="120" w:type="dxa"/>
              <w:bottom w:w="90" w:type="dxa"/>
              <w:right w:w="120" w:type="dxa"/>
            </w:tcMar>
            <w:vAlign w:val="center"/>
          </w:tcPr>
          <w:p w14:paraId="570FC61B" w14:textId="77777777" w:rsidR="00D00247" w:rsidRDefault="00D00247" w:rsidP="00D00247">
            <w:pPr>
              <w:spacing w:line="360" w:lineRule="auto"/>
            </w:pPr>
            <w:r>
              <w:rPr>
                <w:b/>
                <w:bCs/>
                <w:color w:val="FFFFFF"/>
                <w:sz w:val="19"/>
                <w:szCs w:val="19"/>
              </w:rPr>
              <w:t>Input Price</w:t>
            </w:r>
          </w:p>
        </w:tc>
        <w:tc>
          <w:tcPr>
            <w:tcW w:w="3350" w:type="dxa"/>
            <w:shd w:val="clear" w:color="auto" w:fill="001684"/>
            <w:tcMar>
              <w:top w:w="90" w:type="dxa"/>
              <w:left w:w="120" w:type="dxa"/>
              <w:bottom w:w="90" w:type="dxa"/>
              <w:right w:w="120" w:type="dxa"/>
            </w:tcMar>
            <w:vAlign w:val="center"/>
          </w:tcPr>
          <w:p w14:paraId="132FD201" w14:textId="77777777" w:rsidR="00D00247" w:rsidRDefault="00D00247" w:rsidP="00D00247">
            <w:pPr>
              <w:spacing w:line="360" w:lineRule="auto"/>
            </w:pPr>
            <w:r>
              <w:rPr>
                <w:b/>
                <w:bCs/>
                <w:color w:val="FFFFFF"/>
                <w:sz w:val="19"/>
                <w:szCs w:val="19"/>
              </w:rPr>
              <w:t>Output Price</w:t>
            </w:r>
          </w:p>
        </w:tc>
      </w:tr>
      <w:tr w:rsidR="00D00247" w14:paraId="081B0DBF" w14:textId="77777777" w:rsidTr="00732B9A">
        <w:trPr>
          <w:jc w:val="center"/>
        </w:trPr>
        <w:tc>
          <w:tcPr>
            <w:tcW w:w="3350" w:type="dxa"/>
            <w:shd w:val="clear" w:color="auto" w:fill="FFFFFF"/>
            <w:tcMar>
              <w:top w:w="90" w:type="dxa"/>
              <w:left w:w="120" w:type="dxa"/>
              <w:bottom w:w="90" w:type="dxa"/>
              <w:right w:w="120" w:type="dxa"/>
            </w:tcMar>
            <w:vAlign w:val="center"/>
          </w:tcPr>
          <w:p w14:paraId="62702E9D" w14:textId="77777777" w:rsidR="00D00247" w:rsidRDefault="00D00247" w:rsidP="00D00247">
            <w:pPr>
              <w:spacing w:line="360" w:lineRule="auto"/>
            </w:pPr>
            <w:r>
              <w:rPr>
                <w:sz w:val="19"/>
                <w:szCs w:val="19"/>
              </w:rPr>
              <w:t>GPT-4o</w:t>
            </w:r>
          </w:p>
        </w:tc>
        <w:tc>
          <w:tcPr>
            <w:tcW w:w="3350" w:type="dxa"/>
            <w:shd w:val="clear" w:color="auto" w:fill="FFFFFF"/>
            <w:tcMar>
              <w:top w:w="90" w:type="dxa"/>
              <w:left w:w="120" w:type="dxa"/>
              <w:bottom w:w="90" w:type="dxa"/>
              <w:right w:w="120" w:type="dxa"/>
            </w:tcMar>
            <w:vAlign w:val="center"/>
          </w:tcPr>
          <w:p w14:paraId="04B92963" w14:textId="77777777" w:rsidR="00D00247" w:rsidRDefault="00D00247" w:rsidP="00D00247">
            <w:pPr>
              <w:spacing w:line="360" w:lineRule="auto"/>
            </w:pPr>
            <w:r>
              <w:rPr>
                <w:sz w:val="19"/>
                <w:szCs w:val="19"/>
              </w:rPr>
              <w:t>$5 / 1M tokens</w:t>
            </w:r>
          </w:p>
        </w:tc>
        <w:tc>
          <w:tcPr>
            <w:tcW w:w="3350" w:type="dxa"/>
            <w:shd w:val="clear" w:color="auto" w:fill="FFFFFF"/>
            <w:tcMar>
              <w:top w:w="90" w:type="dxa"/>
              <w:left w:w="120" w:type="dxa"/>
              <w:bottom w:w="90" w:type="dxa"/>
              <w:right w:w="120" w:type="dxa"/>
            </w:tcMar>
            <w:vAlign w:val="center"/>
          </w:tcPr>
          <w:p w14:paraId="4E75611A" w14:textId="77777777" w:rsidR="00D00247" w:rsidRDefault="00D00247" w:rsidP="00D00247">
            <w:pPr>
              <w:spacing w:line="360" w:lineRule="auto"/>
            </w:pPr>
            <w:r>
              <w:rPr>
                <w:sz w:val="19"/>
                <w:szCs w:val="19"/>
              </w:rPr>
              <w:t>$15 / 1M tokens</w:t>
            </w:r>
          </w:p>
        </w:tc>
      </w:tr>
      <w:tr w:rsidR="00D00247" w14:paraId="27E1AA46" w14:textId="77777777" w:rsidTr="00732B9A">
        <w:trPr>
          <w:jc w:val="center"/>
        </w:trPr>
        <w:tc>
          <w:tcPr>
            <w:tcW w:w="3350" w:type="dxa"/>
            <w:shd w:val="clear" w:color="auto" w:fill="FDE6D2"/>
            <w:tcMar>
              <w:top w:w="90" w:type="dxa"/>
              <w:left w:w="120" w:type="dxa"/>
              <w:bottom w:w="90" w:type="dxa"/>
              <w:right w:w="120" w:type="dxa"/>
            </w:tcMar>
            <w:vAlign w:val="center"/>
          </w:tcPr>
          <w:p w14:paraId="10EB1010" w14:textId="77777777" w:rsidR="00D00247" w:rsidRDefault="00D00247" w:rsidP="00D00247">
            <w:pPr>
              <w:spacing w:line="360" w:lineRule="auto"/>
            </w:pPr>
            <w:r>
              <w:rPr>
                <w:sz w:val="19"/>
                <w:szCs w:val="19"/>
              </w:rPr>
              <w:t>GPT-4o mini</w:t>
            </w:r>
          </w:p>
        </w:tc>
        <w:tc>
          <w:tcPr>
            <w:tcW w:w="3350" w:type="dxa"/>
            <w:shd w:val="clear" w:color="auto" w:fill="FDE6D2"/>
            <w:tcMar>
              <w:top w:w="90" w:type="dxa"/>
              <w:left w:w="120" w:type="dxa"/>
              <w:bottom w:w="90" w:type="dxa"/>
              <w:right w:w="120" w:type="dxa"/>
            </w:tcMar>
            <w:vAlign w:val="center"/>
          </w:tcPr>
          <w:p w14:paraId="24D3E7B7" w14:textId="77777777" w:rsidR="00D00247" w:rsidRDefault="00D00247" w:rsidP="00D00247">
            <w:pPr>
              <w:spacing w:line="360" w:lineRule="auto"/>
            </w:pPr>
            <w:r>
              <w:rPr>
                <w:sz w:val="19"/>
                <w:szCs w:val="19"/>
              </w:rPr>
              <w:t>$0.15 / 1M tokens</w:t>
            </w:r>
          </w:p>
        </w:tc>
        <w:tc>
          <w:tcPr>
            <w:tcW w:w="3350" w:type="dxa"/>
            <w:shd w:val="clear" w:color="auto" w:fill="FDE6D2"/>
            <w:tcMar>
              <w:top w:w="90" w:type="dxa"/>
              <w:left w:w="120" w:type="dxa"/>
              <w:bottom w:w="90" w:type="dxa"/>
              <w:right w:w="120" w:type="dxa"/>
            </w:tcMar>
            <w:vAlign w:val="center"/>
          </w:tcPr>
          <w:p w14:paraId="706D3045" w14:textId="77777777" w:rsidR="00D00247" w:rsidRDefault="00D00247" w:rsidP="00D00247">
            <w:pPr>
              <w:spacing w:line="360" w:lineRule="auto"/>
            </w:pPr>
            <w:r>
              <w:rPr>
                <w:sz w:val="19"/>
                <w:szCs w:val="19"/>
              </w:rPr>
              <w:t>$0.60 / 1M tokens</w:t>
            </w:r>
          </w:p>
        </w:tc>
      </w:tr>
      <w:tr w:rsidR="00D00247" w14:paraId="04CF2D3C" w14:textId="77777777" w:rsidTr="00732B9A">
        <w:trPr>
          <w:jc w:val="center"/>
        </w:trPr>
        <w:tc>
          <w:tcPr>
            <w:tcW w:w="3350" w:type="dxa"/>
            <w:shd w:val="clear" w:color="auto" w:fill="FFFFFF"/>
            <w:tcMar>
              <w:top w:w="90" w:type="dxa"/>
              <w:left w:w="120" w:type="dxa"/>
              <w:bottom w:w="90" w:type="dxa"/>
              <w:right w:w="120" w:type="dxa"/>
            </w:tcMar>
            <w:vAlign w:val="center"/>
          </w:tcPr>
          <w:p w14:paraId="174E05CA" w14:textId="77777777" w:rsidR="00D00247" w:rsidRDefault="00D00247" w:rsidP="00D00247">
            <w:pPr>
              <w:spacing w:line="360" w:lineRule="auto"/>
            </w:pPr>
            <w:r>
              <w:rPr>
                <w:sz w:val="19"/>
                <w:szCs w:val="19"/>
              </w:rPr>
              <w:t>Claude 3.5 Sonnet</w:t>
            </w:r>
          </w:p>
        </w:tc>
        <w:tc>
          <w:tcPr>
            <w:tcW w:w="3350" w:type="dxa"/>
            <w:shd w:val="clear" w:color="auto" w:fill="FFFFFF"/>
            <w:tcMar>
              <w:top w:w="90" w:type="dxa"/>
              <w:left w:w="120" w:type="dxa"/>
              <w:bottom w:w="90" w:type="dxa"/>
              <w:right w:w="120" w:type="dxa"/>
            </w:tcMar>
            <w:vAlign w:val="center"/>
          </w:tcPr>
          <w:p w14:paraId="2740DF5D" w14:textId="77777777" w:rsidR="00D00247" w:rsidRDefault="00D00247" w:rsidP="00D00247">
            <w:pPr>
              <w:spacing w:line="360" w:lineRule="auto"/>
            </w:pPr>
            <w:r>
              <w:rPr>
                <w:sz w:val="19"/>
                <w:szCs w:val="19"/>
              </w:rPr>
              <w:t>$3 / 1M tokens</w:t>
            </w:r>
          </w:p>
        </w:tc>
        <w:tc>
          <w:tcPr>
            <w:tcW w:w="3350" w:type="dxa"/>
            <w:shd w:val="clear" w:color="auto" w:fill="FFFFFF"/>
            <w:tcMar>
              <w:top w:w="90" w:type="dxa"/>
              <w:left w:w="120" w:type="dxa"/>
              <w:bottom w:w="90" w:type="dxa"/>
              <w:right w:w="120" w:type="dxa"/>
            </w:tcMar>
            <w:vAlign w:val="center"/>
          </w:tcPr>
          <w:p w14:paraId="7EC5C979" w14:textId="77777777" w:rsidR="00D00247" w:rsidRDefault="00D00247" w:rsidP="00D00247">
            <w:pPr>
              <w:spacing w:line="360" w:lineRule="auto"/>
            </w:pPr>
            <w:r>
              <w:rPr>
                <w:sz w:val="19"/>
                <w:szCs w:val="19"/>
              </w:rPr>
              <w:t>$15 / 1M tokens</w:t>
            </w:r>
          </w:p>
        </w:tc>
      </w:tr>
      <w:tr w:rsidR="00D00247" w14:paraId="50B8EB22" w14:textId="77777777" w:rsidTr="00732B9A">
        <w:trPr>
          <w:jc w:val="center"/>
        </w:trPr>
        <w:tc>
          <w:tcPr>
            <w:tcW w:w="3350" w:type="dxa"/>
            <w:shd w:val="clear" w:color="auto" w:fill="FDE6D2"/>
            <w:tcMar>
              <w:top w:w="90" w:type="dxa"/>
              <w:left w:w="120" w:type="dxa"/>
              <w:bottom w:w="90" w:type="dxa"/>
              <w:right w:w="120" w:type="dxa"/>
            </w:tcMar>
            <w:vAlign w:val="center"/>
          </w:tcPr>
          <w:p w14:paraId="1B06F718" w14:textId="77777777" w:rsidR="00D00247" w:rsidRDefault="00D00247" w:rsidP="00D00247">
            <w:pPr>
              <w:spacing w:line="360" w:lineRule="auto"/>
            </w:pPr>
            <w:r>
              <w:rPr>
                <w:sz w:val="19"/>
                <w:szCs w:val="19"/>
              </w:rPr>
              <w:t>Gemini 1.5 Pro</w:t>
            </w:r>
          </w:p>
        </w:tc>
        <w:tc>
          <w:tcPr>
            <w:tcW w:w="3350" w:type="dxa"/>
            <w:shd w:val="clear" w:color="auto" w:fill="FDE6D2"/>
            <w:tcMar>
              <w:top w:w="90" w:type="dxa"/>
              <w:left w:w="120" w:type="dxa"/>
              <w:bottom w:w="90" w:type="dxa"/>
              <w:right w:w="120" w:type="dxa"/>
            </w:tcMar>
            <w:vAlign w:val="center"/>
          </w:tcPr>
          <w:p w14:paraId="75421235" w14:textId="77777777" w:rsidR="00D00247" w:rsidRDefault="00D00247" w:rsidP="00D00247">
            <w:pPr>
              <w:spacing w:line="360" w:lineRule="auto"/>
            </w:pPr>
            <w:r>
              <w:rPr>
                <w:sz w:val="19"/>
                <w:szCs w:val="19"/>
              </w:rPr>
              <w:t>$3.50 / 1M tokens</w:t>
            </w:r>
          </w:p>
        </w:tc>
        <w:tc>
          <w:tcPr>
            <w:tcW w:w="3350" w:type="dxa"/>
            <w:shd w:val="clear" w:color="auto" w:fill="FDE6D2"/>
            <w:tcMar>
              <w:top w:w="90" w:type="dxa"/>
              <w:left w:w="120" w:type="dxa"/>
              <w:bottom w:w="90" w:type="dxa"/>
              <w:right w:w="120" w:type="dxa"/>
            </w:tcMar>
            <w:vAlign w:val="center"/>
          </w:tcPr>
          <w:p w14:paraId="02C167D4" w14:textId="77777777" w:rsidR="00D00247" w:rsidRDefault="00D00247" w:rsidP="00D00247">
            <w:pPr>
              <w:spacing w:line="360" w:lineRule="auto"/>
            </w:pPr>
            <w:r>
              <w:rPr>
                <w:sz w:val="19"/>
                <w:szCs w:val="19"/>
              </w:rPr>
              <w:t>$10.50 / 1M tokens</w:t>
            </w:r>
          </w:p>
        </w:tc>
      </w:tr>
    </w:tbl>
    <w:p w14:paraId="580378A7" w14:textId="77777777" w:rsidR="00D00247" w:rsidRDefault="00D00247" w:rsidP="00D00247">
      <w:pPr>
        <w:spacing w:before="220" w:after="100" w:line="360" w:lineRule="auto"/>
      </w:pPr>
      <w:r>
        <w:rPr>
          <w:b/>
          <w:bCs/>
          <w:color w:val="C25F00"/>
          <w:sz w:val="20"/>
          <w:szCs w:val="20"/>
        </w:rPr>
        <w:t>Practical example:</w:t>
      </w:r>
    </w:p>
    <w:p w14:paraId="18388A0B" w14:textId="77777777" w:rsidR="00D00247" w:rsidRDefault="00D00247" w:rsidP="00D00247">
      <w:pPr>
        <w:pStyle w:val="ListParagraph"/>
        <w:numPr>
          <w:ilvl w:val="0"/>
          <w:numId w:val="2"/>
        </w:numPr>
        <w:spacing w:after="90" w:line="360" w:lineRule="auto"/>
        <w:contextualSpacing w:val="0"/>
      </w:pPr>
      <w:r>
        <w:t>1,000 API calls per day, each with 500 input + 200 output tokens</w:t>
      </w:r>
    </w:p>
    <w:p w14:paraId="4C1486A3" w14:textId="77777777" w:rsidR="00D00247" w:rsidRDefault="00D00247" w:rsidP="00D00247">
      <w:pPr>
        <w:pStyle w:val="ListParagraph"/>
        <w:numPr>
          <w:ilvl w:val="0"/>
          <w:numId w:val="2"/>
        </w:numPr>
        <w:spacing w:after="90" w:line="360" w:lineRule="auto"/>
        <w:contextualSpacing w:val="0"/>
      </w:pPr>
      <w:r>
        <w:t>GPT-4o cost: (700,000 input × $5/1M) + (200,000 output × $15/1M)</w:t>
      </w:r>
    </w:p>
    <w:p w14:paraId="4A7DEF5C" w14:textId="77777777" w:rsidR="00D00247" w:rsidRDefault="00D00247" w:rsidP="00D00247">
      <w:pPr>
        <w:pStyle w:val="ListParagraph"/>
        <w:numPr>
          <w:ilvl w:val="0"/>
          <w:numId w:val="2"/>
        </w:numPr>
        <w:spacing w:after="90" w:line="360" w:lineRule="auto"/>
        <w:contextualSpacing w:val="0"/>
      </w:pPr>
      <w:r>
        <w:t>= $3.50 + $3.00 = $6.50/day → ~$197/month</w:t>
      </w:r>
    </w:p>
    <w:p w14:paraId="5C547596" w14:textId="77777777" w:rsidR="00D00247" w:rsidRDefault="00D00247" w:rsidP="00D00247">
      <w:pPr>
        <w:spacing w:after="160" w:line="360" w:lineRule="auto"/>
      </w:pPr>
      <w:r>
        <w:t>For a business processing thousands of documents, token efficiency becomes a significant cost factor.</w:t>
      </w:r>
    </w:p>
    <w:p w14:paraId="2F2FDB2D" w14:textId="77777777" w:rsidR="00D00247" w:rsidRDefault="00D00247" w:rsidP="00D00247">
      <w:pPr>
        <w:spacing w:before="220" w:after="100" w:line="360" w:lineRule="auto"/>
      </w:pPr>
      <w:r>
        <w:rPr>
          <w:b/>
          <w:bCs/>
          <w:color w:val="C25F00"/>
          <w:sz w:val="20"/>
          <w:szCs w:val="20"/>
        </w:rPr>
        <w:lastRenderedPageBreak/>
        <w:t>2. Context Limits</w:t>
      </w:r>
    </w:p>
    <w:p w14:paraId="59F82576" w14:textId="77777777" w:rsidR="00D00247" w:rsidRDefault="00D00247" w:rsidP="00D00247">
      <w:pPr>
        <w:spacing w:after="160" w:line="360" w:lineRule="auto"/>
      </w:pPr>
      <w:r>
        <w:t>Every model has a maximum token limit. If your conversation + prompt + response would exceed this, the model either:</w:t>
      </w:r>
    </w:p>
    <w:p w14:paraId="1FC21116" w14:textId="77777777" w:rsidR="00D00247" w:rsidRDefault="00D00247" w:rsidP="00D00247">
      <w:pPr>
        <w:pStyle w:val="ListParagraph"/>
        <w:numPr>
          <w:ilvl w:val="0"/>
          <w:numId w:val="2"/>
        </w:numPr>
        <w:spacing w:after="90" w:line="360" w:lineRule="auto"/>
        <w:contextualSpacing w:val="0"/>
      </w:pPr>
      <w:r>
        <w:t>Truncates early content (forgets it)</w:t>
      </w:r>
    </w:p>
    <w:p w14:paraId="73163E13" w14:textId="77777777" w:rsidR="00D00247" w:rsidRDefault="00D00247" w:rsidP="00D00247">
      <w:pPr>
        <w:pStyle w:val="ListParagraph"/>
        <w:numPr>
          <w:ilvl w:val="0"/>
          <w:numId w:val="2"/>
        </w:numPr>
        <w:spacing w:after="90" w:line="360" w:lineRule="auto"/>
        <w:contextualSpacing w:val="0"/>
      </w:pPr>
      <w:r>
        <w:t>Refuses to process (returns an error)</w:t>
      </w:r>
    </w:p>
    <w:p w14:paraId="37584AE0" w14:textId="77777777" w:rsidR="00D00247" w:rsidRDefault="00D00247" w:rsidP="00D00247">
      <w:pPr>
        <w:spacing w:before="220" w:after="100" w:line="360" w:lineRule="auto"/>
      </w:pPr>
      <w:r>
        <w:rPr>
          <w:b/>
          <w:bCs/>
          <w:color w:val="C25F00"/>
          <w:sz w:val="20"/>
          <w:szCs w:val="20"/>
        </w:rPr>
        <w:t>3. Response Length</w:t>
      </w:r>
    </w:p>
    <w:p w14:paraId="513D4379" w14:textId="77777777" w:rsidR="00D00247" w:rsidRDefault="00D00247" w:rsidP="00D00247">
      <w:pPr>
        <w:spacing w:after="160" w:line="360" w:lineRule="auto"/>
      </w:pPr>
      <w:r>
        <w:t>When you leave no guidance on length, the model decides. Knowing tokens helps you specify precise lengths:</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669"/>
        <w:gridCol w:w="3347"/>
      </w:tblGrid>
      <w:tr w:rsidR="00D00247" w14:paraId="5C46FB50" w14:textId="77777777" w:rsidTr="00732B9A">
        <w:trPr>
          <w:tblHeader/>
          <w:jc w:val="center"/>
        </w:trPr>
        <w:tc>
          <w:tcPr>
            <w:tcW w:w="6350" w:type="dxa"/>
            <w:shd w:val="clear" w:color="auto" w:fill="001684"/>
            <w:tcMar>
              <w:top w:w="90" w:type="dxa"/>
              <w:left w:w="120" w:type="dxa"/>
              <w:bottom w:w="90" w:type="dxa"/>
              <w:right w:w="120" w:type="dxa"/>
            </w:tcMar>
            <w:vAlign w:val="center"/>
          </w:tcPr>
          <w:p w14:paraId="36525977" w14:textId="77777777" w:rsidR="00D00247" w:rsidRDefault="00D00247" w:rsidP="00D00247">
            <w:pPr>
              <w:spacing w:line="360" w:lineRule="auto"/>
            </w:pPr>
            <w:r>
              <w:rPr>
                <w:b/>
                <w:bCs/>
                <w:color w:val="FFFFFF"/>
                <w:sz w:val="19"/>
                <w:szCs w:val="19"/>
              </w:rPr>
              <w:t>Instruction</w:t>
            </w:r>
          </w:p>
        </w:tc>
        <w:tc>
          <w:tcPr>
            <w:tcW w:w="3700" w:type="dxa"/>
            <w:shd w:val="clear" w:color="auto" w:fill="001684"/>
            <w:tcMar>
              <w:top w:w="90" w:type="dxa"/>
              <w:left w:w="120" w:type="dxa"/>
              <w:bottom w:w="90" w:type="dxa"/>
              <w:right w:w="120" w:type="dxa"/>
            </w:tcMar>
            <w:vAlign w:val="center"/>
          </w:tcPr>
          <w:p w14:paraId="103F0246" w14:textId="77777777" w:rsidR="00D00247" w:rsidRDefault="00D00247" w:rsidP="00D00247">
            <w:pPr>
              <w:spacing w:line="360" w:lineRule="auto"/>
            </w:pPr>
            <w:r>
              <w:rPr>
                <w:b/>
                <w:bCs/>
                <w:color w:val="FFFFFF"/>
                <w:sz w:val="19"/>
                <w:szCs w:val="19"/>
              </w:rPr>
              <w:t>Approx. Output</w:t>
            </w:r>
          </w:p>
        </w:tc>
      </w:tr>
      <w:tr w:rsidR="00D00247" w14:paraId="5A95AE89" w14:textId="77777777" w:rsidTr="00732B9A">
        <w:trPr>
          <w:jc w:val="center"/>
        </w:trPr>
        <w:tc>
          <w:tcPr>
            <w:tcW w:w="6350" w:type="dxa"/>
            <w:shd w:val="clear" w:color="auto" w:fill="FFFFFF"/>
            <w:tcMar>
              <w:top w:w="90" w:type="dxa"/>
              <w:left w:w="120" w:type="dxa"/>
              <w:bottom w:w="90" w:type="dxa"/>
              <w:right w:w="120" w:type="dxa"/>
            </w:tcMar>
            <w:vAlign w:val="center"/>
          </w:tcPr>
          <w:p w14:paraId="2A241BA2" w14:textId="77777777" w:rsidR="00D00247" w:rsidRDefault="00D00247" w:rsidP="00D00247">
            <w:pPr>
              <w:spacing w:line="360" w:lineRule="auto"/>
            </w:pPr>
            <w:r>
              <w:rPr>
                <w:sz w:val="19"/>
                <w:szCs w:val="19"/>
              </w:rPr>
              <w:t>"Summarize this in 50 words"</w:t>
            </w:r>
          </w:p>
        </w:tc>
        <w:tc>
          <w:tcPr>
            <w:tcW w:w="3700" w:type="dxa"/>
            <w:shd w:val="clear" w:color="auto" w:fill="FFFFFF"/>
            <w:tcMar>
              <w:top w:w="90" w:type="dxa"/>
              <w:left w:w="120" w:type="dxa"/>
              <w:bottom w:w="90" w:type="dxa"/>
              <w:right w:w="120" w:type="dxa"/>
            </w:tcMar>
            <w:vAlign w:val="center"/>
          </w:tcPr>
          <w:p w14:paraId="4644DB16" w14:textId="77777777" w:rsidR="00D00247" w:rsidRDefault="00D00247" w:rsidP="00D00247">
            <w:pPr>
              <w:spacing w:line="360" w:lineRule="auto"/>
            </w:pPr>
            <w:r>
              <w:rPr>
                <w:sz w:val="19"/>
                <w:szCs w:val="19"/>
              </w:rPr>
              <w:t>~67 tokens of output</w:t>
            </w:r>
          </w:p>
        </w:tc>
      </w:tr>
      <w:tr w:rsidR="00D00247" w14:paraId="02E4DABB" w14:textId="77777777" w:rsidTr="00732B9A">
        <w:trPr>
          <w:jc w:val="center"/>
        </w:trPr>
        <w:tc>
          <w:tcPr>
            <w:tcW w:w="6350" w:type="dxa"/>
            <w:shd w:val="clear" w:color="auto" w:fill="FDE6D2"/>
            <w:tcMar>
              <w:top w:w="90" w:type="dxa"/>
              <w:left w:w="120" w:type="dxa"/>
              <w:bottom w:w="90" w:type="dxa"/>
              <w:right w:w="120" w:type="dxa"/>
            </w:tcMar>
            <w:vAlign w:val="center"/>
          </w:tcPr>
          <w:p w14:paraId="3B55ABEA" w14:textId="77777777" w:rsidR="00D00247" w:rsidRDefault="00D00247" w:rsidP="00D00247">
            <w:pPr>
              <w:spacing w:line="360" w:lineRule="auto"/>
            </w:pPr>
            <w:r>
              <w:rPr>
                <w:sz w:val="19"/>
                <w:szCs w:val="19"/>
              </w:rPr>
              <w:t>"Write a 500-word blog post"</w:t>
            </w:r>
          </w:p>
        </w:tc>
        <w:tc>
          <w:tcPr>
            <w:tcW w:w="3700" w:type="dxa"/>
            <w:shd w:val="clear" w:color="auto" w:fill="FDE6D2"/>
            <w:tcMar>
              <w:top w:w="90" w:type="dxa"/>
              <w:left w:w="120" w:type="dxa"/>
              <w:bottom w:w="90" w:type="dxa"/>
              <w:right w:w="120" w:type="dxa"/>
            </w:tcMar>
            <w:vAlign w:val="center"/>
          </w:tcPr>
          <w:p w14:paraId="60B10A4B" w14:textId="77777777" w:rsidR="00D00247" w:rsidRDefault="00D00247" w:rsidP="00D00247">
            <w:pPr>
              <w:spacing w:line="360" w:lineRule="auto"/>
            </w:pPr>
            <w:r>
              <w:rPr>
                <w:sz w:val="19"/>
                <w:szCs w:val="19"/>
              </w:rPr>
              <w:t>~667 tokens of output</w:t>
            </w:r>
          </w:p>
        </w:tc>
      </w:tr>
      <w:tr w:rsidR="00D00247" w14:paraId="7338CB12" w14:textId="77777777" w:rsidTr="00732B9A">
        <w:trPr>
          <w:jc w:val="center"/>
        </w:trPr>
        <w:tc>
          <w:tcPr>
            <w:tcW w:w="6350" w:type="dxa"/>
            <w:shd w:val="clear" w:color="auto" w:fill="FFFFFF"/>
            <w:tcMar>
              <w:top w:w="90" w:type="dxa"/>
              <w:left w:w="120" w:type="dxa"/>
              <w:bottom w:w="90" w:type="dxa"/>
              <w:right w:w="120" w:type="dxa"/>
            </w:tcMar>
            <w:vAlign w:val="center"/>
          </w:tcPr>
          <w:p w14:paraId="20A7F899" w14:textId="77777777" w:rsidR="00D00247" w:rsidRDefault="00D00247" w:rsidP="00D00247">
            <w:pPr>
              <w:spacing w:line="360" w:lineRule="auto"/>
            </w:pPr>
            <w:r>
              <w:rPr>
                <w:sz w:val="19"/>
                <w:szCs w:val="19"/>
              </w:rPr>
              <w:t>"Keep your response under 3 sentences"</w:t>
            </w:r>
          </w:p>
        </w:tc>
        <w:tc>
          <w:tcPr>
            <w:tcW w:w="3700" w:type="dxa"/>
            <w:shd w:val="clear" w:color="auto" w:fill="FFFFFF"/>
            <w:tcMar>
              <w:top w:w="90" w:type="dxa"/>
              <w:left w:w="120" w:type="dxa"/>
              <w:bottom w:w="90" w:type="dxa"/>
              <w:right w:w="120" w:type="dxa"/>
            </w:tcMar>
            <w:vAlign w:val="center"/>
          </w:tcPr>
          <w:p w14:paraId="66F8D60E" w14:textId="77777777" w:rsidR="00D00247" w:rsidRDefault="00D00247" w:rsidP="00D00247">
            <w:pPr>
              <w:spacing w:line="360" w:lineRule="auto"/>
            </w:pPr>
            <w:r>
              <w:rPr>
                <w:sz w:val="19"/>
                <w:szCs w:val="19"/>
              </w:rPr>
              <w:t>clearer constraint</w:t>
            </w:r>
          </w:p>
        </w:tc>
      </w:tr>
    </w:tbl>
    <w:p w14:paraId="64D378A2" w14:textId="77777777" w:rsidR="00D00247" w:rsidRDefault="00D00247" w:rsidP="00D00247">
      <w:pPr>
        <w:spacing w:after="200" w:line="360" w:lineRule="auto"/>
      </w:pPr>
    </w:p>
    <w:p w14:paraId="4907F77C" w14:textId="77777777" w:rsidR="00D00247" w:rsidRDefault="00D00247">
      <w:pPr>
        <w:spacing w:after="160" w:line="278" w:lineRule="auto"/>
        <w:rPr>
          <w:rFonts w:asciiTheme="majorHAnsi" w:eastAsiaTheme="majorEastAsia" w:hAnsiTheme="majorHAnsi" w:cstheme="majorBidi"/>
          <w:b/>
          <w:bCs/>
          <w:color w:val="C25F00"/>
          <w:sz w:val="30"/>
          <w:szCs w:val="30"/>
        </w:rPr>
      </w:pPr>
      <w:r>
        <w:rPr>
          <w:b/>
          <w:bCs/>
          <w:color w:val="C25F00"/>
          <w:sz w:val="30"/>
          <w:szCs w:val="30"/>
        </w:rPr>
        <w:br w:type="page"/>
      </w:r>
    </w:p>
    <w:p w14:paraId="1FC7CBE0" w14:textId="1E6FFB4A" w:rsidR="00D00247" w:rsidRDefault="00D00247" w:rsidP="00D00247">
      <w:pPr>
        <w:pStyle w:val="Heading1"/>
        <w:pBdr>
          <w:bottom w:val="single" w:sz="12" w:space="6" w:color="F87807"/>
        </w:pBdr>
        <w:spacing w:before="480" w:after="200" w:line="360" w:lineRule="auto"/>
      </w:pPr>
      <w:r>
        <w:rPr>
          <w:b/>
          <w:bCs/>
          <w:color w:val="C25F00"/>
          <w:sz w:val="30"/>
          <w:szCs w:val="30"/>
        </w:rPr>
        <w:lastRenderedPageBreak/>
        <w:t xml:space="preserve">2.3  </w:t>
      </w:r>
      <w:r>
        <w:rPr>
          <w:b/>
          <w:bCs/>
          <w:color w:val="001684"/>
          <w:sz w:val="30"/>
          <w:szCs w:val="30"/>
        </w:rPr>
        <w:t>The Context Window — The Model's Working Memory</w:t>
      </w:r>
    </w:p>
    <w:p w14:paraId="4EE50EDD" w14:textId="22F3EAD8" w:rsidR="00D00247" w:rsidRDefault="00D00247" w:rsidP="00D00247">
      <w:pPr>
        <w:spacing w:after="160" w:line="360" w:lineRule="auto"/>
      </w:pPr>
      <w:r>
        <w:t>The context window is the maximum number of tokens an LLM can process in a single interaction this includes BOTH your input (prompt + conversation history) AND the model's output (its response).</w:t>
      </w:r>
    </w:p>
    <w:p w14:paraId="7D9E95FA" w14:textId="47EC9F37" w:rsidR="00D00247" w:rsidRDefault="00D00247" w:rsidP="00D00247">
      <w:pPr>
        <w:spacing w:after="160" w:line="360" w:lineRule="auto"/>
      </w:pPr>
      <w:r>
        <w:t>Think of it as a whiteboard of fixed size. Everything written on it (your messages, its responses, any documents you paste) uses up space. When the whiteboard is full, the oldest content starts getting erased.</w:t>
      </w:r>
    </w:p>
    <w:p w14:paraId="62504996" w14:textId="3CEAB5AF" w:rsidR="00D00247" w:rsidRPr="00D00247" w:rsidRDefault="00D00247" w:rsidP="00D00247">
      <w:pPr>
        <w:spacing w:after="160" w:line="360" w:lineRule="auto"/>
      </w:pPr>
      <w:r>
        <w:rPr>
          <w:noProof/>
        </w:rPr>
        <w:drawing>
          <wp:inline distT="0" distB="0" distL="0" distR="0" wp14:anchorId="183B0B9B" wp14:editId="122DAC76">
            <wp:extent cx="5715000" cy="3813109"/>
            <wp:effectExtent l="0" t="0" r="0" b="0"/>
            <wp:docPr id="1558777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77197" name="Picture 1558777197"/>
                    <pic:cNvPicPr/>
                  </pic:nvPicPr>
                  <pic:blipFill>
                    <a:blip r:embed="rId10">
                      <a:extLst>
                        <a:ext uri="{28A0092B-C50C-407E-A947-70E740481C1C}">
                          <a14:useLocalDpi xmlns:a14="http://schemas.microsoft.com/office/drawing/2010/main" val="0"/>
                        </a:ext>
                      </a:extLst>
                    </a:blip>
                    <a:stretch>
                      <a:fillRect/>
                    </a:stretch>
                  </pic:blipFill>
                  <pic:spPr>
                    <a:xfrm>
                      <a:off x="0" y="0"/>
                      <a:ext cx="5799439" cy="3869447"/>
                    </a:xfrm>
                    <a:prstGeom prst="rect">
                      <a:avLst/>
                    </a:prstGeom>
                  </pic:spPr>
                </pic:pic>
              </a:graphicData>
            </a:graphic>
          </wp:inline>
        </w:drawing>
      </w:r>
    </w:p>
    <w:p w14:paraId="1528ACAB" w14:textId="47033D37" w:rsidR="00D00247" w:rsidRDefault="00D00247" w:rsidP="00D00247">
      <w:pPr>
        <w:spacing w:before="220" w:after="100" w:line="360" w:lineRule="auto"/>
      </w:pPr>
      <w:r>
        <w:rPr>
          <w:b/>
          <w:bCs/>
          <w:color w:val="C25F00"/>
          <w:sz w:val="20"/>
          <w:szCs w:val="20"/>
        </w:rPr>
        <w:t>Context Window Sizes</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38"/>
        <w:gridCol w:w="2276"/>
        <w:gridCol w:w="2252"/>
        <w:gridCol w:w="2250"/>
      </w:tblGrid>
      <w:tr w:rsidR="00D00247" w14:paraId="017414D0" w14:textId="77777777" w:rsidTr="00732B9A">
        <w:trPr>
          <w:tblHeader/>
          <w:jc w:val="center"/>
        </w:trPr>
        <w:tc>
          <w:tcPr>
            <w:tcW w:w="2550" w:type="dxa"/>
            <w:shd w:val="clear" w:color="auto" w:fill="001684"/>
            <w:tcMar>
              <w:top w:w="90" w:type="dxa"/>
              <w:left w:w="120" w:type="dxa"/>
              <w:bottom w:w="90" w:type="dxa"/>
              <w:right w:w="120" w:type="dxa"/>
            </w:tcMar>
            <w:vAlign w:val="center"/>
          </w:tcPr>
          <w:p w14:paraId="5474D4EA" w14:textId="77777777" w:rsidR="00D00247" w:rsidRDefault="00D00247" w:rsidP="00D00247">
            <w:pPr>
              <w:spacing w:line="360" w:lineRule="auto"/>
            </w:pPr>
            <w:r>
              <w:rPr>
                <w:b/>
                <w:bCs/>
                <w:color w:val="FFFFFF"/>
                <w:sz w:val="19"/>
                <w:szCs w:val="19"/>
              </w:rPr>
              <w:t>Model</w:t>
            </w:r>
          </w:p>
        </w:tc>
        <w:tc>
          <w:tcPr>
            <w:tcW w:w="2550" w:type="dxa"/>
            <w:shd w:val="clear" w:color="auto" w:fill="001684"/>
            <w:tcMar>
              <w:top w:w="90" w:type="dxa"/>
              <w:left w:w="120" w:type="dxa"/>
              <w:bottom w:w="90" w:type="dxa"/>
              <w:right w:w="120" w:type="dxa"/>
            </w:tcMar>
            <w:vAlign w:val="center"/>
          </w:tcPr>
          <w:p w14:paraId="21190913" w14:textId="77777777" w:rsidR="00D00247" w:rsidRDefault="00D00247" w:rsidP="00D00247">
            <w:pPr>
              <w:spacing w:line="360" w:lineRule="auto"/>
            </w:pPr>
            <w:r>
              <w:rPr>
                <w:b/>
                <w:bCs/>
                <w:color w:val="FFFFFF"/>
                <w:sz w:val="19"/>
                <w:szCs w:val="19"/>
              </w:rPr>
              <w:t>Context Window</w:t>
            </w:r>
          </w:p>
        </w:tc>
        <w:tc>
          <w:tcPr>
            <w:tcW w:w="2500" w:type="dxa"/>
            <w:shd w:val="clear" w:color="auto" w:fill="001684"/>
            <w:tcMar>
              <w:top w:w="90" w:type="dxa"/>
              <w:left w:w="120" w:type="dxa"/>
              <w:bottom w:w="90" w:type="dxa"/>
              <w:right w:w="120" w:type="dxa"/>
            </w:tcMar>
            <w:vAlign w:val="center"/>
          </w:tcPr>
          <w:p w14:paraId="587DDF3D" w14:textId="77777777" w:rsidR="00D00247" w:rsidRDefault="00D00247" w:rsidP="00D00247">
            <w:pPr>
              <w:spacing w:line="360" w:lineRule="auto"/>
            </w:pPr>
            <w:r>
              <w:rPr>
                <w:b/>
                <w:bCs/>
                <w:color w:val="FFFFFF"/>
                <w:sz w:val="19"/>
                <w:szCs w:val="19"/>
              </w:rPr>
              <w:t>≈ Word Count</w:t>
            </w:r>
          </w:p>
        </w:tc>
        <w:tc>
          <w:tcPr>
            <w:tcW w:w="2450" w:type="dxa"/>
            <w:shd w:val="clear" w:color="auto" w:fill="001684"/>
            <w:tcMar>
              <w:top w:w="90" w:type="dxa"/>
              <w:left w:w="120" w:type="dxa"/>
              <w:bottom w:w="90" w:type="dxa"/>
              <w:right w:w="120" w:type="dxa"/>
            </w:tcMar>
            <w:vAlign w:val="center"/>
          </w:tcPr>
          <w:p w14:paraId="6FEA0FFB" w14:textId="77777777" w:rsidR="00D00247" w:rsidRDefault="00D00247" w:rsidP="00D00247">
            <w:pPr>
              <w:spacing w:line="360" w:lineRule="auto"/>
            </w:pPr>
            <w:r>
              <w:rPr>
                <w:b/>
                <w:bCs/>
                <w:color w:val="FFFFFF"/>
                <w:sz w:val="19"/>
                <w:szCs w:val="19"/>
              </w:rPr>
              <w:t>Equivalent to</w:t>
            </w:r>
          </w:p>
        </w:tc>
      </w:tr>
      <w:tr w:rsidR="00D00247" w14:paraId="4FC8897C" w14:textId="77777777" w:rsidTr="00732B9A">
        <w:trPr>
          <w:jc w:val="center"/>
        </w:trPr>
        <w:tc>
          <w:tcPr>
            <w:tcW w:w="2550" w:type="dxa"/>
            <w:shd w:val="clear" w:color="auto" w:fill="FFFFFF"/>
            <w:tcMar>
              <w:top w:w="90" w:type="dxa"/>
              <w:left w:w="120" w:type="dxa"/>
              <w:bottom w:w="90" w:type="dxa"/>
              <w:right w:w="120" w:type="dxa"/>
            </w:tcMar>
            <w:vAlign w:val="center"/>
          </w:tcPr>
          <w:p w14:paraId="5D4F1001" w14:textId="77777777" w:rsidR="00D00247" w:rsidRDefault="00D00247" w:rsidP="00D00247">
            <w:pPr>
              <w:spacing w:line="360" w:lineRule="auto"/>
            </w:pPr>
            <w:r>
              <w:rPr>
                <w:sz w:val="19"/>
                <w:szCs w:val="19"/>
              </w:rPr>
              <w:t>GPT-3.5 Turbo</w:t>
            </w:r>
          </w:p>
        </w:tc>
        <w:tc>
          <w:tcPr>
            <w:tcW w:w="2550" w:type="dxa"/>
            <w:shd w:val="clear" w:color="auto" w:fill="FFFFFF"/>
            <w:tcMar>
              <w:top w:w="90" w:type="dxa"/>
              <w:left w:w="120" w:type="dxa"/>
              <w:bottom w:w="90" w:type="dxa"/>
              <w:right w:w="120" w:type="dxa"/>
            </w:tcMar>
            <w:vAlign w:val="center"/>
          </w:tcPr>
          <w:p w14:paraId="3D25E928" w14:textId="77777777" w:rsidR="00D00247" w:rsidRDefault="00D00247" w:rsidP="00D00247">
            <w:pPr>
              <w:spacing w:line="360" w:lineRule="auto"/>
            </w:pPr>
            <w:r>
              <w:rPr>
                <w:sz w:val="19"/>
                <w:szCs w:val="19"/>
              </w:rPr>
              <w:t>16,385 tokens</w:t>
            </w:r>
          </w:p>
        </w:tc>
        <w:tc>
          <w:tcPr>
            <w:tcW w:w="2500" w:type="dxa"/>
            <w:shd w:val="clear" w:color="auto" w:fill="FFFFFF"/>
            <w:tcMar>
              <w:top w:w="90" w:type="dxa"/>
              <w:left w:w="120" w:type="dxa"/>
              <w:bottom w:w="90" w:type="dxa"/>
              <w:right w:w="120" w:type="dxa"/>
            </w:tcMar>
            <w:vAlign w:val="center"/>
          </w:tcPr>
          <w:p w14:paraId="726E6CF5" w14:textId="77777777" w:rsidR="00D00247" w:rsidRDefault="00D00247" w:rsidP="00D00247">
            <w:pPr>
              <w:spacing w:line="360" w:lineRule="auto"/>
            </w:pPr>
            <w:r>
              <w:rPr>
                <w:sz w:val="19"/>
                <w:szCs w:val="19"/>
              </w:rPr>
              <w:t>~12,000 words</w:t>
            </w:r>
          </w:p>
        </w:tc>
        <w:tc>
          <w:tcPr>
            <w:tcW w:w="2450" w:type="dxa"/>
            <w:shd w:val="clear" w:color="auto" w:fill="FFFFFF"/>
            <w:tcMar>
              <w:top w:w="90" w:type="dxa"/>
              <w:left w:w="120" w:type="dxa"/>
              <w:bottom w:w="90" w:type="dxa"/>
              <w:right w:w="120" w:type="dxa"/>
            </w:tcMar>
            <w:vAlign w:val="center"/>
          </w:tcPr>
          <w:p w14:paraId="1156F382" w14:textId="77777777" w:rsidR="00D00247" w:rsidRDefault="00D00247" w:rsidP="00D00247">
            <w:pPr>
              <w:spacing w:line="360" w:lineRule="auto"/>
            </w:pPr>
            <w:r>
              <w:rPr>
                <w:sz w:val="19"/>
                <w:szCs w:val="19"/>
              </w:rPr>
              <w:t>A short novella</w:t>
            </w:r>
          </w:p>
        </w:tc>
      </w:tr>
      <w:tr w:rsidR="00D00247" w14:paraId="4E2E1BF2" w14:textId="77777777" w:rsidTr="00732B9A">
        <w:trPr>
          <w:jc w:val="center"/>
        </w:trPr>
        <w:tc>
          <w:tcPr>
            <w:tcW w:w="2550" w:type="dxa"/>
            <w:shd w:val="clear" w:color="auto" w:fill="FDE6D2"/>
            <w:tcMar>
              <w:top w:w="90" w:type="dxa"/>
              <w:left w:w="120" w:type="dxa"/>
              <w:bottom w:w="90" w:type="dxa"/>
              <w:right w:w="120" w:type="dxa"/>
            </w:tcMar>
            <w:vAlign w:val="center"/>
          </w:tcPr>
          <w:p w14:paraId="5B4F29EB" w14:textId="77777777" w:rsidR="00D00247" w:rsidRDefault="00D00247" w:rsidP="00D00247">
            <w:pPr>
              <w:spacing w:line="360" w:lineRule="auto"/>
            </w:pPr>
            <w:r>
              <w:rPr>
                <w:sz w:val="19"/>
                <w:szCs w:val="19"/>
              </w:rPr>
              <w:t>GPT-4o</w:t>
            </w:r>
          </w:p>
        </w:tc>
        <w:tc>
          <w:tcPr>
            <w:tcW w:w="2550" w:type="dxa"/>
            <w:shd w:val="clear" w:color="auto" w:fill="FDE6D2"/>
            <w:tcMar>
              <w:top w:w="90" w:type="dxa"/>
              <w:left w:w="120" w:type="dxa"/>
              <w:bottom w:w="90" w:type="dxa"/>
              <w:right w:w="120" w:type="dxa"/>
            </w:tcMar>
            <w:vAlign w:val="center"/>
          </w:tcPr>
          <w:p w14:paraId="07080E57" w14:textId="77777777" w:rsidR="00D00247" w:rsidRDefault="00D00247" w:rsidP="00D00247">
            <w:pPr>
              <w:spacing w:line="360" w:lineRule="auto"/>
            </w:pPr>
            <w:r>
              <w:rPr>
                <w:sz w:val="19"/>
                <w:szCs w:val="19"/>
              </w:rPr>
              <w:t>128,000 tokens</w:t>
            </w:r>
          </w:p>
        </w:tc>
        <w:tc>
          <w:tcPr>
            <w:tcW w:w="2500" w:type="dxa"/>
            <w:shd w:val="clear" w:color="auto" w:fill="FDE6D2"/>
            <w:tcMar>
              <w:top w:w="90" w:type="dxa"/>
              <w:left w:w="120" w:type="dxa"/>
              <w:bottom w:w="90" w:type="dxa"/>
              <w:right w:w="120" w:type="dxa"/>
            </w:tcMar>
            <w:vAlign w:val="center"/>
          </w:tcPr>
          <w:p w14:paraId="5B1ADDA5" w14:textId="77777777" w:rsidR="00D00247" w:rsidRDefault="00D00247" w:rsidP="00D00247">
            <w:pPr>
              <w:spacing w:line="360" w:lineRule="auto"/>
            </w:pPr>
            <w:r>
              <w:rPr>
                <w:sz w:val="19"/>
                <w:szCs w:val="19"/>
              </w:rPr>
              <w:t>~96,000 words</w:t>
            </w:r>
          </w:p>
        </w:tc>
        <w:tc>
          <w:tcPr>
            <w:tcW w:w="2450" w:type="dxa"/>
            <w:shd w:val="clear" w:color="auto" w:fill="FDE6D2"/>
            <w:tcMar>
              <w:top w:w="90" w:type="dxa"/>
              <w:left w:w="120" w:type="dxa"/>
              <w:bottom w:w="90" w:type="dxa"/>
              <w:right w:w="120" w:type="dxa"/>
            </w:tcMar>
            <w:vAlign w:val="center"/>
          </w:tcPr>
          <w:p w14:paraId="30B5EC11" w14:textId="77777777" w:rsidR="00D00247" w:rsidRDefault="00D00247" w:rsidP="00D00247">
            <w:pPr>
              <w:spacing w:line="360" w:lineRule="auto"/>
            </w:pPr>
            <w:r>
              <w:rPr>
                <w:sz w:val="19"/>
                <w:szCs w:val="19"/>
              </w:rPr>
              <w:t>A 350-page book</w:t>
            </w:r>
          </w:p>
        </w:tc>
      </w:tr>
      <w:tr w:rsidR="00D00247" w14:paraId="59693749" w14:textId="77777777" w:rsidTr="00732B9A">
        <w:trPr>
          <w:jc w:val="center"/>
        </w:trPr>
        <w:tc>
          <w:tcPr>
            <w:tcW w:w="2550" w:type="dxa"/>
            <w:shd w:val="clear" w:color="auto" w:fill="FFFFFF"/>
            <w:tcMar>
              <w:top w:w="90" w:type="dxa"/>
              <w:left w:w="120" w:type="dxa"/>
              <w:bottom w:w="90" w:type="dxa"/>
              <w:right w:w="120" w:type="dxa"/>
            </w:tcMar>
            <w:vAlign w:val="center"/>
          </w:tcPr>
          <w:p w14:paraId="59F2EF99" w14:textId="77777777" w:rsidR="00D00247" w:rsidRDefault="00D00247" w:rsidP="00D00247">
            <w:pPr>
              <w:spacing w:line="360" w:lineRule="auto"/>
            </w:pPr>
            <w:r>
              <w:rPr>
                <w:sz w:val="19"/>
                <w:szCs w:val="19"/>
              </w:rPr>
              <w:t>Claude 3.5 Sonnet</w:t>
            </w:r>
          </w:p>
        </w:tc>
        <w:tc>
          <w:tcPr>
            <w:tcW w:w="2550" w:type="dxa"/>
            <w:shd w:val="clear" w:color="auto" w:fill="FFFFFF"/>
            <w:tcMar>
              <w:top w:w="90" w:type="dxa"/>
              <w:left w:w="120" w:type="dxa"/>
              <w:bottom w:w="90" w:type="dxa"/>
              <w:right w:w="120" w:type="dxa"/>
            </w:tcMar>
            <w:vAlign w:val="center"/>
          </w:tcPr>
          <w:p w14:paraId="57DEB4DF" w14:textId="77777777" w:rsidR="00D00247" w:rsidRDefault="00D00247" w:rsidP="00D00247">
            <w:pPr>
              <w:spacing w:line="360" w:lineRule="auto"/>
            </w:pPr>
            <w:r>
              <w:rPr>
                <w:sz w:val="19"/>
                <w:szCs w:val="19"/>
              </w:rPr>
              <w:t>200,000 tokens</w:t>
            </w:r>
          </w:p>
        </w:tc>
        <w:tc>
          <w:tcPr>
            <w:tcW w:w="2500" w:type="dxa"/>
            <w:shd w:val="clear" w:color="auto" w:fill="FFFFFF"/>
            <w:tcMar>
              <w:top w:w="90" w:type="dxa"/>
              <w:left w:w="120" w:type="dxa"/>
              <w:bottom w:w="90" w:type="dxa"/>
              <w:right w:w="120" w:type="dxa"/>
            </w:tcMar>
            <w:vAlign w:val="center"/>
          </w:tcPr>
          <w:p w14:paraId="15CDA542" w14:textId="77777777" w:rsidR="00D00247" w:rsidRDefault="00D00247" w:rsidP="00D00247">
            <w:pPr>
              <w:spacing w:line="360" w:lineRule="auto"/>
            </w:pPr>
            <w:r>
              <w:rPr>
                <w:sz w:val="19"/>
                <w:szCs w:val="19"/>
              </w:rPr>
              <w:t>~150,000 words</w:t>
            </w:r>
          </w:p>
        </w:tc>
        <w:tc>
          <w:tcPr>
            <w:tcW w:w="2450" w:type="dxa"/>
            <w:shd w:val="clear" w:color="auto" w:fill="FFFFFF"/>
            <w:tcMar>
              <w:top w:w="90" w:type="dxa"/>
              <w:left w:w="120" w:type="dxa"/>
              <w:bottom w:w="90" w:type="dxa"/>
              <w:right w:w="120" w:type="dxa"/>
            </w:tcMar>
            <w:vAlign w:val="center"/>
          </w:tcPr>
          <w:p w14:paraId="0D498B14" w14:textId="77777777" w:rsidR="00D00247" w:rsidRDefault="00D00247" w:rsidP="00D00247">
            <w:pPr>
              <w:spacing w:line="360" w:lineRule="auto"/>
            </w:pPr>
            <w:r>
              <w:rPr>
                <w:sz w:val="19"/>
                <w:szCs w:val="19"/>
              </w:rPr>
              <w:t>A 550-page book</w:t>
            </w:r>
          </w:p>
        </w:tc>
      </w:tr>
      <w:tr w:rsidR="00D00247" w14:paraId="5EF9E0FA" w14:textId="77777777" w:rsidTr="00732B9A">
        <w:trPr>
          <w:jc w:val="center"/>
        </w:trPr>
        <w:tc>
          <w:tcPr>
            <w:tcW w:w="2550" w:type="dxa"/>
            <w:shd w:val="clear" w:color="auto" w:fill="FDE6D2"/>
            <w:tcMar>
              <w:top w:w="90" w:type="dxa"/>
              <w:left w:w="120" w:type="dxa"/>
              <w:bottom w:w="90" w:type="dxa"/>
              <w:right w:w="120" w:type="dxa"/>
            </w:tcMar>
            <w:vAlign w:val="center"/>
          </w:tcPr>
          <w:p w14:paraId="347ACE20" w14:textId="77777777" w:rsidR="00D00247" w:rsidRDefault="00D00247" w:rsidP="00D00247">
            <w:pPr>
              <w:spacing w:line="360" w:lineRule="auto"/>
            </w:pPr>
            <w:r>
              <w:rPr>
                <w:sz w:val="19"/>
                <w:szCs w:val="19"/>
              </w:rPr>
              <w:t>Gemini 1.5 Pro</w:t>
            </w:r>
          </w:p>
        </w:tc>
        <w:tc>
          <w:tcPr>
            <w:tcW w:w="2550" w:type="dxa"/>
            <w:shd w:val="clear" w:color="auto" w:fill="FDE6D2"/>
            <w:tcMar>
              <w:top w:w="90" w:type="dxa"/>
              <w:left w:w="120" w:type="dxa"/>
              <w:bottom w:w="90" w:type="dxa"/>
              <w:right w:w="120" w:type="dxa"/>
            </w:tcMar>
            <w:vAlign w:val="center"/>
          </w:tcPr>
          <w:p w14:paraId="66427CF6" w14:textId="77777777" w:rsidR="00D00247" w:rsidRDefault="00D00247" w:rsidP="00D00247">
            <w:pPr>
              <w:spacing w:line="360" w:lineRule="auto"/>
            </w:pPr>
            <w:r>
              <w:rPr>
                <w:sz w:val="19"/>
                <w:szCs w:val="19"/>
              </w:rPr>
              <w:t>1,000,000 tokens</w:t>
            </w:r>
          </w:p>
        </w:tc>
        <w:tc>
          <w:tcPr>
            <w:tcW w:w="2500" w:type="dxa"/>
            <w:shd w:val="clear" w:color="auto" w:fill="FDE6D2"/>
            <w:tcMar>
              <w:top w:w="90" w:type="dxa"/>
              <w:left w:w="120" w:type="dxa"/>
              <w:bottom w:w="90" w:type="dxa"/>
              <w:right w:w="120" w:type="dxa"/>
            </w:tcMar>
            <w:vAlign w:val="center"/>
          </w:tcPr>
          <w:p w14:paraId="1FC0D351" w14:textId="77777777" w:rsidR="00D00247" w:rsidRDefault="00D00247" w:rsidP="00D00247">
            <w:pPr>
              <w:spacing w:line="360" w:lineRule="auto"/>
            </w:pPr>
            <w:r>
              <w:rPr>
                <w:sz w:val="19"/>
                <w:szCs w:val="19"/>
              </w:rPr>
              <w:t>~750,000 words</w:t>
            </w:r>
          </w:p>
        </w:tc>
        <w:tc>
          <w:tcPr>
            <w:tcW w:w="2450" w:type="dxa"/>
            <w:shd w:val="clear" w:color="auto" w:fill="FDE6D2"/>
            <w:tcMar>
              <w:top w:w="90" w:type="dxa"/>
              <w:left w:w="120" w:type="dxa"/>
              <w:bottom w:w="90" w:type="dxa"/>
              <w:right w:w="120" w:type="dxa"/>
            </w:tcMar>
            <w:vAlign w:val="center"/>
          </w:tcPr>
          <w:p w14:paraId="43779E1F" w14:textId="77777777" w:rsidR="00D00247" w:rsidRDefault="00D00247" w:rsidP="00D00247">
            <w:pPr>
              <w:spacing w:line="360" w:lineRule="auto"/>
            </w:pPr>
            <w:r>
              <w:rPr>
                <w:sz w:val="19"/>
                <w:szCs w:val="19"/>
              </w:rPr>
              <w:t>A 2,700-page book</w:t>
            </w:r>
          </w:p>
        </w:tc>
      </w:tr>
      <w:tr w:rsidR="00D00247" w14:paraId="12A7C639" w14:textId="77777777" w:rsidTr="00732B9A">
        <w:trPr>
          <w:jc w:val="center"/>
        </w:trPr>
        <w:tc>
          <w:tcPr>
            <w:tcW w:w="2550" w:type="dxa"/>
            <w:shd w:val="clear" w:color="auto" w:fill="FFFFFF"/>
            <w:tcMar>
              <w:top w:w="90" w:type="dxa"/>
              <w:left w:w="120" w:type="dxa"/>
              <w:bottom w:w="90" w:type="dxa"/>
              <w:right w:w="120" w:type="dxa"/>
            </w:tcMar>
            <w:vAlign w:val="center"/>
          </w:tcPr>
          <w:p w14:paraId="3338CF3B" w14:textId="77777777" w:rsidR="00D00247" w:rsidRDefault="00D00247" w:rsidP="00D00247">
            <w:pPr>
              <w:spacing w:line="360" w:lineRule="auto"/>
            </w:pPr>
            <w:r>
              <w:rPr>
                <w:sz w:val="19"/>
                <w:szCs w:val="19"/>
              </w:rPr>
              <w:t>Gemini 1.5 Ultra</w:t>
            </w:r>
          </w:p>
        </w:tc>
        <w:tc>
          <w:tcPr>
            <w:tcW w:w="2550" w:type="dxa"/>
            <w:shd w:val="clear" w:color="auto" w:fill="FFFFFF"/>
            <w:tcMar>
              <w:top w:w="90" w:type="dxa"/>
              <w:left w:w="120" w:type="dxa"/>
              <w:bottom w:w="90" w:type="dxa"/>
              <w:right w:w="120" w:type="dxa"/>
            </w:tcMar>
            <w:vAlign w:val="center"/>
          </w:tcPr>
          <w:p w14:paraId="2572E04E" w14:textId="77777777" w:rsidR="00D00247" w:rsidRDefault="00D00247" w:rsidP="00D00247">
            <w:pPr>
              <w:spacing w:line="360" w:lineRule="auto"/>
            </w:pPr>
            <w:r>
              <w:rPr>
                <w:sz w:val="19"/>
                <w:szCs w:val="19"/>
              </w:rPr>
              <w:t>2,000,000 tokens</w:t>
            </w:r>
          </w:p>
        </w:tc>
        <w:tc>
          <w:tcPr>
            <w:tcW w:w="2500" w:type="dxa"/>
            <w:shd w:val="clear" w:color="auto" w:fill="FFFFFF"/>
            <w:tcMar>
              <w:top w:w="90" w:type="dxa"/>
              <w:left w:w="120" w:type="dxa"/>
              <w:bottom w:w="90" w:type="dxa"/>
              <w:right w:w="120" w:type="dxa"/>
            </w:tcMar>
            <w:vAlign w:val="center"/>
          </w:tcPr>
          <w:p w14:paraId="4313C9F5" w14:textId="77777777" w:rsidR="00D00247" w:rsidRDefault="00D00247" w:rsidP="00D00247">
            <w:pPr>
              <w:spacing w:line="360" w:lineRule="auto"/>
            </w:pPr>
            <w:r>
              <w:rPr>
                <w:sz w:val="19"/>
                <w:szCs w:val="19"/>
              </w:rPr>
              <w:t>~1,500,000 words</w:t>
            </w:r>
          </w:p>
        </w:tc>
        <w:tc>
          <w:tcPr>
            <w:tcW w:w="2450" w:type="dxa"/>
            <w:shd w:val="clear" w:color="auto" w:fill="FFFFFF"/>
            <w:tcMar>
              <w:top w:w="90" w:type="dxa"/>
              <w:left w:w="120" w:type="dxa"/>
              <w:bottom w:w="90" w:type="dxa"/>
              <w:right w:w="120" w:type="dxa"/>
            </w:tcMar>
            <w:vAlign w:val="center"/>
          </w:tcPr>
          <w:p w14:paraId="693789A1" w14:textId="77777777" w:rsidR="00D00247" w:rsidRDefault="00D00247" w:rsidP="00D00247">
            <w:pPr>
              <w:spacing w:line="360" w:lineRule="auto"/>
            </w:pPr>
            <w:r>
              <w:rPr>
                <w:sz w:val="19"/>
                <w:szCs w:val="19"/>
              </w:rPr>
              <w:t xml:space="preserve">Multiple </w:t>
            </w:r>
            <w:proofErr w:type="spellStart"/>
            <w:r>
              <w:rPr>
                <w:sz w:val="19"/>
                <w:szCs w:val="19"/>
              </w:rPr>
              <w:t>encyclopedias</w:t>
            </w:r>
            <w:proofErr w:type="spellEnd"/>
          </w:p>
        </w:tc>
      </w:tr>
    </w:tbl>
    <w:p w14:paraId="496C3F4A" w14:textId="77777777" w:rsidR="00D00247" w:rsidRDefault="00D00247" w:rsidP="00D00247">
      <w:pPr>
        <w:spacing w:after="160" w:line="360" w:lineRule="auto"/>
      </w:pPr>
    </w:p>
    <w:p w14:paraId="58C4D7C4" w14:textId="3322EFEC" w:rsidR="00D00247" w:rsidRPr="00D00247" w:rsidRDefault="00D00247" w:rsidP="00D00247">
      <w:pPr>
        <w:spacing w:after="160" w:line="278" w:lineRule="auto"/>
        <w:rPr>
          <w:b/>
          <w:bCs/>
          <w:color w:val="C25F00"/>
          <w:sz w:val="20"/>
          <w:szCs w:val="20"/>
        </w:rPr>
      </w:pPr>
      <w:r>
        <w:rPr>
          <w:b/>
          <w:bCs/>
          <w:color w:val="C25F00"/>
          <w:sz w:val="20"/>
          <w:szCs w:val="20"/>
        </w:rPr>
        <w:br w:type="page"/>
      </w:r>
      <w:r>
        <w:rPr>
          <w:b/>
          <w:bCs/>
          <w:color w:val="C25F00"/>
          <w:sz w:val="20"/>
          <w:szCs w:val="20"/>
        </w:rPr>
        <w:lastRenderedPageBreak/>
        <w:t>What Goes Into the Context Window</w:t>
      </w:r>
    </w:p>
    <w:tbl>
      <w:tblPr>
        <w:tblW w:w="5000" w:type="pct"/>
        <w:jc w:val="center"/>
        <w:tblBorders>
          <w:top w:val="single" w:sz="6" w:space="0" w:color="C25F00"/>
          <w:left w:val="single" w:sz="6" w:space="0" w:color="C25F00"/>
          <w:bottom w:val="single" w:sz="6" w:space="0" w:color="C25F00"/>
          <w:right w:val="single" w:sz="6" w:space="0" w:color="C25F00"/>
          <w:insideH w:val="single" w:sz="6" w:space="0" w:color="C25F00"/>
          <w:insideV w:val="single" w:sz="6" w:space="0" w:color="C25F00"/>
        </w:tblBorders>
        <w:shd w:val="clear" w:color="auto" w:fill="F2F2F2" w:themeFill="background1" w:themeFillShade="F2"/>
        <w:tblCellMar>
          <w:left w:w="10" w:type="dxa"/>
          <w:right w:w="10" w:type="dxa"/>
        </w:tblCellMar>
        <w:tblLook w:val="04A0" w:firstRow="1" w:lastRow="0" w:firstColumn="1" w:lastColumn="0" w:noHBand="0" w:noVBand="1"/>
      </w:tblPr>
      <w:tblGrid>
        <w:gridCol w:w="9010"/>
      </w:tblGrid>
      <w:tr w:rsidR="00D00247" w:rsidRPr="00D00247" w14:paraId="5403830C" w14:textId="77777777" w:rsidTr="00D00247">
        <w:trPr>
          <w:jc w:val="center"/>
        </w:trPr>
        <w:tc>
          <w:tcPr>
            <w:tcW w:w="0" w:type="auto"/>
            <w:shd w:val="clear" w:color="auto" w:fill="F2F2F2" w:themeFill="background1" w:themeFillShade="F2"/>
            <w:tcMar>
              <w:top w:w="140" w:type="dxa"/>
              <w:left w:w="200" w:type="dxa"/>
              <w:bottom w:w="140" w:type="dxa"/>
              <w:right w:w="200" w:type="dxa"/>
            </w:tcMar>
          </w:tcPr>
          <w:p w14:paraId="12966AE6" w14:textId="77777777" w:rsidR="00D00247" w:rsidRPr="00D00247" w:rsidRDefault="00D00247" w:rsidP="00D00247">
            <w:pPr>
              <w:spacing w:after="80" w:line="360" w:lineRule="auto"/>
              <w:jc w:val="center"/>
              <w:rPr>
                <w:color w:val="000000" w:themeColor="text1"/>
              </w:rPr>
            </w:pPr>
            <w:r w:rsidRPr="00D00247">
              <w:rPr>
                <w:b/>
                <w:bCs/>
                <w:color w:val="000000" w:themeColor="text1"/>
              </w:rPr>
              <w:t>CONTEXT WINDOW  (e.g., 128,000 tokens)</w:t>
            </w:r>
          </w:p>
          <w:p w14:paraId="7C907597" w14:textId="77777777" w:rsidR="00D00247" w:rsidRDefault="00D00247" w:rsidP="00D00247">
            <w:pPr>
              <w:spacing w:line="360" w:lineRule="auto"/>
              <w:jc w:val="center"/>
              <w:rPr>
                <w:color w:val="000000" w:themeColor="text1"/>
              </w:rPr>
            </w:pPr>
            <w:r w:rsidRPr="00D00247">
              <w:rPr>
                <w:color w:val="000000" w:themeColor="text1"/>
                <w:sz w:val="18"/>
                <w:szCs w:val="18"/>
              </w:rPr>
              <w:t>SYSTEM PROMPT (optional) — "You are a helpful assistant..." (200 tokens)</w:t>
            </w:r>
          </w:p>
          <w:p w14:paraId="3701D12A" w14:textId="25B06E9E" w:rsidR="00D00247" w:rsidRPr="00D00247" w:rsidRDefault="00D00247" w:rsidP="00D00247">
            <w:pPr>
              <w:spacing w:line="360" w:lineRule="auto"/>
              <w:jc w:val="center"/>
              <w:rPr>
                <w:color w:val="000000" w:themeColor="text1"/>
              </w:rPr>
            </w:pPr>
            <w:r w:rsidRPr="00D00247">
              <w:rPr>
                <w:color w:val="000000" w:themeColor="text1"/>
                <w:sz w:val="18"/>
                <w:szCs w:val="18"/>
              </w:rPr>
              <w:t>USER MESSAGE 1 — "Explain quantum computing..." (50 tokens)</w:t>
            </w:r>
          </w:p>
          <w:p w14:paraId="5BC205A8" w14:textId="77777777" w:rsidR="00D00247" w:rsidRPr="00D00247" w:rsidRDefault="00D00247" w:rsidP="00D00247">
            <w:pPr>
              <w:spacing w:line="360" w:lineRule="auto"/>
              <w:jc w:val="center"/>
              <w:rPr>
                <w:color w:val="000000" w:themeColor="text1"/>
              </w:rPr>
            </w:pPr>
            <w:r w:rsidRPr="00D00247">
              <w:rPr>
                <w:color w:val="000000" w:themeColor="text1"/>
                <w:sz w:val="18"/>
                <w:szCs w:val="18"/>
              </w:rPr>
              <w:t>ASSISTANT RESPONSE 1 — "Quantum computing uses..." (400 tokens)</w:t>
            </w:r>
          </w:p>
          <w:p w14:paraId="3D5FF039" w14:textId="77777777" w:rsidR="00D00247" w:rsidRPr="00D00247" w:rsidRDefault="00D00247" w:rsidP="00D00247">
            <w:pPr>
              <w:spacing w:line="360" w:lineRule="auto"/>
              <w:jc w:val="center"/>
              <w:rPr>
                <w:color w:val="000000" w:themeColor="text1"/>
              </w:rPr>
            </w:pPr>
            <w:r w:rsidRPr="00D00247">
              <w:rPr>
                <w:color w:val="000000" w:themeColor="text1"/>
                <w:sz w:val="18"/>
                <w:szCs w:val="18"/>
              </w:rPr>
              <w:t>USER MESSAGE 2 — "Now explain its business uses..." (30 tokens)</w:t>
            </w:r>
          </w:p>
          <w:p w14:paraId="248F8DA8" w14:textId="77777777" w:rsidR="00D00247" w:rsidRPr="00D00247" w:rsidRDefault="00D00247" w:rsidP="00D00247">
            <w:pPr>
              <w:spacing w:line="360" w:lineRule="auto"/>
              <w:jc w:val="center"/>
              <w:rPr>
                <w:color w:val="000000" w:themeColor="text1"/>
              </w:rPr>
            </w:pPr>
            <w:r w:rsidRPr="00D00247">
              <w:rPr>
                <w:color w:val="000000" w:themeColor="text1"/>
                <w:sz w:val="18"/>
                <w:szCs w:val="18"/>
              </w:rPr>
              <w:t>ASSISTANT RESPONSE 2 — "Businesses are using quantum..." (350 tokens)</w:t>
            </w:r>
          </w:p>
          <w:p w14:paraId="323A1C6E" w14:textId="77777777" w:rsidR="00D00247" w:rsidRPr="00D00247" w:rsidRDefault="00D00247" w:rsidP="00D00247">
            <w:pPr>
              <w:spacing w:line="360" w:lineRule="auto"/>
              <w:jc w:val="center"/>
              <w:rPr>
                <w:color w:val="000000" w:themeColor="text1"/>
              </w:rPr>
            </w:pPr>
            <w:r w:rsidRPr="00D00247">
              <w:rPr>
                <w:color w:val="000000" w:themeColor="text1"/>
                <w:sz w:val="18"/>
                <w:szCs w:val="18"/>
              </w:rPr>
              <w:t>... (more turns of conversation) ...</w:t>
            </w:r>
          </w:p>
          <w:p w14:paraId="7A617CDA" w14:textId="77777777" w:rsidR="00D00247" w:rsidRPr="00D00247" w:rsidRDefault="00D00247" w:rsidP="00D00247">
            <w:pPr>
              <w:spacing w:line="360" w:lineRule="auto"/>
              <w:jc w:val="center"/>
              <w:rPr>
                <w:color w:val="000000" w:themeColor="text1"/>
              </w:rPr>
            </w:pPr>
          </w:p>
          <w:p w14:paraId="08FFAFAF" w14:textId="77777777" w:rsidR="00D00247" w:rsidRPr="00D00247" w:rsidRDefault="00D00247" w:rsidP="00D00247">
            <w:pPr>
              <w:spacing w:line="360" w:lineRule="auto"/>
              <w:jc w:val="center"/>
              <w:rPr>
                <w:color w:val="000000" w:themeColor="text1"/>
              </w:rPr>
            </w:pPr>
            <w:r w:rsidRPr="00D00247">
              <w:rPr>
                <w:color w:val="000000" w:themeColor="text1"/>
                <w:sz w:val="18"/>
                <w:szCs w:val="18"/>
              </w:rPr>
              <w:t>Total used: 1,030 tokens  |  Remaining: 126,970 tokens</w:t>
            </w:r>
          </w:p>
        </w:tc>
      </w:tr>
    </w:tbl>
    <w:p w14:paraId="25C73F39" w14:textId="77777777" w:rsidR="00D00247" w:rsidRDefault="00D00247" w:rsidP="00D00247">
      <w:pPr>
        <w:spacing w:after="160" w:line="360" w:lineRule="auto"/>
      </w:pPr>
    </w:p>
    <w:p w14:paraId="67D13BB5" w14:textId="77777777" w:rsidR="00D00247" w:rsidRDefault="00D00247" w:rsidP="00D00247">
      <w:pPr>
        <w:spacing w:before="220" w:after="100" w:line="360" w:lineRule="auto"/>
      </w:pPr>
      <w:r>
        <w:rPr>
          <w:b/>
          <w:bCs/>
          <w:color w:val="C25F00"/>
          <w:sz w:val="20"/>
          <w:szCs w:val="20"/>
        </w:rPr>
        <w:t>What Happens When Context Is Exceeded?</w:t>
      </w:r>
    </w:p>
    <w:p w14:paraId="324598CB" w14:textId="77777777" w:rsidR="00D00247" w:rsidRDefault="00D00247" w:rsidP="00D00247">
      <w:pPr>
        <w:spacing w:after="100" w:line="360" w:lineRule="auto"/>
        <w:rPr>
          <w:b/>
          <w:bCs/>
          <w:color w:val="001684"/>
        </w:rPr>
      </w:pPr>
    </w:p>
    <w:p w14:paraId="60EC6BF7" w14:textId="61A28142" w:rsidR="00D00247" w:rsidRDefault="00D00247" w:rsidP="00D00247">
      <w:pPr>
        <w:spacing w:after="100" w:line="360" w:lineRule="auto"/>
      </w:pPr>
      <w:r>
        <w:rPr>
          <w:b/>
          <w:bCs/>
          <w:color w:val="001684"/>
        </w:rPr>
        <w:t>For consumer chatbots (ChatGPT, Claude.ai):</w:t>
      </w:r>
    </w:p>
    <w:p w14:paraId="68F6BB12" w14:textId="77777777" w:rsidR="00D00247" w:rsidRDefault="00D00247" w:rsidP="00D00247">
      <w:pPr>
        <w:pStyle w:val="ListParagraph"/>
        <w:numPr>
          <w:ilvl w:val="0"/>
          <w:numId w:val="2"/>
        </w:numPr>
        <w:spacing w:after="90" w:line="360" w:lineRule="auto"/>
        <w:contextualSpacing w:val="0"/>
      </w:pPr>
      <w:r>
        <w:t>The interface silently drops the oldest messages from the context</w:t>
      </w:r>
    </w:p>
    <w:p w14:paraId="5C73814C" w14:textId="77777777" w:rsidR="00D00247" w:rsidRDefault="00D00247" w:rsidP="00D00247">
      <w:pPr>
        <w:pStyle w:val="ListParagraph"/>
        <w:numPr>
          <w:ilvl w:val="0"/>
          <w:numId w:val="2"/>
        </w:numPr>
        <w:spacing w:after="90" w:line="360" w:lineRule="auto"/>
        <w:contextualSpacing w:val="0"/>
      </w:pPr>
      <w:r>
        <w:t>The model "forgets" earlier parts of the conversation</w:t>
      </w:r>
    </w:p>
    <w:p w14:paraId="56341FB1" w14:textId="77777777" w:rsidR="00D00247" w:rsidRDefault="00D00247" w:rsidP="00D00247">
      <w:pPr>
        <w:pStyle w:val="ListParagraph"/>
        <w:numPr>
          <w:ilvl w:val="0"/>
          <w:numId w:val="2"/>
        </w:numPr>
        <w:spacing w:after="90" w:line="360" w:lineRule="auto"/>
        <w:contextualSpacing w:val="0"/>
      </w:pPr>
      <w:r>
        <w:t>You may notice responses that ignore or contradict earlier instructions</w:t>
      </w:r>
    </w:p>
    <w:p w14:paraId="0131B9ED" w14:textId="77777777" w:rsidR="00D00247" w:rsidRDefault="00D00247" w:rsidP="00D00247">
      <w:pPr>
        <w:spacing w:after="100" w:line="360" w:lineRule="auto"/>
        <w:rPr>
          <w:b/>
          <w:bCs/>
          <w:color w:val="001684"/>
        </w:rPr>
      </w:pPr>
    </w:p>
    <w:p w14:paraId="28B0B666" w14:textId="4CFC2C06" w:rsidR="00D00247" w:rsidRDefault="00D00247" w:rsidP="00D00247">
      <w:pPr>
        <w:spacing w:after="100" w:line="360" w:lineRule="auto"/>
      </w:pPr>
      <w:r>
        <w:rPr>
          <w:b/>
          <w:bCs/>
          <w:color w:val="001684"/>
        </w:rPr>
        <w:t>For API usage:</w:t>
      </w:r>
    </w:p>
    <w:p w14:paraId="1E522C84" w14:textId="77777777" w:rsidR="00D00247" w:rsidRDefault="00D00247" w:rsidP="00D00247">
      <w:pPr>
        <w:pStyle w:val="ListParagraph"/>
        <w:numPr>
          <w:ilvl w:val="0"/>
          <w:numId w:val="2"/>
        </w:numPr>
        <w:spacing w:after="90" w:line="360" w:lineRule="auto"/>
        <w:contextualSpacing w:val="0"/>
      </w:pPr>
      <w:r>
        <w:t xml:space="preserve">You receive an error: </w:t>
      </w:r>
      <w:proofErr w:type="spellStart"/>
      <w:r>
        <w:t>context_length_exceeded</w:t>
      </w:r>
      <w:proofErr w:type="spellEnd"/>
    </w:p>
    <w:p w14:paraId="5182860A" w14:textId="77777777" w:rsidR="00D00247" w:rsidRDefault="00D00247" w:rsidP="00D00247">
      <w:pPr>
        <w:pStyle w:val="ListParagraph"/>
        <w:numPr>
          <w:ilvl w:val="0"/>
          <w:numId w:val="2"/>
        </w:numPr>
        <w:spacing w:after="90" w:line="360" w:lineRule="auto"/>
        <w:contextualSpacing w:val="0"/>
      </w:pPr>
      <w:r>
        <w:t>Your application must handle this by summarizing or trimming the context</w:t>
      </w:r>
    </w:p>
    <w:p w14:paraId="27493CED" w14:textId="77777777" w:rsidR="00D00247" w:rsidRDefault="00D00247" w:rsidP="00D00247">
      <w:pPr>
        <w:spacing w:before="220" w:after="100" w:line="360" w:lineRule="auto"/>
        <w:rPr>
          <w:b/>
          <w:bCs/>
          <w:color w:val="C25F00"/>
          <w:sz w:val="20"/>
          <w:szCs w:val="20"/>
        </w:rPr>
      </w:pPr>
    </w:p>
    <w:p w14:paraId="175D0F6B" w14:textId="33037917" w:rsidR="00D00247" w:rsidRDefault="00D00247" w:rsidP="00D00247">
      <w:pPr>
        <w:spacing w:before="220" w:after="100" w:line="360" w:lineRule="auto"/>
      </w:pPr>
      <w:r>
        <w:rPr>
          <w:b/>
          <w:bCs/>
          <w:color w:val="C25F00"/>
          <w:sz w:val="20"/>
          <w:szCs w:val="20"/>
        </w:rPr>
        <w:t>Example of Context Loss in Practice</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D00247" w14:paraId="2B291E75" w14:textId="77777777" w:rsidTr="00732B9A">
        <w:tc>
          <w:tcPr>
            <w:tcW w:w="0" w:type="auto"/>
            <w:shd w:val="clear" w:color="auto" w:fill="FFF6EC"/>
            <w:tcMar>
              <w:top w:w="160" w:type="dxa"/>
              <w:left w:w="220" w:type="dxa"/>
              <w:bottom w:w="160" w:type="dxa"/>
              <w:right w:w="220" w:type="dxa"/>
            </w:tcMar>
          </w:tcPr>
          <w:p w14:paraId="682530EB" w14:textId="77777777" w:rsidR="00D00247" w:rsidRDefault="00D00247" w:rsidP="00D00247">
            <w:pPr>
              <w:spacing w:after="100" w:line="360" w:lineRule="auto"/>
            </w:pPr>
            <w:r>
              <w:rPr>
                <w:b/>
                <w:bCs/>
                <w:color w:val="001684"/>
              </w:rPr>
              <w:t>Scenario</w:t>
            </w:r>
          </w:p>
          <w:p w14:paraId="75D29849" w14:textId="77777777" w:rsidR="00D00247" w:rsidRDefault="00D00247" w:rsidP="00D00247">
            <w:pPr>
              <w:spacing w:after="60" w:line="360" w:lineRule="auto"/>
            </w:pPr>
            <w:r>
              <w:rPr>
                <w:rFonts w:ascii="Apple Color Emoji" w:hAnsi="Apple Color Emoji" w:cs="Apple Color Emoji"/>
                <w:b/>
                <w:bCs/>
                <w:color w:val="C25F00"/>
                <w:sz w:val="20"/>
                <w:szCs w:val="20"/>
              </w:rPr>
              <w:t>⚠</w:t>
            </w:r>
            <w:r>
              <w:rPr>
                <w:b/>
                <w:bCs/>
                <w:color w:val="C25F00"/>
                <w:sz w:val="20"/>
                <w:szCs w:val="20"/>
              </w:rPr>
              <w:t xml:space="preserve">  </w:t>
            </w:r>
            <w:r>
              <w:rPr>
                <w:sz w:val="20"/>
                <w:szCs w:val="20"/>
              </w:rPr>
              <w:t>Message 1: "My name is Priya and I work in healthcare IT." [...20 more messages about a technical topic...] Message 22: "Now, with that background about my work, which approach fits my industry?" PROBLEM: If messages 1–3 fell out of the context window, the model no longer knows Priya is in healthcare IT and will give a generic answer.</w:t>
            </w:r>
          </w:p>
        </w:tc>
      </w:tr>
    </w:tbl>
    <w:p w14:paraId="63824498" w14:textId="77777777" w:rsidR="00D00247" w:rsidRDefault="00D00247" w:rsidP="00D00247">
      <w:pPr>
        <w:spacing w:after="200" w:line="360" w:lineRule="auto"/>
      </w:pPr>
    </w:p>
    <w:p w14:paraId="178E701C" w14:textId="77777777" w:rsidR="00D00247" w:rsidRDefault="00D00247" w:rsidP="00D00247">
      <w:pPr>
        <w:spacing w:after="200" w:line="360" w:lineRule="auto"/>
      </w:pPr>
    </w:p>
    <w:p w14:paraId="2BDDBB2F" w14:textId="2562B5CA" w:rsidR="00D00247" w:rsidRPr="00D00247" w:rsidRDefault="00D00247" w:rsidP="00D00247">
      <w:pPr>
        <w:pStyle w:val="Heading1"/>
        <w:pBdr>
          <w:bottom w:val="single" w:sz="12" w:space="6" w:color="F87807"/>
        </w:pBdr>
        <w:spacing w:before="480" w:after="200" w:line="360" w:lineRule="auto"/>
      </w:pPr>
      <w:r>
        <w:rPr>
          <w:b/>
          <w:bCs/>
          <w:color w:val="C25F00"/>
          <w:sz w:val="30"/>
          <w:szCs w:val="30"/>
        </w:rPr>
        <w:br w:type="page"/>
      </w:r>
      <w:r>
        <w:rPr>
          <w:b/>
          <w:bCs/>
          <w:color w:val="C25F00"/>
          <w:sz w:val="30"/>
          <w:szCs w:val="30"/>
        </w:rPr>
        <w:lastRenderedPageBreak/>
        <w:t xml:space="preserve">2.4  </w:t>
      </w:r>
      <w:r>
        <w:rPr>
          <w:b/>
          <w:bCs/>
          <w:color w:val="001684"/>
          <w:sz w:val="30"/>
          <w:szCs w:val="30"/>
        </w:rPr>
        <w:t>Input Tokens vs Output Tokens</w:t>
      </w:r>
      <w:r>
        <w:rPr>
          <w:b/>
          <w:bCs/>
          <w:color w:val="001684"/>
          <w:sz w:val="30"/>
          <w:szCs w:val="30"/>
        </w:rPr>
        <w:t xml:space="preserve"> </w:t>
      </w:r>
    </w:p>
    <w:p w14:paraId="7462B617" w14:textId="77777777" w:rsidR="00D00247" w:rsidRDefault="00D00247" w:rsidP="00D00247">
      <w:pPr>
        <w:spacing w:after="160" w:line="360" w:lineRule="auto"/>
      </w:pPr>
      <w:r>
        <w:rPr>
          <w:noProof/>
        </w:rPr>
        <w:drawing>
          <wp:inline distT="0" distB="0" distL="0" distR="0" wp14:anchorId="1E6DB1DE" wp14:editId="1A5987C0">
            <wp:extent cx="5744633" cy="4289099"/>
            <wp:effectExtent l="0" t="0" r="0" b="3810"/>
            <wp:docPr id="1476417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17315" name="Picture 1476417315"/>
                    <pic:cNvPicPr/>
                  </pic:nvPicPr>
                  <pic:blipFill>
                    <a:blip r:embed="rId11">
                      <a:extLst>
                        <a:ext uri="{28A0092B-C50C-407E-A947-70E740481C1C}">
                          <a14:useLocalDpi xmlns:a14="http://schemas.microsoft.com/office/drawing/2010/main" val="0"/>
                        </a:ext>
                      </a:extLst>
                    </a:blip>
                    <a:stretch>
                      <a:fillRect/>
                    </a:stretch>
                  </pic:blipFill>
                  <pic:spPr>
                    <a:xfrm>
                      <a:off x="0" y="0"/>
                      <a:ext cx="5822986" cy="4347599"/>
                    </a:xfrm>
                    <a:prstGeom prst="rect">
                      <a:avLst/>
                    </a:prstGeom>
                  </pic:spPr>
                </pic:pic>
              </a:graphicData>
            </a:graphic>
          </wp:inline>
        </w:drawing>
      </w:r>
    </w:p>
    <w:p w14:paraId="09F07D28" w14:textId="77777777" w:rsidR="00D00247" w:rsidRDefault="00D00247" w:rsidP="00D00247">
      <w:pPr>
        <w:spacing w:after="160" w:line="360" w:lineRule="auto"/>
      </w:pPr>
      <w:r>
        <w:t>These are always tracked separately:</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21"/>
        <w:gridCol w:w="4189"/>
        <w:gridCol w:w="2706"/>
      </w:tblGrid>
      <w:tr w:rsidR="00D00247" w14:paraId="1489F7E1" w14:textId="77777777" w:rsidTr="00732B9A">
        <w:trPr>
          <w:tblHeader/>
          <w:jc w:val="center"/>
        </w:trPr>
        <w:tc>
          <w:tcPr>
            <w:tcW w:w="2350" w:type="dxa"/>
            <w:shd w:val="clear" w:color="auto" w:fill="001684"/>
            <w:tcMar>
              <w:top w:w="90" w:type="dxa"/>
              <w:left w:w="120" w:type="dxa"/>
              <w:bottom w:w="90" w:type="dxa"/>
              <w:right w:w="120" w:type="dxa"/>
            </w:tcMar>
            <w:vAlign w:val="center"/>
          </w:tcPr>
          <w:p w14:paraId="69FE111D" w14:textId="77777777" w:rsidR="00D00247" w:rsidRDefault="00D00247" w:rsidP="00D00247">
            <w:pPr>
              <w:spacing w:line="360" w:lineRule="auto"/>
            </w:pPr>
            <w:r>
              <w:rPr>
                <w:b/>
                <w:bCs/>
                <w:color w:val="FFFFFF"/>
                <w:sz w:val="19"/>
                <w:szCs w:val="19"/>
              </w:rPr>
              <w:t>Type</w:t>
            </w:r>
          </w:p>
        </w:tc>
        <w:tc>
          <w:tcPr>
            <w:tcW w:w="4700" w:type="dxa"/>
            <w:shd w:val="clear" w:color="auto" w:fill="001684"/>
            <w:tcMar>
              <w:top w:w="90" w:type="dxa"/>
              <w:left w:w="120" w:type="dxa"/>
              <w:bottom w:w="90" w:type="dxa"/>
              <w:right w:w="120" w:type="dxa"/>
            </w:tcMar>
            <w:vAlign w:val="center"/>
          </w:tcPr>
          <w:p w14:paraId="52E37E78" w14:textId="77777777" w:rsidR="00D00247" w:rsidRDefault="00D00247" w:rsidP="00D00247">
            <w:pPr>
              <w:spacing w:line="360" w:lineRule="auto"/>
            </w:pPr>
            <w:r>
              <w:rPr>
                <w:b/>
                <w:bCs/>
                <w:color w:val="FFFFFF"/>
                <w:sz w:val="19"/>
                <w:szCs w:val="19"/>
              </w:rPr>
              <w:t>What it includes</w:t>
            </w:r>
          </w:p>
        </w:tc>
        <w:tc>
          <w:tcPr>
            <w:tcW w:w="3000" w:type="dxa"/>
            <w:shd w:val="clear" w:color="auto" w:fill="001684"/>
            <w:tcMar>
              <w:top w:w="90" w:type="dxa"/>
              <w:left w:w="120" w:type="dxa"/>
              <w:bottom w:w="90" w:type="dxa"/>
              <w:right w:w="120" w:type="dxa"/>
            </w:tcMar>
            <w:vAlign w:val="center"/>
          </w:tcPr>
          <w:p w14:paraId="7C77A1E0" w14:textId="77777777" w:rsidR="00D00247" w:rsidRDefault="00D00247" w:rsidP="00D00247">
            <w:pPr>
              <w:spacing w:line="360" w:lineRule="auto"/>
            </w:pPr>
            <w:r>
              <w:rPr>
                <w:b/>
                <w:bCs/>
                <w:color w:val="FFFFFF"/>
                <w:sz w:val="19"/>
                <w:szCs w:val="19"/>
              </w:rPr>
              <w:t>Typical cost</w:t>
            </w:r>
          </w:p>
        </w:tc>
      </w:tr>
      <w:tr w:rsidR="00D00247" w14:paraId="1508D8B9" w14:textId="77777777" w:rsidTr="00732B9A">
        <w:trPr>
          <w:jc w:val="center"/>
        </w:trPr>
        <w:tc>
          <w:tcPr>
            <w:tcW w:w="2350" w:type="dxa"/>
            <w:shd w:val="clear" w:color="auto" w:fill="FFFFFF"/>
            <w:tcMar>
              <w:top w:w="90" w:type="dxa"/>
              <w:left w:w="120" w:type="dxa"/>
              <w:bottom w:w="90" w:type="dxa"/>
              <w:right w:w="120" w:type="dxa"/>
            </w:tcMar>
            <w:vAlign w:val="center"/>
          </w:tcPr>
          <w:p w14:paraId="0BF71CA0" w14:textId="77777777" w:rsidR="00D00247" w:rsidRDefault="00D00247" w:rsidP="00D00247">
            <w:pPr>
              <w:spacing w:line="360" w:lineRule="auto"/>
            </w:pPr>
            <w:r>
              <w:rPr>
                <w:sz w:val="19"/>
                <w:szCs w:val="19"/>
              </w:rPr>
              <w:t>Input tokens</w:t>
            </w:r>
          </w:p>
        </w:tc>
        <w:tc>
          <w:tcPr>
            <w:tcW w:w="4700" w:type="dxa"/>
            <w:shd w:val="clear" w:color="auto" w:fill="FFFFFF"/>
            <w:tcMar>
              <w:top w:w="90" w:type="dxa"/>
              <w:left w:w="120" w:type="dxa"/>
              <w:bottom w:w="90" w:type="dxa"/>
              <w:right w:w="120" w:type="dxa"/>
            </w:tcMar>
            <w:vAlign w:val="center"/>
          </w:tcPr>
          <w:p w14:paraId="2211EE35" w14:textId="77777777" w:rsidR="00D00247" w:rsidRDefault="00D00247" w:rsidP="00D00247">
            <w:pPr>
              <w:spacing w:line="360" w:lineRule="auto"/>
            </w:pPr>
            <w:r>
              <w:rPr>
                <w:sz w:val="19"/>
                <w:szCs w:val="19"/>
              </w:rPr>
              <w:t>Your prompt + full conversation history</w:t>
            </w:r>
          </w:p>
        </w:tc>
        <w:tc>
          <w:tcPr>
            <w:tcW w:w="3000" w:type="dxa"/>
            <w:shd w:val="clear" w:color="auto" w:fill="FFFFFF"/>
            <w:tcMar>
              <w:top w:w="90" w:type="dxa"/>
              <w:left w:w="120" w:type="dxa"/>
              <w:bottom w:w="90" w:type="dxa"/>
              <w:right w:w="120" w:type="dxa"/>
            </w:tcMar>
            <w:vAlign w:val="center"/>
          </w:tcPr>
          <w:p w14:paraId="24EC370E" w14:textId="77777777" w:rsidR="00D00247" w:rsidRDefault="00D00247" w:rsidP="00D00247">
            <w:pPr>
              <w:spacing w:line="360" w:lineRule="auto"/>
            </w:pPr>
            <w:r>
              <w:rPr>
                <w:sz w:val="19"/>
                <w:szCs w:val="19"/>
              </w:rPr>
              <w:t>Cheaper</w:t>
            </w:r>
          </w:p>
        </w:tc>
      </w:tr>
      <w:tr w:rsidR="00D00247" w14:paraId="7CAAD2C2" w14:textId="77777777" w:rsidTr="00732B9A">
        <w:trPr>
          <w:jc w:val="center"/>
        </w:trPr>
        <w:tc>
          <w:tcPr>
            <w:tcW w:w="2350" w:type="dxa"/>
            <w:shd w:val="clear" w:color="auto" w:fill="FDE6D2"/>
            <w:tcMar>
              <w:top w:w="90" w:type="dxa"/>
              <w:left w:w="120" w:type="dxa"/>
              <w:bottom w:w="90" w:type="dxa"/>
              <w:right w:w="120" w:type="dxa"/>
            </w:tcMar>
            <w:vAlign w:val="center"/>
          </w:tcPr>
          <w:p w14:paraId="0F6EF35F" w14:textId="77777777" w:rsidR="00D00247" w:rsidRDefault="00D00247" w:rsidP="00D00247">
            <w:pPr>
              <w:spacing w:line="360" w:lineRule="auto"/>
            </w:pPr>
            <w:r>
              <w:rPr>
                <w:sz w:val="19"/>
                <w:szCs w:val="19"/>
              </w:rPr>
              <w:t>Output tokens</w:t>
            </w:r>
          </w:p>
        </w:tc>
        <w:tc>
          <w:tcPr>
            <w:tcW w:w="4700" w:type="dxa"/>
            <w:shd w:val="clear" w:color="auto" w:fill="FDE6D2"/>
            <w:tcMar>
              <w:top w:w="90" w:type="dxa"/>
              <w:left w:w="120" w:type="dxa"/>
              <w:bottom w:w="90" w:type="dxa"/>
              <w:right w:w="120" w:type="dxa"/>
            </w:tcMar>
            <w:vAlign w:val="center"/>
          </w:tcPr>
          <w:p w14:paraId="2E7B45E6" w14:textId="77777777" w:rsidR="00D00247" w:rsidRDefault="00D00247" w:rsidP="00D00247">
            <w:pPr>
              <w:spacing w:line="360" w:lineRule="auto"/>
            </w:pPr>
            <w:r>
              <w:rPr>
                <w:sz w:val="19"/>
                <w:szCs w:val="19"/>
              </w:rPr>
              <w:t>Text the model generates as response</w:t>
            </w:r>
          </w:p>
        </w:tc>
        <w:tc>
          <w:tcPr>
            <w:tcW w:w="3000" w:type="dxa"/>
            <w:shd w:val="clear" w:color="auto" w:fill="FDE6D2"/>
            <w:tcMar>
              <w:top w:w="90" w:type="dxa"/>
              <w:left w:w="120" w:type="dxa"/>
              <w:bottom w:w="90" w:type="dxa"/>
              <w:right w:w="120" w:type="dxa"/>
            </w:tcMar>
            <w:vAlign w:val="center"/>
          </w:tcPr>
          <w:p w14:paraId="4A355FD9" w14:textId="77777777" w:rsidR="00D00247" w:rsidRDefault="00D00247" w:rsidP="00D00247">
            <w:pPr>
              <w:spacing w:line="360" w:lineRule="auto"/>
            </w:pPr>
            <w:r>
              <w:rPr>
                <w:sz w:val="19"/>
                <w:szCs w:val="19"/>
              </w:rPr>
              <w:t>More expensive (2–3x)</w:t>
            </w:r>
          </w:p>
        </w:tc>
      </w:tr>
    </w:tbl>
    <w:p w14:paraId="40644EE4" w14:textId="77777777" w:rsidR="00D00247" w:rsidRDefault="00D00247" w:rsidP="00D00247">
      <w:pPr>
        <w:spacing w:after="160" w:line="360" w:lineRule="auto"/>
      </w:pPr>
    </w:p>
    <w:p w14:paraId="633368C0" w14:textId="77777777" w:rsidR="00D00247" w:rsidRDefault="00D00247" w:rsidP="00D00247">
      <w:pPr>
        <w:spacing w:after="160" w:line="360" w:lineRule="auto"/>
      </w:pPr>
      <w:r>
        <w:t>Why output costs more: Generating each output token requires a full forward pass through the entire model. Input tokens can be processed more efficiently in parallel.</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D00247" w14:paraId="0FFF7F10" w14:textId="77777777" w:rsidTr="00732B9A">
        <w:tc>
          <w:tcPr>
            <w:tcW w:w="0" w:type="auto"/>
            <w:shd w:val="clear" w:color="auto" w:fill="FFF6EC"/>
            <w:tcMar>
              <w:top w:w="160" w:type="dxa"/>
              <w:left w:w="220" w:type="dxa"/>
              <w:bottom w:w="160" w:type="dxa"/>
              <w:right w:w="220" w:type="dxa"/>
            </w:tcMar>
          </w:tcPr>
          <w:p w14:paraId="46468B7B" w14:textId="77777777" w:rsidR="00D00247" w:rsidRDefault="00D00247" w:rsidP="00D00247">
            <w:pPr>
              <w:spacing w:after="100" w:line="360" w:lineRule="auto"/>
            </w:pPr>
            <w:r>
              <w:rPr>
                <w:b/>
                <w:bCs/>
                <w:color w:val="001684"/>
              </w:rPr>
              <w:t>Prompt Engineering Implication</w:t>
            </w:r>
          </w:p>
          <w:p w14:paraId="1B61BF95" w14:textId="77777777" w:rsidR="00D00247" w:rsidRDefault="00D00247" w:rsidP="00D00247">
            <w:pPr>
              <w:spacing w:after="6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For cost-sensitive applications, shorter prompts that still achieve the same result are more efficient. This is why concise, well-structured prompts are professionally valuable.</w:t>
            </w:r>
          </w:p>
        </w:tc>
      </w:tr>
    </w:tbl>
    <w:p w14:paraId="5795EFFB" w14:textId="77777777" w:rsidR="00D00247" w:rsidRDefault="00D00247" w:rsidP="00D00247">
      <w:pPr>
        <w:pStyle w:val="Heading1"/>
        <w:pBdr>
          <w:bottom w:val="single" w:sz="12" w:space="6" w:color="F87807"/>
        </w:pBdr>
        <w:spacing w:before="480" w:after="200" w:line="360" w:lineRule="auto"/>
      </w:pPr>
      <w:r>
        <w:rPr>
          <w:b/>
          <w:bCs/>
          <w:color w:val="C25F00"/>
          <w:sz w:val="30"/>
          <w:szCs w:val="30"/>
        </w:rPr>
        <w:lastRenderedPageBreak/>
        <w:t xml:space="preserve">2.5  </w:t>
      </w:r>
      <w:r>
        <w:rPr>
          <w:b/>
          <w:bCs/>
          <w:color w:val="001684"/>
          <w:sz w:val="30"/>
          <w:szCs w:val="30"/>
        </w:rPr>
        <w:t>Generation Parameters — Controlling How the Model Responds</w:t>
      </w:r>
    </w:p>
    <w:p w14:paraId="2E245FFA" w14:textId="77777777" w:rsidR="00D00247" w:rsidRDefault="00D00247" w:rsidP="00D00247">
      <w:pPr>
        <w:spacing w:after="160" w:line="360" w:lineRule="auto"/>
      </w:pPr>
      <w:r>
        <w:rPr>
          <w:noProof/>
        </w:rPr>
        <w:drawing>
          <wp:inline distT="0" distB="0" distL="0" distR="0" wp14:anchorId="3E055B6A" wp14:editId="5271534E">
            <wp:extent cx="5754426" cy="4296410"/>
            <wp:effectExtent l="0" t="0" r="0" b="0"/>
            <wp:docPr id="283638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38908" name="Picture 283638908"/>
                    <pic:cNvPicPr/>
                  </pic:nvPicPr>
                  <pic:blipFill>
                    <a:blip r:embed="rId12">
                      <a:extLst>
                        <a:ext uri="{28A0092B-C50C-407E-A947-70E740481C1C}">
                          <a14:useLocalDpi xmlns:a14="http://schemas.microsoft.com/office/drawing/2010/main" val="0"/>
                        </a:ext>
                      </a:extLst>
                    </a:blip>
                    <a:stretch>
                      <a:fillRect/>
                    </a:stretch>
                  </pic:blipFill>
                  <pic:spPr>
                    <a:xfrm>
                      <a:off x="0" y="0"/>
                      <a:ext cx="5823945" cy="4348315"/>
                    </a:xfrm>
                    <a:prstGeom prst="rect">
                      <a:avLst/>
                    </a:prstGeom>
                  </pic:spPr>
                </pic:pic>
              </a:graphicData>
            </a:graphic>
          </wp:inline>
        </w:drawing>
      </w:r>
    </w:p>
    <w:p w14:paraId="4482D3F6" w14:textId="77777777" w:rsidR="00D00247" w:rsidRDefault="00D00247" w:rsidP="00D00247">
      <w:pPr>
        <w:spacing w:after="160" w:line="360" w:lineRule="auto"/>
      </w:pPr>
      <w:r>
        <w:t>Beyond your prompt text, several parameters control HOW the model generates its response. Understanding these helps you get more consistent, appropriate outputs.</w:t>
      </w:r>
    </w:p>
    <w:p w14:paraId="6A0A4B8C" w14:textId="77777777" w:rsidR="00D00247" w:rsidRDefault="00D00247" w:rsidP="00D00247">
      <w:pPr>
        <w:spacing w:before="220" w:after="100" w:line="360" w:lineRule="auto"/>
      </w:pPr>
      <w:r>
        <w:rPr>
          <w:b/>
          <w:bCs/>
          <w:color w:val="C25F00"/>
          <w:sz w:val="20"/>
          <w:szCs w:val="20"/>
        </w:rPr>
        <w:t>Parameter 1: Temperature</w:t>
      </w:r>
    </w:p>
    <w:p w14:paraId="28012921" w14:textId="77777777" w:rsidR="00D00247" w:rsidRDefault="00D00247" w:rsidP="00D00247">
      <w:pPr>
        <w:spacing w:after="160" w:line="360" w:lineRule="auto"/>
      </w:pPr>
      <w:r>
        <w:t>Temperature controls the randomness and creativity of the model's output.</w:t>
      </w:r>
    </w:p>
    <w:p w14:paraId="57149230" w14:textId="77777777" w:rsidR="00A665F4" w:rsidRDefault="00D00247" w:rsidP="00D00247">
      <w:pPr>
        <w:spacing w:after="160" w:line="360" w:lineRule="auto"/>
      </w:pPr>
      <w:r>
        <w:t xml:space="preserve">Technically: Temperature scales the probability distribution of the next token. </w:t>
      </w:r>
    </w:p>
    <w:p w14:paraId="67F4F655" w14:textId="77777777" w:rsidR="00A665F4" w:rsidRDefault="00D00247" w:rsidP="00D00247">
      <w:pPr>
        <w:spacing w:after="160" w:line="360" w:lineRule="auto"/>
      </w:pPr>
      <w:r>
        <w:t xml:space="preserve">Low temperature = high confidence winner takes all. </w:t>
      </w:r>
    </w:p>
    <w:p w14:paraId="4F93A6B6" w14:textId="4B39155A" w:rsidR="00A665F4" w:rsidRDefault="00D00247" w:rsidP="00D00247">
      <w:pPr>
        <w:spacing w:after="160" w:line="360" w:lineRule="auto"/>
      </w:pPr>
      <w:r>
        <w:t>High temperature = the model picks from more options, including less likely ones.</w:t>
      </w:r>
    </w:p>
    <w:p w14:paraId="693982D6" w14:textId="7EAD33D4" w:rsidR="00D00247" w:rsidRDefault="00A665F4" w:rsidP="00A665F4">
      <w:pPr>
        <w:spacing w:after="160" w:line="278" w:lineRule="auto"/>
      </w:pPr>
      <w:r>
        <w:br w:type="page"/>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94"/>
        <w:gridCol w:w="3688"/>
        <w:gridCol w:w="2434"/>
      </w:tblGrid>
      <w:tr w:rsidR="00D00247" w14:paraId="69BB64F6" w14:textId="77777777" w:rsidTr="00732B9A">
        <w:trPr>
          <w:tblHeader/>
          <w:jc w:val="center"/>
        </w:trPr>
        <w:tc>
          <w:tcPr>
            <w:tcW w:w="3200" w:type="dxa"/>
            <w:shd w:val="clear" w:color="auto" w:fill="001684"/>
            <w:tcMar>
              <w:top w:w="90" w:type="dxa"/>
              <w:left w:w="120" w:type="dxa"/>
              <w:bottom w:w="90" w:type="dxa"/>
              <w:right w:w="120" w:type="dxa"/>
            </w:tcMar>
            <w:vAlign w:val="center"/>
          </w:tcPr>
          <w:p w14:paraId="6E6F7825" w14:textId="77777777" w:rsidR="00D00247" w:rsidRDefault="00D00247" w:rsidP="00D00247">
            <w:pPr>
              <w:spacing w:line="360" w:lineRule="auto"/>
            </w:pPr>
            <w:r>
              <w:rPr>
                <w:b/>
                <w:bCs/>
                <w:color w:val="FFFFFF"/>
                <w:sz w:val="19"/>
                <w:szCs w:val="19"/>
              </w:rPr>
              <w:lastRenderedPageBreak/>
              <w:t>Setting</w:t>
            </w:r>
          </w:p>
        </w:tc>
        <w:tc>
          <w:tcPr>
            <w:tcW w:w="4200" w:type="dxa"/>
            <w:shd w:val="clear" w:color="auto" w:fill="001684"/>
            <w:tcMar>
              <w:top w:w="90" w:type="dxa"/>
              <w:left w:w="120" w:type="dxa"/>
              <w:bottom w:w="90" w:type="dxa"/>
              <w:right w:w="120" w:type="dxa"/>
            </w:tcMar>
            <w:vAlign w:val="center"/>
          </w:tcPr>
          <w:p w14:paraId="45611016" w14:textId="77777777" w:rsidR="00D00247" w:rsidRDefault="00D00247" w:rsidP="00D00247">
            <w:pPr>
              <w:spacing w:line="360" w:lineRule="auto"/>
            </w:pPr>
            <w:r>
              <w:rPr>
                <w:b/>
                <w:bCs/>
                <w:color w:val="FFFFFF"/>
                <w:sz w:val="19"/>
                <w:szCs w:val="19"/>
              </w:rPr>
              <w:t>Behaviour</w:t>
            </w:r>
          </w:p>
        </w:tc>
        <w:tc>
          <w:tcPr>
            <w:tcW w:w="2650" w:type="dxa"/>
            <w:shd w:val="clear" w:color="auto" w:fill="001684"/>
            <w:tcMar>
              <w:top w:w="90" w:type="dxa"/>
              <w:left w:w="120" w:type="dxa"/>
              <w:bottom w:w="90" w:type="dxa"/>
              <w:right w:w="120" w:type="dxa"/>
            </w:tcMar>
            <w:vAlign w:val="center"/>
          </w:tcPr>
          <w:p w14:paraId="37B3045E" w14:textId="77777777" w:rsidR="00D00247" w:rsidRDefault="00D00247" w:rsidP="00D00247">
            <w:pPr>
              <w:spacing w:line="360" w:lineRule="auto"/>
            </w:pPr>
            <w:r>
              <w:rPr>
                <w:b/>
                <w:bCs/>
                <w:color w:val="FFFFFF"/>
                <w:sz w:val="19"/>
                <w:szCs w:val="19"/>
              </w:rPr>
              <w:t>Use for</w:t>
            </w:r>
          </w:p>
        </w:tc>
      </w:tr>
      <w:tr w:rsidR="00D00247" w14:paraId="63D6AB0B" w14:textId="77777777" w:rsidTr="00732B9A">
        <w:trPr>
          <w:jc w:val="center"/>
        </w:trPr>
        <w:tc>
          <w:tcPr>
            <w:tcW w:w="3200" w:type="dxa"/>
            <w:shd w:val="clear" w:color="auto" w:fill="FFFFFF"/>
            <w:tcMar>
              <w:top w:w="90" w:type="dxa"/>
              <w:left w:w="120" w:type="dxa"/>
              <w:bottom w:w="90" w:type="dxa"/>
              <w:right w:w="120" w:type="dxa"/>
            </w:tcMar>
            <w:vAlign w:val="center"/>
          </w:tcPr>
          <w:p w14:paraId="551D10E6" w14:textId="77777777" w:rsidR="00D00247" w:rsidRDefault="00D00247" w:rsidP="00D00247">
            <w:pPr>
              <w:spacing w:line="360" w:lineRule="auto"/>
            </w:pPr>
            <w:r>
              <w:rPr>
                <w:sz w:val="19"/>
                <w:szCs w:val="19"/>
              </w:rPr>
              <w:t>Temperature = 0.0 (Deterministic)</w:t>
            </w:r>
          </w:p>
        </w:tc>
        <w:tc>
          <w:tcPr>
            <w:tcW w:w="4200" w:type="dxa"/>
            <w:shd w:val="clear" w:color="auto" w:fill="FFFFFF"/>
            <w:tcMar>
              <w:top w:w="90" w:type="dxa"/>
              <w:left w:w="120" w:type="dxa"/>
              <w:bottom w:w="90" w:type="dxa"/>
              <w:right w:w="120" w:type="dxa"/>
            </w:tcMar>
            <w:vAlign w:val="center"/>
          </w:tcPr>
          <w:p w14:paraId="571E3819" w14:textId="77777777" w:rsidR="00D00247" w:rsidRDefault="00D00247" w:rsidP="00D00247">
            <w:pPr>
              <w:spacing w:line="360" w:lineRule="auto"/>
            </w:pPr>
            <w:r>
              <w:rPr>
                <w:sz w:val="19"/>
                <w:szCs w:val="19"/>
              </w:rPr>
              <w:t>Always picks the single highest-probability next token. Every run of the same prompt gives the same (or very similar) result.</w:t>
            </w:r>
          </w:p>
        </w:tc>
        <w:tc>
          <w:tcPr>
            <w:tcW w:w="2650" w:type="dxa"/>
            <w:shd w:val="clear" w:color="auto" w:fill="FFFFFF"/>
            <w:tcMar>
              <w:top w:w="90" w:type="dxa"/>
              <w:left w:w="120" w:type="dxa"/>
              <w:bottom w:w="90" w:type="dxa"/>
              <w:right w:w="120" w:type="dxa"/>
            </w:tcMar>
            <w:vAlign w:val="center"/>
          </w:tcPr>
          <w:p w14:paraId="3D5AEA2E" w14:textId="77777777" w:rsidR="00D00247" w:rsidRDefault="00D00247" w:rsidP="00D00247">
            <w:pPr>
              <w:spacing w:line="360" w:lineRule="auto"/>
            </w:pPr>
            <w:r>
              <w:rPr>
                <w:sz w:val="19"/>
                <w:szCs w:val="19"/>
              </w:rPr>
              <w:t>Factual Q&amp;A, code generation, data extraction, classification, structured data output.</w:t>
            </w:r>
          </w:p>
        </w:tc>
      </w:tr>
      <w:tr w:rsidR="00D00247" w14:paraId="2BEEC9E9" w14:textId="77777777" w:rsidTr="00732B9A">
        <w:trPr>
          <w:jc w:val="center"/>
        </w:trPr>
        <w:tc>
          <w:tcPr>
            <w:tcW w:w="3200" w:type="dxa"/>
            <w:shd w:val="clear" w:color="auto" w:fill="FDE6D2"/>
            <w:tcMar>
              <w:top w:w="90" w:type="dxa"/>
              <w:left w:w="120" w:type="dxa"/>
              <w:bottom w:w="90" w:type="dxa"/>
              <w:right w:w="120" w:type="dxa"/>
            </w:tcMar>
            <w:vAlign w:val="center"/>
          </w:tcPr>
          <w:p w14:paraId="3D6CB803" w14:textId="77777777" w:rsidR="00D00247" w:rsidRDefault="00D00247" w:rsidP="00D00247">
            <w:pPr>
              <w:spacing w:line="360" w:lineRule="auto"/>
            </w:pPr>
            <w:r>
              <w:rPr>
                <w:sz w:val="19"/>
                <w:szCs w:val="19"/>
              </w:rPr>
              <w:t>Temperature = 0.7 (Balanced — most common default)</w:t>
            </w:r>
          </w:p>
        </w:tc>
        <w:tc>
          <w:tcPr>
            <w:tcW w:w="4200" w:type="dxa"/>
            <w:shd w:val="clear" w:color="auto" w:fill="FDE6D2"/>
            <w:tcMar>
              <w:top w:w="90" w:type="dxa"/>
              <w:left w:w="120" w:type="dxa"/>
              <w:bottom w:w="90" w:type="dxa"/>
              <w:right w:w="120" w:type="dxa"/>
            </w:tcMar>
            <w:vAlign w:val="center"/>
          </w:tcPr>
          <w:p w14:paraId="0EDC1DF7" w14:textId="77777777" w:rsidR="00D00247" w:rsidRDefault="00D00247" w:rsidP="00D00247">
            <w:pPr>
              <w:spacing w:line="360" w:lineRule="auto"/>
            </w:pPr>
            <w:r>
              <w:rPr>
                <w:sz w:val="19"/>
                <w:szCs w:val="19"/>
              </w:rPr>
              <w:t>Good balance of coherence and variety. Each run may vary slightly in word choice and structure.</w:t>
            </w:r>
          </w:p>
        </w:tc>
        <w:tc>
          <w:tcPr>
            <w:tcW w:w="2650" w:type="dxa"/>
            <w:shd w:val="clear" w:color="auto" w:fill="FDE6D2"/>
            <w:tcMar>
              <w:top w:w="90" w:type="dxa"/>
              <w:left w:w="120" w:type="dxa"/>
              <w:bottom w:w="90" w:type="dxa"/>
              <w:right w:w="120" w:type="dxa"/>
            </w:tcMar>
            <w:vAlign w:val="center"/>
          </w:tcPr>
          <w:p w14:paraId="2D763C29" w14:textId="77777777" w:rsidR="00D00247" w:rsidRDefault="00D00247" w:rsidP="00D00247">
            <w:pPr>
              <w:spacing w:line="360" w:lineRule="auto"/>
            </w:pPr>
            <w:r>
              <w:rPr>
                <w:sz w:val="19"/>
                <w:szCs w:val="19"/>
              </w:rPr>
              <w:t>Professional writing, emails, reports, explanations.</w:t>
            </w:r>
          </w:p>
        </w:tc>
      </w:tr>
      <w:tr w:rsidR="00D00247" w14:paraId="1E704C21" w14:textId="77777777" w:rsidTr="00732B9A">
        <w:trPr>
          <w:jc w:val="center"/>
        </w:trPr>
        <w:tc>
          <w:tcPr>
            <w:tcW w:w="3200" w:type="dxa"/>
            <w:shd w:val="clear" w:color="auto" w:fill="FFFFFF"/>
            <w:tcMar>
              <w:top w:w="90" w:type="dxa"/>
              <w:left w:w="120" w:type="dxa"/>
              <w:bottom w:w="90" w:type="dxa"/>
              <w:right w:w="120" w:type="dxa"/>
            </w:tcMar>
            <w:vAlign w:val="center"/>
          </w:tcPr>
          <w:p w14:paraId="02C4C165" w14:textId="77777777" w:rsidR="00D00247" w:rsidRDefault="00D00247" w:rsidP="00D00247">
            <w:pPr>
              <w:spacing w:line="360" w:lineRule="auto"/>
            </w:pPr>
            <w:r>
              <w:rPr>
                <w:sz w:val="19"/>
                <w:szCs w:val="19"/>
              </w:rPr>
              <w:t>Temperature = 1.5–2.0 (High creativity)</w:t>
            </w:r>
          </w:p>
        </w:tc>
        <w:tc>
          <w:tcPr>
            <w:tcW w:w="4200" w:type="dxa"/>
            <w:shd w:val="clear" w:color="auto" w:fill="FFFFFF"/>
            <w:tcMar>
              <w:top w:w="90" w:type="dxa"/>
              <w:left w:w="120" w:type="dxa"/>
              <w:bottom w:w="90" w:type="dxa"/>
              <w:right w:w="120" w:type="dxa"/>
            </w:tcMar>
            <w:vAlign w:val="center"/>
          </w:tcPr>
          <w:p w14:paraId="513BF9AF" w14:textId="77777777" w:rsidR="00D00247" w:rsidRDefault="00D00247" w:rsidP="00D00247">
            <w:pPr>
              <w:spacing w:line="360" w:lineRule="auto"/>
            </w:pPr>
            <w:r>
              <w:rPr>
                <w:sz w:val="19"/>
                <w:szCs w:val="19"/>
              </w:rPr>
              <w:t>The model picks from many possible tokens, including unlikely ones. Output is highly varied, sometimes surprising, occasionally incoherent.</w:t>
            </w:r>
          </w:p>
        </w:tc>
        <w:tc>
          <w:tcPr>
            <w:tcW w:w="2650" w:type="dxa"/>
            <w:shd w:val="clear" w:color="auto" w:fill="FFFFFF"/>
            <w:tcMar>
              <w:top w:w="90" w:type="dxa"/>
              <w:left w:w="120" w:type="dxa"/>
              <w:bottom w:w="90" w:type="dxa"/>
              <w:right w:w="120" w:type="dxa"/>
            </w:tcMar>
            <w:vAlign w:val="center"/>
          </w:tcPr>
          <w:p w14:paraId="04E69F0C" w14:textId="77777777" w:rsidR="00D00247" w:rsidRDefault="00D00247" w:rsidP="00D00247">
            <w:pPr>
              <w:spacing w:line="360" w:lineRule="auto"/>
            </w:pPr>
            <w:r>
              <w:rPr>
                <w:sz w:val="19"/>
                <w:szCs w:val="19"/>
              </w:rPr>
              <w:t>Creative fiction, brainstorming, poetry, generating unusual ideas.</w:t>
            </w:r>
          </w:p>
        </w:tc>
      </w:tr>
    </w:tbl>
    <w:p w14:paraId="55254D60" w14:textId="77777777" w:rsidR="00D00247" w:rsidRDefault="00D00247" w:rsidP="00D00247">
      <w:pPr>
        <w:spacing w:after="160" w:line="360" w:lineRule="auto"/>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D00247" w14:paraId="30874B2A" w14:textId="77777777" w:rsidTr="00732B9A">
        <w:tc>
          <w:tcPr>
            <w:tcW w:w="0" w:type="auto"/>
            <w:shd w:val="clear" w:color="auto" w:fill="FFF6EC"/>
            <w:tcMar>
              <w:top w:w="160" w:type="dxa"/>
              <w:left w:w="220" w:type="dxa"/>
              <w:bottom w:w="160" w:type="dxa"/>
              <w:right w:w="220" w:type="dxa"/>
            </w:tcMar>
          </w:tcPr>
          <w:p w14:paraId="13164F58" w14:textId="77777777" w:rsidR="00D00247" w:rsidRDefault="00D00247" w:rsidP="00D00247">
            <w:pPr>
              <w:spacing w:after="100" w:line="360" w:lineRule="auto"/>
            </w:pPr>
            <w:r>
              <w:rPr>
                <w:b/>
                <w:bCs/>
                <w:color w:val="001684"/>
              </w:rPr>
              <w:t>Caution</w:t>
            </w:r>
          </w:p>
          <w:p w14:paraId="59EE92EC" w14:textId="77777777" w:rsidR="00D00247" w:rsidRDefault="00D00247" w:rsidP="00D00247">
            <w:pPr>
              <w:spacing w:after="60" w:line="360" w:lineRule="auto"/>
            </w:pPr>
            <w:r>
              <w:rPr>
                <w:rFonts w:ascii="Apple Color Emoji" w:hAnsi="Apple Color Emoji" w:cs="Apple Color Emoji"/>
                <w:b/>
                <w:bCs/>
                <w:color w:val="C25F00"/>
                <w:sz w:val="20"/>
                <w:szCs w:val="20"/>
              </w:rPr>
              <w:t>⚠</w:t>
            </w:r>
            <w:r>
              <w:rPr>
                <w:b/>
                <w:bCs/>
                <w:color w:val="C25F00"/>
                <w:sz w:val="20"/>
                <w:szCs w:val="20"/>
              </w:rPr>
              <w:t xml:space="preserve">  </w:t>
            </w:r>
            <w:r>
              <w:rPr>
                <w:sz w:val="20"/>
                <w:szCs w:val="20"/>
              </w:rPr>
              <w:t>Higher temperatures increase hallucination risk.</w:t>
            </w:r>
          </w:p>
        </w:tc>
      </w:tr>
    </w:tbl>
    <w:p w14:paraId="515B6585" w14:textId="77777777" w:rsidR="00D00247" w:rsidRDefault="00D00247" w:rsidP="00D00247">
      <w:pPr>
        <w:spacing w:after="160" w:line="360" w:lineRule="auto"/>
      </w:pPr>
    </w:p>
    <w:p w14:paraId="3A52824C" w14:textId="77777777" w:rsidR="00D00247" w:rsidRDefault="00D00247" w:rsidP="00D00247">
      <w:pPr>
        <w:spacing w:before="220" w:after="100" w:line="360" w:lineRule="auto"/>
      </w:pPr>
      <w:r>
        <w:rPr>
          <w:b/>
          <w:bCs/>
          <w:color w:val="C25F00"/>
          <w:sz w:val="20"/>
          <w:szCs w:val="20"/>
        </w:rPr>
        <w:t>Visual Representation — Next Word After "The cat sat on the..."</w:t>
      </w:r>
    </w:p>
    <w:tbl>
      <w:tblPr>
        <w:tblW w:w="5000" w:type="pct"/>
        <w:jc w:val="center"/>
        <w:tblBorders>
          <w:top w:val="single" w:sz="6" w:space="0" w:color="C25F00"/>
          <w:left w:val="single" w:sz="6" w:space="0" w:color="C25F00"/>
          <w:bottom w:val="single" w:sz="6" w:space="0" w:color="C25F00"/>
          <w:right w:val="single" w:sz="6" w:space="0" w:color="C25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00247" w14:paraId="5AD9E635" w14:textId="77777777" w:rsidTr="00732B9A">
        <w:trPr>
          <w:jc w:val="center"/>
        </w:trPr>
        <w:tc>
          <w:tcPr>
            <w:tcW w:w="0" w:type="auto"/>
            <w:shd w:val="clear" w:color="auto" w:fill="001684"/>
            <w:tcMar>
              <w:top w:w="140" w:type="dxa"/>
              <w:left w:w="200" w:type="dxa"/>
              <w:bottom w:w="140" w:type="dxa"/>
              <w:right w:w="200" w:type="dxa"/>
            </w:tcMar>
          </w:tcPr>
          <w:p w14:paraId="0A5D756E" w14:textId="77777777" w:rsidR="00D00247" w:rsidRDefault="00D00247" w:rsidP="00D00247">
            <w:pPr>
              <w:spacing w:after="80" w:line="360" w:lineRule="auto"/>
              <w:jc w:val="center"/>
            </w:pPr>
            <w:r>
              <w:rPr>
                <w:b/>
                <w:bCs/>
                <w:color w:val="FFFFFF"/>
              </w:rPr>
              <w:t>Probability distribution</w:t>
            </w:r>
          </w:p>
          <w:p w14:paraId="3E6EABF1" w14:textId="77777777" w:rsidR="00D00247" w:rsidRDefault="00D00247" w:rsidP="00D00247">
            <w:pPr>
              <w:spacing w:line="360" w:lineRule="auto"/>
              <w:jc w:val="center"/>
            </w:pPr>
            <w:r>
              <w:rPr>
                <w:color w:val="FFFFFF"/>
                <w:sz w:val="18"/>
                <w:szCs w:val="18"/>
              </w:rPr>
              <w:t xml:space="preserve">"mat"    </w:t>
            </w:r>
            <w:r>
              <w:rPr>
                <w:rFonts w:ascii="Arial" w:hAnsi="Arial" w:cs="Arial"/>
                <w:color w:val="FFFFFF"/>
                <w:sz w:val="18"/>
                <w:szCs w:val="18"/>
              </w:rPr>
              <w:t>████████████████████████</w:t>
            </w:r>
            <w:r>
              <w:rPr>
                <w:color w:val="FFFFFF"/>
                <w:sz w:val="18"/>
                <w:szCs w:val="18"/>
              </w:rPr>
              <w:t xml:space="preserve">  0.75</w:t>
            </w:r>
          </w:p>
          <w:p w14:paraId="36C7121F" w14:textId="77777777" w:rsidR="00D00247" w:rsidRDefault="00D00247" w:rsidP="00D00247">
            <w:pPr>
              <w:spacing w:line="360" w:lineRule="auto"/>
              <w:jc w:val="center"/>
            </w:pPr>
            <w:r>
              <w:rPr>
                <w:color w:val="FFFFFF"/>
                <w:sz w:val="18"/>
                <w:szCs w:val="18"/>
              </w:rPr>
              <w:t xml:space="preserve">"floor"  </w:t>
            </w:r>
            <w:r>
              <w:rPr>
                <w:rFonts w:ascii="Arial" w:hAnsi="Arial" w:cs="Arial"/>
                <w:color w:val="FFFFFF"/>
                <w:sz w:val="18"/>
                <w:szCs w:val="18"/>
              </w:rPr>
              <w:t>████████</w:t>
            </w:r>
            <w:r>
              <w:rPr>
                <w:color w:val="FFFFFF"/>
                <w:sz w:val="18"/>
                <w:szCs w:val="18"/>
              </w:rPr>
              <w:t xml:space="preserve">                  0.12</w:t>
            </w:r>
          </w:p>
          <w:p w14:paraId="0E0EF360" w14:textId="77777777" w:rsidR="00D00247" w:rsidRDefault="00D00247" w:rsidP="00D00247">
            <w:pPr>
              <w:spacing w:line="360" w:lineRule="auto"/>
              <w:jc w:val="center"/>
            </w:pPr>
            <w:r>
              <w:rPr>
                <w:color w:val="FFFFFF"/>
                <w:sz w:val="18"/>
                <w:szCs w:val="18"/>
              </w:rPr>
              <w:t xml:space="preserve">"chair"  </w:t>
            </w:r>
            <w:r>
              <w:rPr>
                <w:rFonts w:ascii="Arial" w:hAnsi="Arial" w:cs="Arial"/>
                <w:color w:val="FFFFFF"/>
                <w:sz w:val="18"/>
                <w:szCs w:val="18"/>
              </w:rPr>
              <w:t>████</w:t>
            </w:r>
            <w:r>
              <w:rPr>
                <w:color w:val="FFFFFF"/>
                <w:sz w:val="18"/>
                <w:szCs w:val="18"/>
              </w:rPr>
              <w:t xml:space="preserve">                      0.08</w:t>
            </w:r>
          </w:p>
          <w:p w14:paraId="6E9B619E" w14:textId="77777777" w:rsidR="00D00247" w:rsidRDefault="00D00247" w:rsidP="00D00247">
            <w:pPr>
              <w:spacing w:line="360" w:lineRule="auto"/>
              <w:jc w:val="center"/>
            </w:pPr>
            <w:r>
              <w:rPr>
                <w:color w:val="FFFFFF"/>
                <w:sz w:val="18"/>
                <w:szCs w:val="18"/>
              </w:rPr>
              <w:t xml:space="preserve">"table"  </w:t>
            </w:r>
            <w:r>
              <w:rPr>
                <w:rFonts w:ascii="Arial" w:hAnsi="Arial" w:cs="Arial"/>
                <w:color w:val="FFFFFF"/>
                <w:sz w:val="18"/>
                <w:szCs w:val="18"/>
              </w:rPr>
              <w:t>██</w:t>
            </w:r>
            <w:r>
              <w:rPr>
                <w:color w:val="FFFFFF"/>
                <w:sz w:val="18"/>
                <w:szCs w:val="18"/>
              </w:rPr>
              <w:t xml:space="preserve">                        0.03</w:t>
            </w:r>
          </w:p>
          <w:p w14:paraId="59FCEFFF" w14:textId="77777777" w:rsidR="00D00247" w:rsidRDefault="00D00247" w:rsidP="00D00247">
            <w:pPr>
              <w:spacing w:line="360" w:lineRule="auto"/>
              <w:jc w:val="center"/>
            </w:pPr>
            <w:r>
              <w:rPr>
                <w:color w:val="FFFFFF"/>
                <w:sz w:val="18"/>
                <w:szCs w:val="18"/>
              </w:rPr>
              <w:t xml:space="preserve">"roof"   </w:t>
            </w:r>
            <w:r>
              <w:rPr>
                <w:rFonts w:ascii="Arial" w:hAnsi="Arial" w:cs="Arial"/>
                <w:color w:val="FFFFFF"/>
                <w:sz w:val="18"/>
                <w:szCs w:val="18"/>
              </w:rPr>
              <w:t>█</w:t>
            </w:r>
            <w:r>
              <w:rPr>
                <w:color w:val="FFFFFF"/>
                <w:sz w:val="18"/>
                <w:szCs w:val="18"/>
              </w:rPr>
              <w:t xml:space="preserve">                         0.02</w:t>
            </w:r>
          </w:p>
          <w:p w14:paraId="578FDE61" w14:textId="77777777" w:rsidR="00D00247" w:rsidRDefault="00D00247" w:rsidP="00D00247">
            <w:pPr>
              <w:spacing w:line="360" w:lineRule="auto"/>
              <w:jc w:val="center"/>
            </w:pPr>
          </w:p>
          <w:p w14:paraId="455319C9" w14:textId="77777777" w:rsidR="00D00247" w:rsidRDefault="00D00247" w:rsidP="00D00247">
            <w:pPr>
              <w:spacing w:line="360" w:lineRule="auto"/>
              <w:jc w:val="center"/>
            </w:pPr>
            <w:r>
              <w:rPr>
                <w:color w:val="FFFFFF"/>
                <w:sz w:val="18"/>
                <w:szCs w:val="18"/>
              </w:rPr>
              <w:t>Temperature = 0:   Always picks "mat"</w:t>
            </w:r>
          </w:p>
          <w:p w14:paraId="2011191A" w14:textId="77777777" w:rsidR="00D00247" w:rsidRDefault="00D00247" w:rsidP="00D00247">
            <w:pPr>
              <w:spacing w:line="360" w:lineRule="auto"/>
              <w:jc w:val="center"/>
            </w:pPr>
            <w:r>
              <w:rPr>
                <w:color w:val="FFFFFF"/>
                <w:sz w:val="18"/>
                <w:szCs w:val="18"/>
              </w:rPr>
              <w:t>Temperature = 0.7: Usually "mat", sometimes "floor" or "chair"</w:t>
            </w:r>
          </w:p>
          <w:p w14:paraId="4AFCAF32" w14:textId="77777777" w:rsidR="00D00247" w:rsidRDefault="00D00247" w:rsidP="00D00247">
            <w:pPr>
              <w:spacing w:line="360" w:lineRule="auto"/>
              <w:jc w:val="center"/>
            </w:pPr>
            <w:r>
              <w:rPr>
                <w:color w:val="FFFFFF"/>
                <w:sz w:val="18"/>
                <w:szCs w:val="18"/>
              </w:rPr>
              <w:t>Temperature = 2.0: Could pick any of these, "roof" becomes likely too</w:t>
            </w:r>
          </w:p>
        </w:tc>
      </w:tr>
    </w:tbl>
    <w:p w14:paraId="74615F4F" w14:textId="77777777" w:rsidR="00D00247" w:rsidRDefault="00D00247" w:rsidP="00D00247">
      <w:pPr>
        <w:spacing w:after="200" w:line="360" w:lineRule="auto"/>
      </w:pPr>
    </w:p>
    <w:p w14:paraId="00211EC5" w14:textId="77777777" w:rsidR="00A665F4" w:rsidRDefault="00A665F4">
      <w:pPr>
        <w:spacing w:after="160" w:line="278" w:lineRule="auto"/>
        <w:rPr>
          <w:b/>
          <w:bCs/>
          <w:color w:val="C25F00"/>
          <w:sz w:val="20"/>
          <w:szCs w:val="20"/>
        </w:rPr>
      </w:pPr>
      <w:r>
        <w:rPr>
          <w:b/>
          <w:bCs/>
          <w:color w:val="C25F00"/>
          <w:sz w:val="20"/>
          <w:szCs w:val="20"/>
        </w:rPr>
        <w:br w:type="page"/>
      </w:r>
    </w:p>
    <w:p w14:paraId="569254A8" w14:textId="55AA44E0" w:rsidR="00D00247" w:rsidRDefault="00D00247" w:rsidP="00D00247">
      <w:pPr>
        <w:spacing w:before="220" w:after="100" w:line="360" w:lineRule="auto"/>
      </w:pPr>
      <w:r>
        <w:rPr>
          <w:b/>
          <w:bCs/>
          <w:color w:val="C25F00"/>
          <w:sz w:val="20"/>
          <w:szCs w:val="20"/>
        </w:rPr>
        <w:lastRenderedPageBreak/>
        <w:t>Parameter 2: Max Tokens</w:t>
      </w:r>
    </w:p>
    <w:p w14:paraId="46C68DB8" w14:textId="77777777" w:rsidR="00D00247" w:rsidRDefault="00D00247" w:rsidP="00D00247">
      <w:pPr>
        <w:spacing w:after="160" w:line="360" w:lineRule="auto"/>
      </w:pPr>
      <w:r>
        <w:t>Sets a hard limit on how many tokens the model can generate in its response.</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71"/>
        <w:gridCol w:w="5345"/>
      </w:tblGrid>
      <w:tr w:rsidR="00D00247" w14:paraId="3BAD11A9" w14:textId="77777777" w:rsidTr="00732B9A">
        <w:trPr>
          <w:tblHeader/>
          <w:jc w:val="center"/>
        </w:trPr>
        <w:tc>
          <w:tcPr>
            <w:tcW w:w="4025" w:type="dxa"/>
            <w:shd w:val="clear" w:color="auto" w:fill="001684"/>
            <w:tcMar>
              <w:top w:w="90" w:type="dxa"/>
              <w:left w:w="120" w:type="dxa"/>
              <w:bottom w:w="90" w:type="dxa"/>
              <w:right w:w="120" w:type="dxa"/>
            </w:tcMar>
            <w:vAlign w:val="center"/>
          </w:tcPr>
          <w:p w14:paraId="4A3799C5" w14:textId="77777777" w:rsidR="00D00247" w:rsidRDefault="00D00247" w:rsidP="00D00247">
            <w:pPr>
              <w:spacing w:line="360" w:lineRule="auto"/>
            </w:pPr>
            <w:r>
              <w:rPr>
                <w:b/>
                <w:bCs/>
                <w:color w:val="FFFFFF"/>
                <w:sz w:val="19"/>
                <w:szCs w:val="19"/>
              </w:rPr>
              <w:t>Setting</w:t>
            </w:r>
          </w:p>
        </w:tc>
        <w:tc>
          <w:tcPr>
            <w:tcW w:w="6025" w:type="dxa"/>
            <w:shd w:val="clear" w:color="auto" w:fill="001684"/>
            <w:tcMar>
              <w:top w:w="90" w:type="dxa"/>
              <w:left w:w="120" w:type="dxa"/>
              <w:bottom w:w="90" w:type="dxa"/>
              <w:right w:w="120" w:type="dxa"/>
            </w:tcMar>
            <w:vAlign w:val="center"/>
          </w:tcPr>
          <w:p w14:paraId="5212F0CF" w14:textId="77777777" w:rsidR="00D00247" w:rsidRDefault="00D00247" w:rsidP="00D00247">
            <w:pPr>
              <w:spacing w:line="360" w:lineRule="auto"/>
            </w:pPr>
            <w:r>
              <w:rPr>
                <w:b/>
                <w:bCs/>
                <w:color w:val="FFFFFF"/>
                <w:sz w:val="19"/>
                <w:szCs w:val="19"/>
              </w:rPr>
              <w:t>Approx. Output Length</w:t>
            </w:r>
          </w:p>
        </w:tc>
      </w:tr>
      <w:tr w:rsidR="00D00247" w14:paraId="04FB4DE5" w14:textId="77777777" w:rsidTr="00732B9A">
        <w:trPr>
          <w:jc w:val="center"/>
        </w:trPr>
        <w:tc>
          <w:tcPr>
            <w:tcW w:w="4025" w:type="dxa"/>
            <w:shd w:val="clear" w:color="auto" w:fill="FFFFFF"/>
            <w:tcMar>
              <w:top w:w="90" w:type="dxa"/>
              <w:left w:w="120" w:type="dxa"/>
              <w:bottom w:w="90" w:type="dxa"/>
              <w:right w:w="120" w:type="dxa"/>
            </w:tcMar>
            <w:vAlign w:val="center"/>
          </w:tcPr>
          <w:p w14:paraId="798B5FC6" w14:textId="77777777" w:rsidR="00D00247" w:rsidRDefault="00D00247" w:rsidP="00D00247">
            <w:pPr>
              <w:spacing w:line="360" w:lineRule="auto"/>
            </w:pPr>
            <w:r>
              <w:rPr>
                <w:sz w:val="19"/>
                <w:szCs w:val="19"/>
              </w:rPr>
              <w:t>"</w:t>
            </w:r>
            <w:proofErr w:type="spellStart"/>
            <w:r>
              <w:rPr>
                <w:sz w:val="19"/>
                <w:szCs w:val="19"/>
              </w:rPr>
              <w:t>max_tokens</w:t>
            </w:r>
            <w:proofErr w:type="spellEnd"/>
            <w:r>
              <w:rPr>
                <w:sz w:val="19"/>
                <w:szCs w:val="19"/>
              </w:rPr>
              <w:t>": 100</w:t>
            </w:r>
          </w:p>
        </w:tc>
        <w:tc>
          <w:tcPr>
            <w:tcW w:w="6025" w:type="dxa"/>
            <w:shd w:val="clear" w:color="auto" w:fill="FFFFFF"/>
            <w:tcMar>
              <w:top w:w="90" w:type="dxa"/>
              <w:left w:w="120" w:type="dxa"/>
              <w:bottom w:w="90" w:type="dxa"/>
              <w:right w:w="120" w:type="dxa"/>
            </w:tcMar>
            <w:vAlign w:val="center"/>
          </w:tcPr>
          <w:p w14:paraId="72E637E5" w14:textId="77777777" w:rsidR="00D00247" w:rsidRDefault="00D00247" w:rsidP="00D00247">
            <w:pPr>
              <w:spacing w:line="360" w:lineRule="auto"/>
            </w:pPr>
            <w:r>
              <w:rPr>
                <w:sz w:val="19"/>
                <w:szCs w:val="19"/>
              </w:rPr>
              <w:t>Very short response (~75 words)</w:t>
            </w:r>
          </w:p>
        </w:tc>
      </w:tr>
      <w:tr w:rsidR="00D00247" w14:paraId="26404F85" w14:textId="77777777" w:rsidTr="00732B9A">
        <w:trPr>
          <w:jc w:val="center"/>
        </w:trPr>
        <w:tc>
          <w:tcPr>
            <w:tcW w:w="4025" w:type="dxa"/>
            <w:shd w:val="clear" w:color="auto" w:fill="FDE6D2"/>
            <w:tcMar>
              <w:top w:w="90" w:type="dxa"/>
              <w:left w:w="120" w:type="dxa"/>
              <w:bottom w:w="90" w:type="dxa"/>
              <w:right w:w="120" w:type="dxa"/>
            </w:tcMar>
            <w:vAlign w:val="center"/>
          </w:tcPr>
          <w:p w14:paraId="37E80DDA" w14:textId="77777777" w:rsidR="00D00247" w:rsidRDefault="00D00247" w:rsidP="00D00247">
            <w:pPr>
              <w:spacing w:line="360" w:lineRule="auto"/>
            </w:pPr>
            <w:r>
              <w:rPr>
                <w:sz w:val="19"/>
                <w:szCs w:val="19"/>
              </w:rPr>
              <w:t>"</w:t>
            </w:r>
            <w:proofErr w:type="spellStart"/>
            <w:r>
              <w:rPr>
                <w:sz w:val="19"/>
                <w:szCs w:val="19"/>
              </w:rPr>
              <w:t>max_tokens</w:t>
            </w:r>
            <w:proofErr w:type="spellEnd"/>
            <w:r>
              <w:rPr>
                <w:sz w:val="19"/>
                <w:szCs w:val="19"/>
              </w:rPr>
              <w:t>": 500</w:t>
            </w:r>
          </w:p>
        </w:tc>
        <w:tc>
          <w:tcPr>
            <w:tcW w:w="6025" w:type="dxa"/>
            <w:shd w:val="clear" w:color="auto" w:fill="FDE6D2"/>
            <w:tcMar>
              <w:top w:w="90" w:type="dxa"/>
              <w:left w:w="120" w:type="dxa"/>
              <w:bottom w:w="90" w:type="dxa"/>
              <w:right w:w="120" w:type="dxa"/>
            </w:tcMar>
            <w:vAlign w:val="center"/>
          </w:tcPr>
          <w:p w14:paraId="5C683EDB" w14:textId="77777777" w:rsidR="00D00247" w:rsidRDefault="00D00247" w:rsidP="00D00247">
            <w:pPr>
              <w:spacing w:line="360" w:lineRule="auto"/>
            </w:pPr>
            <w:r>
              <w:rPr>
                <w:sz w:val="19"/>
                <w:szCs w:val="19"/>
              </w:rPr>
              <w:t>Short response (~375 words)</w:t>
            </w:r>
          </w:p>
        </w:tc>
      </w:tr>
      <w:tr w:rsidR="00D00247" w14:paraId="68EDD41A" w14:textId="77777777" w:rsidTr="00732B9A">
        <w:trPr>
          <w:jc w:val="center"/>
        </w:trPr>
        <w:tc>
          <w:tcPr>
            <w:tcW w:w="4025" w:type="dxa"/>
            <w:shd w:val="clear" w:color="auto" w:fill="FFFFFF"/>
            <w:tcMar>
              <w:top w:w="90" w:type="dxa"/>
              <w:left w:w="120" w:type="dxa"/>
              <w:bottom w:w="90" w:type="dxa"/>
              <w:right w:w="120" w:type="dxa"/>
            </w:tcMar>
            <w:vAlign w:val="center"/>
          </w:tcPr>
          <w:p w14:paraId="0C3773BE" w14:textId="77777777" w:rsidR="00D00247" w:rsidRDefault="00D00247" w:rsidP="00D00247">
            <w:pPr>
              <w:spacing w:line="360" w:lineRule="auto"/>
            </w:pPr>
            <w:r>
              <w:rPr>
                <w:sz w:val="19"/>
                <w:szCs w:val="19"/>
              </w:rPr>
              <w:t>"</w:t>
            </w:r>
            <w:proofErr w:type="spellStart"/>
            <w:r>
              <w:rPr>
                <w:sz w:val="19"/>
                <w:szCs w:val="19"/>
              </w:rPr>
              <w:t>max_tokens</w:t>
            </w:r>
            <w:proofErr w:type="spellEnd"/>
            <w:r>
              <w:rPr>
                <w:sz w:val="19"/>
                <w:szCs w:val="19"/>
              </w:rPr>
              <w:t>": 2000</w:t>
            </w:r>
          </w:p>
        </w:tc>
        <w:tc>
          <w:tcPr>
            <w:tcW w:w="6025" w:type="dxa"/>
            <w:shd w:val="clear" w:color="auto" w:fill="FFFFFF"/>
            <w:tcMar>
              <w:top w:w="90" w:type="dxa"/>
              <w:left w:w="120" w:type="dxa"/>
              <w:bottom w:w="90" w:type="dxa"/>
              <w:right w:w="120" w:type="dxa"/>
            </w:tcMar>
            <w:vAlign w:val="center"/>
          </w:tcPr>
          <w:p w14:paraId="465FEC02" w14:textId="77777777" w:rsidR="00D00247" w:rsidRDefault="00D00247" w:rsidP="00D00247">
            <w:pPr>
              <w:spacing w:line="360" w:lineRule="auto"/>
            </w:pPr>
            <w:r>
              <w:rPr>
                <w:sz w:val="19"/>
                <w:szCs w:val="19"/>
              </w:rPr>
              <w:t>Medium response (~1,500 words)</w:t>
            </w:r>
          </w:p>
        </w:tc>
      </w:tr>
      <w:tr w:rsidR="00D00247" w14:paraId="48CE794C" w14:textId="77777777" w:rsidTr="00732B9A">
        <w:trPr>
          <w:jc w:val="center"/>
        </w:trPr>
        <w:tc>
          <w:tcPr>
            <w:tcW w:w="4025" w:type="dxa"/>
            <w:shd w:val="clear" w:color="auto" w:fill="FDE6D2"/>
            <w:tcMar>
              <w:top w:w="90" w:type="dxa"/>
              <w:left w:w="120" w:type="dxa"/>
              <w:bottom w:w="90" w:type="dxa"/>
              <w:right w:w="120" w:type="dxa"/>
            </w:tcMar>
            <w:vAlign w:val="center"/>
          </w:tcPr>
          <w:p w14:paraId="06EEDF50" w14:textId="77777777" w:rsidR="00D00247" w:rsidRDefault="00D00247" w:rsidP="00D00247">
            <w:pPr>
              <w:spacing w:line="360" w:lineRule="auto"/>
            </w:pPr>
            <w:r>
              <w:rPr>
                <w:sz w:val="19"/>
                <w:szCs w:val="19"/>
              </w:rPr>
              <w:t>"</w:t>
            </w:r>
            <w:proofErr w:type="spellStart"/>
            <w:r>
              <w:rPr>
                <w:sz w:val="19"/>
                <w:szCs w:val="19"/>
              </w:rPr>
              <w:t>max_tokens</w:t>
            </w:r>
            <w:proofErr w:type="spellEnd"/>
            <w:r>
              <w:rPr>
                <w:sz w:val="19"/>
                <w:szCs w:val="19"/>
              </w:rPr>
              <w:t>": 4096</w:t>
            </w:r>
          </w:p>
        </w:tc>
        <w:tc>
          <w:tcPr>
            <w:tcW w:w="6025" w:type="dxa"/>
            <w:shd w:val="clear" w:color="auto" w:fill="FDE6D2"/>
            <w:tcMar>
              <w:top w:w="90" w:type="dxa"/>
              <w:left w:w="120" w:type="dxa"/>
              <w:bottom w:w="90" w:type="dxa"/>
              <w:right w:w="120" w:type="dxa"/>
            </w:tcMar>
            <w:vAlign w:val="center"/>
          </w:tcPr>
          <w:p w14:paraId="14F9A8D4" w14:textId="77777777" w:rsidR="00D00247" w:rsidRDefault="00D00247" w:rsidP="00D00247">
            <w:pPr>
              <w:spacing w:line="360" w:lineRule="auto"/>
            </w:pPr>
            <w:r>
              <w:rPr>
                <w:sz w:val="19"/>
                <w:szCs w:val="19"/>
              </w:rPr>
              <w:t>Long response (~3,000 words)</w:t>
            </w:r>
          </w:p>
        </w:tc>
      </w:tr>
    </w:tbl>
    <w:p w14:paraId="34103FDD" w14:textId="77777777" w:rsidR="00D00247" w:rsidRDefault="00D00247" w:rsidP="00D00247">
      <w:pPr>
        <w:spacing w:after="160" w:line="360" w:lineRule="auto"/>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D00247" w14:paraId="490D2424" w14:textId="77777777" w:rsidTr="00732B9A">
        <w:tc>
          <w:tcPr>
            <w:tcW w:w="0" w:type="auto"/>
            <w:shd w:val="clear" w:color="auto" w:fill="FFF6EC"/>
            <w:tcMar>
              <w:top w:w="160" w:type="dxa"/>
              <w:left w:w="220" w:type="dxa"/>
              <w:bottom w:w="160" w:type="dxa"/>
              <w:right w:w="220" w:type="dxa"/>
            </w:tcMar>
          </w:tcPr>
          <w:p w14:paraId="6E6EC04C" w14:textId="77777777" w:rsidR="00D00247" w:rsidRDefault="00D00247" w:rsidP="00D00247">
            <w:pPr>
              <w:spacing w:after="100" w:line="360" w:lineRule="auto"/>
            </w:pPr>
            <w:r>
              <w:rPr>
                <w:b/>
                <w:bCs/>
                <w:color w:val="001684"/>
              </w:rPr>
              <w:t>Important</w:t>
            </w:r>
          </w:p>
          <w:p w14:paraId="29D41A99" w14:textId="77777777" w:rsidR="00D00247" w:rsidRDefault="00D00247" w:rsidP="00D00247">
            <w:pPr>
              <w:spacing w:after="6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The model won't pad to fill this limit — it stops when it's done. Max tokens is a ceiling, not a target.</w:t>
            </w:r>
          </w:p>
        </w:tc>
      </w:tr>
    </w:tbl>
    <w:p w14:paraId="18305AA3" w14:textId="77777777" w:rsidR="00D00247" w:rsidRDefault="00D00247" w:rsidP="00D00247">
      <w:pPr>
        <w:spacing w:after="200" w:line="360" w:lineRule="auto"/>
      </w:pPr>
    </w:p>
    <w:p w14:paraId="1211E5BA" w14:textId="77777777" w:rsidR="00D00247" w:rsidRDefault="00D00247" w:rsidP="00D00247">
      <w:pPr>
        <w:spacing w:before="220" w:after="100" w:line="360" w:lineRule="auto"/>
      </w:pPr>
      <w:r>
        <w:rPr>
          <w:b/>
          <w:bCs/>
          <w:color w:val="C25F00"/>
          <w:sz w:val="20"/>
          <w:szCs w:val="20"/>
        </w:rPr>
        <w:t>Parameter 3: Top-P (Nucleus Sampling)</w:t>
      </w:r>
    </w:p>
    <w:p w14:paraId="53A6C11F" w14:textId="77777777" w:rsidR="00D00247" w:rsidRDefault="00D00247" w:rsidP="00D00247">
      <w:pPr>
        <w:spacing w:after="160" w:line="360" w:lineRule="auto"/>
      </w:pPr>
      <w:r>
        <w:t>An alternative to temperature for controlling diversity. Instead of adjusting the full probability distribution, it limits the model to the smallest set of tokens whose combined probability adds up to P.</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148"/>
        <w:gridCol w:w="6868"/>
      </w:tblGrid>
      <w:tr w:rsidR="00D00247" w14:paraId="66DC37ED" w14:textId="77777777" w:rsidTr="00732B9A">
        <w:trPr>
          <w:tblHeader/>
          <w:jc w:val="center"/>
        </w:trPr>
        <w:tc>
          <w:tcPr>
            <w:tcW w:w="2350" w:type="dxa"/>
            <w:shd w:val="clear" w:color="auto" w:fill="001684"/>
            <w:tcMar>
              <w:top w:w="90" w:type="dxa"/>
              <w:left w:w="120" w:type="dxa"/>
              <w:bottom w:w="90" w:type="dxa"/>
              <w:right w:w="120" w:type="dxa"/>
            </w:tcMar>
            <w:vAlign w:val="center"/>
          </w:tcPr>
          <w:p w14:paraId="3F4BB713" w14:textId="77777777" w:rsidR="00D00247" w:rsidRDefault="00D00247" w:rsidP="00D00247">
            <w:pPr>
              <w:spacing w:line="360" w:lineRule="auto"/>
            </w:pPr>
            <w:r>
              <w:rPr>
                <w:b/>
                <w:bCs/>
                <w:color w:val="FFFFFF"/>
                <w:sz w:val="19"/>
                <w:szCs w:val="19"/>
              </w:rPr>
              <w:t>Setting</w:t>
            </w:r>
          </w:p>
        </w:tc>
        <w:tc>
          <w:tcPr>
            <w:tcW w:w="7700" w:type="dxa"/>
            <w:shd w:val="clear" w:color="auto" w:fill="001684"/>
            <w:tcMar>
              <w:top w:w="90" w:type="dxa"/>
              <w:left w:w="120" w:type="dxa"/>
              <w:bottom w:w="90" w:type="dxa"/>
              <w:right w:w="120" w:type="dxa"/>
            </w:tcMar>
            <w:vAlign w:val="center"/>
          </w:tcPr>
          <w:p w14:paraId="56BB348F" w14:textId="77777777" w:rsidR="00D00247" w:rsidRDefault="00D00247" w:rsidP="00D00247">
            <w:pPr>
              <w:spacing w:line="360" w:lineRule="auto"/>
            </w:pPr>
            <w:r>
              <w:rPr>
                <w:b/>
                <w:bCs/>
                <w:color w:val="FFFFFF"/>
                <w:sz w:val="19"/>
                <w:szCs w:val="19"/>
              </w:rPr>
              <w:t>Effect</w:t>
            </w:r>
          </w:p>
        </w:tc>
      </w:tr>
      <w:tr w:rsidR="00D00247" w14:paraId="0078A766" w14:textId="77777777" w:rsidTr="00732B9A">
        <w:trPr>
          <w:jc w:val="center"/>
        </w:trPr>
        <w:tc>
          <w:tcPr>
            <w:tcW w:w="2350" w:type="dxa"/>
            <w:shd w:val="clear" w:color="auto" w:fill="FFFFFF"/>
            <w:tcMar>
              <w:top w:w="90" w:type="dxa"/>
              <w:left w:w="120" w:type="dxa"/>
              <w:bottom w:w="90" w:type="dxa"/>
              <w:right w:w="120" w:type="dxa"/>
            </w:tcMar>
            <w:vAlign w:val="center"/>
          </w:tcPr>
          <w:p w14:paraId="295A611B" w14:textId="77777777" w:rsidR="00D00247" w:rsidRDefault="00D00247" w:rsidP="00D00247">
            <w:pPr>
              <w:spacing w:line="360" w:lineRule="auto"/>
            </w:pPr>
            <w:r>
              <w:rPr>
                <w:sz w:val="19"/>
                <w:szCs w:val="19"/>
              </w:rPr>
              <w:t>Top-P = 0.1</w:t>
            </w:r>
          </w:p>
        </w:tc>
        <w:tc>
          <w:tcPr>
            <w:tcW w:w="7700" w:type="dxa"/>
            <w:shd w:val="clear" w:color="auto" w:fill="FFFFFF"/>
            <w:tcMar>
              <w:top w:w="90" w:type="dxa"/>
              <w:left w:w="120" w:type="dxa"/>
              <w:bottom w:w="90" w:type="dxa"/>
              <w:right w:w="120" w:type="dxa"/>
            </w:tcMar>
            <w:vAlign w:val="center"/>
          </w:tcPr>
          <w:p w14:paraId="0B4C12C4" w14:textId="77777777" w:rsidR="00D00247" w:rsidRDefault="00D00247" w:rsidP="00D00247">
            <w:pPr>
              <w:spacing w:line="360" w:lineRule="auto"/>
            </w:pPr>
            <w:r>
              <w:rPr>
                <w:sz w:val="19"/>
                <w:szCs w:val="19"/>
              </w:rPr>
              <w:t>Only consider tokens making up top 10% of probability mass → Very conservative, predictable output</w:t>
            </w:r>
          </w:p>
        </w:tc>
      </w:tr>
      <w:tr w:rsidR="00D00247" w14:paraId="35FB137F" w14:textId="77777777" w:rsidTr="00732B9A">
        <w:trPr>
          <w:jc w:val="center"/>
        </w:trPr>
        <w:tc>
          <w:tcPr>
            <w:tcW w:w="2350" w:type="dxa"/>
            <w:shd w:val="clear" w:color="auto" w:fill="FDE6D2"/>
            <w:tcMar>
              <w:top w:w="90" w:type="dxa"/>
              <w:left w:w="120" w:type="dxa"/>
              <w:bottom w:w="90" w:type="dxa"/>
              <w:right w:w="120" w:type="dxa"/>
            </w:tcMar>
            <w:vAlign w:val="center"/>
          </w:tcPr>
          <w:p w14:paraId="2FBA9E64" w14:textId="77777777" w:rsidR="00D00247" w:rsidRDefault="00D00247" w:rsidP="00D00247">
            <w:pPr>
              <w:spacing w:line="360" w:lineRule="auto"/>
            </w:pPr>
            <w:r>
              <w:rPr>
                <w:sz w:val="19"/>
                <w:szCs w:val="19"/>
              </w:rPr>
              <w:t>Top-P = 0.9</w:t>
            </w:r>
          </w:p>
        </w:tc>
        <w:tc>
          <w:tcPr>
            <w:tcW w:w="7700" w:type="dxa"/>
            <w:shd w:val="clear" w:color="auto" w:fill="FDE6D2"/>
            <w:tcMar>
              <w:top w:w="90" w:type="dxa"/>
              <w:left w:w="120" w:type="dxa"/>
              <w:bottom w:w="90" w:type="dxa"/>
              <w:right w:w="120" w:type="dxa"/>
            </w:tcMar>
            <w:vAlign w:val="center"/>
          </w:tcPr>
          <w:p w14:paraId="255B2DDC" w14:textId="77777777" w:rsidR="00D00247" w:rsidRDefault="00D00247" w:rsidP="00D00247">
            <w:pPr>
              <w:spacing w:line="360" w:lineRule="auto"/>
            </w:pPr>
            <w:r>
              <w:rPr>
                <w:sz w:val="19"/>
                <w:szCs w:val="19"/>
              </w:rPr>
              <w:t>Consider tokens making up top 90% of probability mass → Moderate creativity (common default alongside temperature)</w:t>
            </w:r>
          </w:p>
        </w:tc>
      </w:tr>
      <w:tr w:rsidR="00D00247" w14:paraId="40289276" w14:textId="77777777" w:rsidTr="00732B9A">
        <w:trPr>
          <w:jc w:val="center"/>
        </w:trPr>
        <w:tc>
          <w:tcPr>
            <w:tcW w:w="2350" w:type="dxa"/>
            <w:shd w:val="clear" w:color="auto" w:fill="FFFFFF"/>
            <w:tcMar>
              <w:top w:w="90" w:type="dxa"/>
              <w:left w:w="120" w:type="dxa"/>
              <w:bottom w:w="90" w:type="dxa"/>
              <w:right w:w="120" w:type="dxa"/>
            </w:tcMar>
            <w:vAlign w:val="center"/>
          </w:tcPr>
          <w:p w14:paraId="7C27C4AA" w14:textId="77777777" w:rsidR="00D00247" w:rsidRDefault="00D00247" w:rsidP="00D00247">
            <w:pPr>
              <w:spacing w:line="360" w:lineRule="auto"/>
            </w:pPr>
            <w:r>
              <w:rPr>
                <w:sz w:val="19"/>
                <w:szCs w:val="19"/>
              </w:rPr>
              <w:t>Top-P = 1.0</w:t>
            </w:r>
          </w:p>
        </w:tc>
        <w:tc>
          <w:tcPr>
            <w:tcW w:w="7700" w:type="dxa"/>
            <w:shd w:val="clear" w:color="auto" w:fill="FFFFFF"/>
            <w:tcMar>
              <w:top w:w="90" w:type="dxa"/>
              <w:left w:w="120" w:type="dxa"/>
              <w:bottom w:w="90" w:type="dxa"/>
              <w:right w:w="120" w:type="dxa"/>
            </w:tcMar>
            <w:vAlign w:val="center"/>
          </w:tcPr>
          <w:p w14:paraId="1CB0A7F8" w14:textId="77777777" w:rsidR="00D00247" w:rsidRDefault="00D00247" w:rsidP="00D00247">
            <w:pPr>
              <w:spacing w:line="360" w:lineRule="auto"/>
            </w:pPr>
            <w:r>
              <w:rPr>
                <w:sz w:val="19"/>
                <w:szCs w:val="19"/>
              </w:rPr>
              <w:t>Consider all tokens → Full probability distribution</w:t>
            </w:r>
          </w:p>
        </w:tc>
      </w:tr>
    </w:tbl>
    <w:p w14:paraId="6F8789A3" w14:textId="77777777" w:rsidR="00D00247" w:rsidRDefault="00D00247" w:rsidP="00D00247">
      <w:pPr>
        <w:spacing w:after="160" w:line="360" w:lineRule="auto"/>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D00247" w14:paraId="46907879" w14:textId="77777777" w:rsidTr="00732B9A">
        <w:tc>
          <w:tcPr>
            <w:tcW w:w="0" w:type="auto"/>
            <w:shd w:val="clear" w:color="auto" w:fill="FFF6EC"/>
            <w:tcMar>
              <w:top w:w="160" w:type="dxa"/>
              <w:left w:w="220" w:type="dxa"/>
              <w:bottom w:w="160" w:type="dxa"/>
              <w:right w:w="220" w:type="dxa"/>
            </w:tcMar>
          </w:tcPr>
          <w:p w14:paraId="3DB82B13" w14:textId="77777777" w:rsidR="00D00247" w:rsidRDefault="00D00247" w:rsidP="00D00247">
            <w:pPr>
              <w:spacing w:after="100" w:line="360" w:lineRule="auto"/>
            </w:pPr>
            <w:r>
              <w:rPr>
                <w:b/>
                <w:bCs/>
                <w:color w:val="001684"/>
              </w:rPr>
              <w:t>Best Practice</w:t>
            </w:r>
          </w:p>
          <w:p w14:paraId="5D59514A" w14:textId="77777777" w:rsidR="00D00247" w:rsidRDefault="00D00247" w:rsidP="00D00247">
            <w:pPr>
              <w:spacing w:after="6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Use EITHER temperature OR top-P, not both adjusted simultaneously (in most cases).</w:t>
            </w:r>
          </w:p>
        </w:tc>
      </w:tr>
    </w:tbl>
    <w:p w14:paraId="2F6A85B6" w14:textId="77777777" w:rsidR="00D00247" w:rsidRDefault="00D00247" w:rsidP="00D00247">
      <w:pPr>
        <w:spacing w:after="200" w:line="360" w:lineRule="auto"/>
      </w:pPr>
    </w:p>
    <w:p w14:paraId="41112D67" w14:textId="77777777" w:rsidR="00A665F4" w:rsidRDefault="00A665F4">
      <w:pPr>
        <w:spacing w:after="160" w:line="278" w:lineRule="auto"/>
        <w:rPr>
          <w:b/>
          <w:bCs/>
          <w:color w:val="C25F00"/>
          <w:sz w:val="20"/>
          <w:szCs w:val="20"/>
        </w:rPr>
      </w:pPr>
      <w:r>
        <w:rPr>
          <w:b/>
          <w:bCs/>
          <w:color w:val="C25F00"/>
          <w:sz w:val="20"/>
          <w:szCs w:val="20"/>
        </w:rPr>
        <w:br w:type="page"/>
      </w:r>
    </w:p>
    <w:p w14:paraId="24986319" w14:textId="142DEE07" w:rsidR="00D00247" w:rsidRDefault="00D00247" w:rsidP="00D00247">
      <w:pPr>
        <w:spacing w:before="220" w:after="100" w:line="360" w:lineRule="auto"/>
      </w:pPr>
      <w:r>
        <w:rPr>
          <w:b/>
          <w:bCs/>
          <w:color w:val="C25F00"/>
          <w:sz w:val="20"/>
          <w:szCs w:val="20"/>
        </w:rPr>
        <w:lastRenderedPageBreak/>
        <w:t>Parameter 4: Frequency Penalty</w:t>
      </w:r>
    </w:p>
    <w:p w14:paraId="051E709B" w14:textId="77777777" w:rsidR="00D00247" w:rsidRDefault="00D00247" w:rsidP="00D00247">
      <w:pPr>
        <w:spacing w:after="160" w:line="360" w:lineRule="auto"/>
      </w:pPr>
      <w:r>
        <w:t>Reduces the likelihood of the model repeating the same words or phrases it has already used.</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49"/>
        <w:gridCol w:w="5967"/>
      </w:tblGrid>
      <w:tr w:rsidR="00D00247" w14:paraId="1D1F7688" w14:textId="77777777" w:rsidTr="00732B9A">
        <w:trPr>
          <w:tblHeader/>
          <w:jc w:val="center"/>
        </w:trPr>
        <w:tc>
          <w:tcPr>
            <w:tcW w:w="3350" w:type="dxa"/>
            <w:shd w:val="clear" w:color="auto" w:fill="001684"/>
            <w:tcMar>
              <w:top w:w="90" w:type="dxa"/>
              <w:left w:w="120" w:type="dxa"/>
              <w:bottom w:w="90" w:type="dxa"/>
              <w:right w:w="120" w:type="dxa"/>
            </w:tcMar>
            <w:vAlign w:val="center"/>
          </w:tcPr>
          <w:p w14:paraId="7BD29876" w14:textId="77777777" w:rsidR="00D00247" w:rsidRDefault="00D00247" w:rsidP="00D00247">
            <w:pPr>
              <w:spacing w:line="360" w:lineRule="auto"/>
            </w:pPr>
            <w:r>
              <w:rPr>
                <w:b/>
                <w:bCs/>
                <w:color w:val="FFFFFF"/>
                <w:sz w:val="19"/>
                <w:szCs w:val="19"/>
              </w:rPr>
              <w:t>Setting</w:t>
            </w:r>
          </w:p>
        </w:tc>
        <w:tc>
          <w:tcPr>
            <w:tcW w:w="6700" w:type="dxa"/>
            <w:shd w:val="clear" w:color="auto" w:fill="001684"/>
            <w:tcMar>
              <w:top w:w="90" w:type="dxa"/>
              <w:left w:w="120" w:type="dxa"/>
              <w:bottom w:w="90" w:type="dxa"/>
              <w:right w:w="120" w:type="dxa"/>
            </w:tcMar>
            <w:vAlign w:val="center"/>
          </w:tcPr>
          <w:p w14:paraId="592FE2DF" w14:textId="77777777" w:rsidR="00D00247" w:rsidRDefault="00D00247" w:rsidP="00D00247">
            <w:pPr>
              <w:spacing w:line="360" w:lineRule="auto"/>
            </w:pPr>
            <w:r>
              <w:rPr>
                <w:b/>
                <w:bCs/>
                <w:color w:val="FFFFFF"/>
                <w:sz w:val="19"/>
                <w:szCs w:val="19"/>
              </w:rPr>
              <w:t>Effect</w:t>
            </w:r>
          </w:p>
        </w:tc>
      </w:tr>
      <w:tr w:rsidR="00D00247" w14:paraId="61C565EE" w14:textId="77777777" w:rsidTr="00732B9A">
        <w:trPr>
          <w:jc w:val="center"/>
        </w:trPr>
        <w:tc>
          <w:tcPr>
            <w:tcW w:w="3350" w:type="dxa"/>
            <w:shd w:val="clear" w:color="auto" w:fill="FFFFFF"/>
            <w:tcMar>
              <w:top w:w="90" w:type="dxa"/>
              <w:left w:w="120" w:type="dxa"/>
              <w:bottom w:w="90" w:type="dxa"/>
              <w:right w:w="120" w:type="dxa"/>
            </w:tcMar>
            <w:vAlign w:val="center"/>
          </w:tcPr>
          <w:p w14:paraId="5B12FA00" w14:textId="77777777" w:rsidR="00D00247" w:rsidRDefault="00D00247" w:rsidP="00D00247">
            <w:pPr>
              <w:spacing w:line="360" w:lineRule="auto"/>
            </w:pPr>
            <w:r>
              <w:rPr>
                <w:sz w:val="19"/>
                <w:szCs w:val="19"/>
              </w:rPr>
              <w:t>Frequency Penalty = 0</w:t>
            </w:r>
          </w:p>
        </w:tc>
        <w:tc>
          <w:tcPr>
            <w:tcW w:w="6700" w:type="dxa"/>
            <w:shd w:val="clear" w:color="auto" w:fill="FFFFFF"/>
            <w:tcMar>
              <w:top w:w="90" w:type="dxa"/>
              <w:left w:w="120" w:type="dxa"/>
              <w:bottom w:w="90" w:type="dxa"/>
              <w:right w:w="120" w:type="dxa"/>
            </w:tcMar>
            <w:vAlign w:val="center"/>
          </w:tcPr>
          <w:p w14:paraId="020DAD7E" w14:textId="77777777" w:rsidR="00D00247" w:rsidRDefault="00D00247" w:rsidP="00D00247">
            <w:pPr>
              <w:spacing w:line="360" w:lineRule="auto"/>
            </w:pPr>
            <w:r>
              <w:rPr>
                <w:sz w:val="19"/>
                <w:szCs w:val="19"/>
              </w:rPr>
              <w:t>No penalty for repetition (default)</w:t>
            </w:r>
          </w:p>
        </w:tc>
      </w:tr>
      <w:tr w:rsidR="00D00247" w14:paraId="714614B6" w14:textId="77777777" w:rsidTr="00732B9A">
        <w:trPr>
          <w:jc w:val="center"/>
        </w:trPr>
        <w:tc>
          <w:tcPr>
            <w:tcW w:w="3350" w:type="dxa"/>
            <w:shd w:val="clear" w:color="auto" w:fill="FDE6D2"/>
            <w:tcMar>
              <w:top w:w="90" w:type="dxa"/>
              <w:left w:w="120" w:type="dxa"/>
              <w:bottom w:w="90" w:type="dxa"/>
              <w:right w:w="120" w:type="dxa"/>
            </w:tcMar>
            <w:vAlign w:val="center"/>
          </w:tcPr>
          <w:p w14:paraId="6CE44D47" w14:textId="77777777" w:rsidR="00D00247" w:rsidRDefault="00D00247" w:rsidP="00D00247">
            <w:pPr>
              <w:spacing w:line="360" w:lineRule="auto"/>
            </w:pPr>
            <w:r>
              <w:rPr>
                <w:sz w:val="19"/>
                <w:szCs w:val="19"/>
              </w:rPr>
              <w:t>Frequency Penalty = 0.5</w:t>
            </w:r>
          </w:p>
        </w:tc>
        <w:tc>
          <w:tcPr>
            <w:tcW w:w="6700" w:type="dxa"/>
            <w:shd w:val="clear" w:color="auto" w:fill="FDE6D2"/>
            <w:tcMar>
              <w:top w:w="90" w:type="dxa"/>
              <w:left w:w="120" w:type="dxa"/>
              <w:bottom w:w="90" w:type="dxa"/>
              <w:right w:w="120" w:type="dxa"/>
            </w:tcMar>
            <w:vAlign w:val="center"/>
          </w:tcPr>
          <w:p w14:paraId="0D758A44" w14:textId="77777777" w:rsidR="00D00247" w:rsidRDefault="00D00247" w:rsidP="00D00247">
            <w:pPr>
              <w:spacing w:line="360" w:lineRule="auto"/>
            </w:pPr>
            <w:r>
              <w:rPr>
                <w:sz w:val="19"/>
                <w:szCs w:val="19"/>
              </w:rPr>
              <w:t>Moderate reduction in word repetition</w:t>
            </w:r>
          </w:p>
        </w:tc>
      </w:tr>
      <w:tr w:rsidR="00D00247" w14:paraId="011E11D7" w14:textId="77777777" w:rsidTr="00732B9A">
        <w:trPr>
          <w:jc w:val="center"/>
        </w:trPr>
        <w:tc>
          <w:tcPr>
            <w:tcW w:w="3350" w:type="dxa"/>
            <w:shd w:val="clear" w:color="auto" w:fill="FFFFFF"/>
            <w:tcMar>
              <w:top w:w="90" w:type="dxa"/>
              <w:left w:w="120" w:type="dxa"/>
              <w:bottom w:w="90" w:type="dxa"/>
              <w:right w:w="120" w:type="dxa"/>
            </w:tcMar>
            <w:vAlign w:val="center"/>
          </w:tcPr>
          <w:p w14:paraId="28958B4C" w14:textId="77777777" w:rsidR="00D00247" w:rsidRDefault="00D00247" w:rsidP="00D00247">
            <w:pPr>
              <w:spacing w:line="360" w:lineRule="auto"/>
            </w:pPr>
            <w:r>
              <w:rPr>
                <w:sz w:val="19"/>
                <w:szCs w:val="19"/>
              </w:rPr>
              <w:t>Frequency Penalty = 2.0</w:t>
            </w:r>
          </w:p>
        </w:tc>
        <w:tc>
          <w:tcPr>
            <w:tcW w:w="6700" w:type="dxa"/>
            <w:shd w:val="clear" w:color="auto" w:fill="FFFFFF"/>
            <w:tcMar>
              <w:top w:w="90" w:type="dxa"/>
              <w:left w:w="120" w:type="dxa"/>
              <w:bottom w:w="90" w:type="dxa"/>
              <w:right w:w="120" w:type="dxa"/>
            </w:tcMar>
            <w:vAlign w:val="center"/>
          </w:tcPr>
          <w:p w14:paraId="0C0D9BC8" w14:textId="77777777" w:rsidR="00D00247" w:rsidRDefault="00D00247" w:rsidP="00D00247">
            <w:pPr>
              <w:spacing w:line="360" w:lineRule="auto"/>
            </w:pPr>
            <w:r>
              <w:rPr>
                <w:sz w:val="19"/>
                <w:szCs w:val="19"/>
              </w:rPr>
              <w:t>Strong penalty — output uses very diverse vocabulary</w:t>
            </w:r>
          </w:p>
        </w:tc>
      </w:tr>
    </w:tbl>
    <w:p w14:paraId="799F11D6" w14:textId="77777777" w:rsidR="00D00247" w:rsidRDefault="00D00247" w:rsidP="00D00247">
      <w:pPr>
        <w:spacing w:after="160" w:line="360" w:lineRule="auto"/>
      </w:pPr>
    </w:p>
    <w:p w14:paraId="667C2970" w14:textId="77777777" w:rsidR="00D00247" w:rsidRDefault="00D00247" w:rsidP="00D00247">
      <w:pPr>
        <w:spacing w:after="160" w:line="360" w:lineRule="auto"/>
      </w:pPr>
      <w:r>
        <w:t>Use case: When you notice the model repeating phrases like "It is important to note that..." or "Furthermore, it should be mentioned..." — increase frequency penalty.</w:t>
      </w:r>
    </w:p>
    <w:p w14:paraId="444EAC3E" w14:textId="77777777" w:rsidR="00D00247" w:rsidRDefault="00D00247" w:rsidP="00D00247">
      <w:pPr>
        <w:spacing w:before="220" w:after="100" w:line="360" w:lineRule="auto"/>
      </w:pPr>
      <w:r>
        <w:rPr>
          <w:b/>
          <w:bCs/>
          <w:color w:val="C25F00"/>
          <w:sz w:val="20"/>
          <w:szCs w:val="20"/>
        </w:rPr>
        <w:t>Parameter 5: Presence Penalty</w:t>
      </w:r>
    </w:p>
    <w:p w14:paraId="450B4F4B" w14:textId="7C7F1607" w:rsidR="00D00247" w:rsidRDefault="00D00247" w:rsidP="00A665F4">
      <w:pPr>
        <w:spacing w:after="160" w:line="360" w:lineRule="auto"/>
      </w:pPr>
      <w:r>
        <w:t>Similar to frequency penalty, but applies a flat penalty to any word that has appeared at all (rather than scaling with how often it appeared). Encourages new topics/concepts.</w:t>
      </w:r>
    </w:p>
    <w:p w14:paraId="5DEDDC97" w14:textId="77777777" w:rsidR="00D00247" w:rsidRDefault="00D00247" w:rsidP="00D00247">
      <w:pPr>
        <w:spacing w:before="220" w:after="100" w:line="360" w:lineRule="auto"/>
      </w:pPr>
      <w:r>
        <w:rPr>
          <w:b/>
          <w:bCs/>
          <w:color w:val="C25F00"/>
          <w:sz w:val="20"/>
          <w:szCs w:val="20"/>
        </w:rPr>
        <w:t>Quick Reference — Parameter Settings by Use Case</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093"/>
        <w:gridCol w:w="1597"/>
        <w:gridCol w:w="1294"/>
        <w:gridCol w:w="1692"/>
        <w:gridCol w:w="2340"/>
      </w:tblGrid>
      <w:tr w:rsidR="00D00247" w14:paraId="52B10A8B" w14:textId="77777777" w:rsidTr="00732B9A">
        <w:trPr>
          <w:tblHeader/>
          <w:jc w:val="center"/>
        </w:trPr>
        <w:tc>
          <w:tcPr>
            <w:tcW w:w="2100" w:type="dxa"/>
            <w:shd w:val="clear" w:color="auto" w:fill="001684"/>
            <w:tcMar>
              <w:top w:w="90" w:type="dxa"/>
              <w:left w:w="120" w:type="dxa"/>
              <w:bottom w:w="90" w:type="dxa"/>
              <w:right w:w="120" w:type="dxa"/>
            </w:tcMar>
            <w:vAlign w:val="center"/>
          </w:tcPr>
          <w:p w14:paraId="09347FB9" w14:textId="77777777" w:rsidR="00D00247" w:rsidRDefault="00D00247" w:rsidP="00D00247">
            <w:pPr>
              <w:spacing w:line="360" w:lineRule="auto"/>
            </w:pPr>
            <w:r>
              <w:rPr>
                <w:b/>
                <w:bCs/>
                <w:color w:val="FFFFFF"/>
                <w:sz w:val="19"/>
                <w:szCs w:val="19"/>
              </w:rPr>
              <w:t>Use Case</w:t>
            </w:r>
          </w:p>
        </w:tc>
        <w:tc>
          <w:tcPr>
            <w:tcW w:w="1600" w:type="dxa"/>
            <w:shd w:val="clear" w:color="auto" w:fill="001684"/>
            <w:tcMar>
              <w:top w:w="90" w:type="dxa"/>
              <w:left w:w="120" w:type="dxa"/>
              <w:bottom w:w="90" w:type="dxa"/>
              <w:right w:w="120" w:type="dxa"/>
            </w:tcMar>
            <w:vAlign w:val="center"/>
          </w:tcPr>
          <w:p w14:paraId="3E14A124" w14:textId="77777777" w:rsidR="00D00247" w:rsidRDefault="00D00247" w:rsidP="00D00247">
            <w:pPr>
              <w:spacing w:line="360" w:lineRule="auto"/>
            </w:pPr>
            <w:r>
              <w:rPr>
                <w:b/>
                <w:bCs/>
                <w:color w:val="FFFFFF"/>
                <w:sz w:val="19"/>
                <w:szCs w:val="19"/>
              </w:rPr>
              <w:t>Temperature</w:t>
            </w:r>
          </w:p>
        </w:tc>
        <w:tc>
          <w:tcPr>
            <w:tcW w:w="1300" w:type="dxa"/>
            <w:shd w:val="clear" w:color="auto" w:fill="001684"/>
            <w:tcMar>
              <w:top w:w="90" w:type="dxa"/>
              <w:left w:w="120" w:type="dxa"/>
              <w:bottom w:w="90" w:type="dxa"/>
              <w:right w:w="120" w:type="dxa"/>
            </w:tcMar>
            <w:vAlign w:val="center"/>
          </w:tcPr>
          <w:p w14:paraId="3876C01D" w14:textId="77777777" w:rsidR="00D00247" w:rsidRDefault="00D00247" w:rsidP="00D00247">
            <w:pPr>
              <w:spacing w:line="360" w:lineRule="auto"/>
            </w:pPr>
            <w:r>
              <w:rPr>
                <w:b/>
                <w:bCs/>
                <w:color w:val="FFFFFF"/>
                <w:sz w:val="19"/>
                <w:szCs w:val="19"/>
              </w:rPr>
              <w:t>Top-P</w:t>
            </w:r>
          </w:p>
        </w:tc>
        <w:tc>
          <w:tcPr>
            <w:tcW w:w="1700" w:type="dxa"/>
            <w:shd w:val="clear" w:color="auto" w:fill="001684"/>
            <w:tcMar>
              <w:top w:w="90" w:type="dxa"/>
              <w:left w:w="120" w:type="dxa"/>
              <w:bottom w:w="90" w:type="dxa"/>
              <w:right w:w="120" w:type="dxa"/>
            </w:tcMar>
            <w:vAlign w:val="center"/>
          </w:tcPr>
          <w:p w14:paraId="3EB4F0CD" w14:textId="77777777" w:rsidR="00D00247" w:rsidRDefault="00D00247" w:rsidP="00D00247">
            <w:pPr>
              <w:spacing w:line="360" w:lineRule="auto"/>
            </w:pPr>
            <w:r>
              <w:rPr>
                <w:b/>
                <w:bCs/>
                <w:color w:val="FFFFFF"/>
                <w:sz w:val="19"/>
                <w:szCs w:val="19"/>
              </w:rPr>
              <w:t>Max Tokens</w:t>
            </w:r>
          </w:p>
        </w:tc>
        <w:tc>
          <w:tcPr>
            <w:tcW w:w="2350" w:type="dxa"/>
            <w:shd w:val="clear" w:color="auto" w:fill="001684"/>
            <w:tcMar>
              <w:top w:w="90" w:type="dxa"/>
              <w:left w:w="120" w:type="dxa"/>
              <w:bottom w:w="90" w:type="dxa"/>
              <w:right w:w="120" w:type="dxa"/>
            </w:tcMar>
            <w:vAlign w:val="center"/>
          </w:tcPr>
          <w:p w14:paraId="3E86C143" w14:textId="77777777" w:rsidR="00D00247" w:rsidRDefault="00D00247" w:rsidP="00D00247">
            <w:pPr>
              <w:spacing w:line="360" w:lineRule="auto"/>
            </w:pPr>
            <w:r>
              <w:rPr>
                <w:b/>
                <w:bCs/>
                <w:color w:val="FFFFFF"/>
                <w:sz w:val="19"/>
                <w:szCs w:val="19"/>
              </w:rPr>
              <w:t>Notes</w:t>
            </w:r>
          </w:p>
        </w:tc>
      </w:tr>
      <w:tr w:rsidR="00D00247" w14:paraId="6E19590B" w14:textId="77777777" w:rsidTr="00732B9A">
        <w:trPr>
          <w:jc w:val="center"/>
        </w:trPr>
        <w:tc>
          <w:tcPr>
            <w:tcW w:w="2100" w:type="dxa"/>
            <w:shd w:val="clear" w:color="auto" w:fill="FFFFFF"/>
            <w:tcMar>
              <w:top w:w="90" w:type="dxa"/>
              <w:left w:w="120" w:type="dxa"/>
              <w:bottom w:w="90" w:type="dxa"/>
              <w:right w:w="120" w:type="dxa"/>
            </w:tcMar>
            <w:vAlign w:val="center"/>
          </w:tcPr>
          <w:p w14:paraId="6CEE6337" w14:textId="77777777" w:rsidR="00D00247" w:rsidRDefault="00D00247" w:rsidP="00D00247">
            <w:pPr>
              <w:spacing w:line="360" w:lineRule="auto"/>
            </w:pPr>
            <w:r>
              <w:rPr>
                <w:sz w:val="19"/>
                <w:szCs w:val="19"/>
              </w:rPr>
              <w:t>Code generation</w:t>
            </w:r>
          </w:p>
        </w:tc>
        <w:tc>
          <w:tcPr>
            <w:tcW w:w="1600" w:type="dxa"/>
            <w:shd w:val="clear" w:color="auto" w:fill="FFFFFF"/>
            <w:tcMar>
              <w:top w:w="90" w:type="dxa"/>
              <w:left w:w="120" w:type="dxa"/>
              <w:bottom w:w="90" w:type="dxa"/>
              <w:right w:w="120" w:type="dxa"/>
            </w:tcMar>
            <w:vAlign w:val="center"/>
          </w:tcPr>
          <w:p w14:paraId="10612454" w14:textId="77777777" w:rsidR="00D00247" w:rsidRDefault="00D00247" w:rsidP="00D00247">
            <w:pPr>
              <w:spacing w:line="360" w:lineRule="auto"/>
            </w:pPr>
            <w:r>
              <w:rPr>
                <w:sz w:val="19"/>
                <w:szCs w:val="19"/>
              </w:rPr>
              <w:t>0.0–0.2</w:t>
            </w:r>
          </w:p>
        </w:tc>
        <w:tc>
          <w:tcPr>
            <w:tcW w:w="1300" w:type="dxa"/>
            <w:shd w:val="clear" w:color="auto" w:fill="FFFFFF"/>
            <w:tcMar>
              <w:top w:w="90" w:type="dxa"/>
              <w:left w:w="120" w:type="dxa"/>
              <w:bottom w:w="90" w:type="dxa"/>
              <w:right w:w="120" w:type="dxa"/>
            </w:tcMar>
            <w:vAlign w:val="center"/>
          </w:tcPr>
          <w:p w14:paraId="79BB5AD7" w14:textId="77777777" w:rsidR="00D00247" w:rsidRDefault="00D00247" w:rsidP="00D00247">
            <w:pPr>
              <w:spacing w:line="360" w:lineRule="auto"/>
            </w:pPr>
            <w:r>
              <w:rPr>
                <w:sz w:val="19"/>
                <w:szCs w:val="19"/>
              </w:rPr>
              <w:t>0.1</w:t>
            </w:r>
          </w:p>
        </w:tc>
        <w:tc>
          <w:tcPr>
            <w:tcW w:w="1700" w:type="dxa"/>
            <w:shd w:val="clear" w:color="auto" w:fill="FFFFFF"/>
            <w:tcMar>
              <w:top w:w="90" w:type="dxa"/>
              <w:left w:w="120" w:type="dxa"/>
              <w:bottom w:w="90" w:type="dxa"/>
              <w:right w:w="120" w:type="dxa"/>
            </w:tcMar>
            <w:vAlign w:val="center"/>
          </w:tcPr>
          <w:p w14:paraId="2398F061" w14:textId="77777777" w:rsidR="00D00247" w:rsidRDefault="00D00247" w:rsidP="00D00247">
            <w:pPr>
              <w:spacing w:line="360" w:lineRule="auto"/>
            </w:pPr>
            <w:r>
              <w:rPr>
                <w:sz w:val="19"/>
                <w:szCs w:val="19"/>
              </w:rPr>
              <w:t>1000–4000</w:t>
            </w:r>
          </w:p>
        </w:tc>
        <w:tc>
          <w:tcPr>
            <w:tcW w:w="2350" w:type="dxa"/>
            <w:shd w:val="clear" w:color="auto" w:fill="FFFFFF"/>
            <w:tcMar>
              <w:top w:w="90" w:type="dxa"/>
              <w:left w:w="120" w:type="dxa"/>
              <w:bottom w:w="90" w:type="dxa"/>
              <w:right w:w="120" w:type="dxa"/>
            </w:tcMar>
            <w:vAlign w:val="center"/>
          </w:tcPr>
          <w:p w14:paraId="3D4A7FE5" w14:textId="77777777" w:rsidR="00D00247" w:rsidRDefault="00D00247" w:rsidP="00D00247">
            <w:pPr>
              <w:spacing w:line="360" w:lineRule="auto"/>
            </w:pPr>
            <w:r>
              <w:rPr>
                <w:sz w:val="19"/>
                <w:szCs w:val="19"/>
              </w:rPr>
              <w:t>Deterministic accuracy needed</w:t>
            </w:r>
          </w:p>
        </w:tc>
      </w:tr>
      <w:tr w:rsidR="00D00247" w14:paraId="1965551B" w14:textId="77777777" w:rsidTr="00732B9A">
        <w:trPr>
          <w:jc w:val="center"/>
        </w:trPr>
        <w:tc>
          <w:tcPr>
            <w:tcW w:w="2100" w:type="dxa"/>
            <w:shd w:val="clear" w:color="auto" w:fill="FDE6D2"/>
            <w:tcMar>
              <w:top w:w="90" w:type="dxa"/>
              <w:left w:w="120" w:type="dxa"/>
              <w:bottom w:w="90" w:type="dxa"/>
              <w:right w:w="120" w:type="dxa"/>
            </w:tcMar>
            <w:vAlign w:val="center"/>
          </w:tcPr>
          <w:p w14:paraId="5D79E791" w14:textId="77777777" w:rsidR="00D00247" w:rsidRDefault="00D00247" w:rsidP="00D00247">
            <w:pPr>
              <w:spacing w:line="360" w:lineRule="auto"/>
            </w:pPr>
            <w:r>
              <w:rPr>
                <w:sz w:val="19"/>
                <w:szCs w:val="19"/>
              </w:rPr>
              <w:t>Factual Q&amp;A</w:t>
            </w:r>
          </w:p>
        </w:tc>
        <w:tc>
          <w:tcPr>
            <w:tcW w:w="1600" w:type="dxa"/>
            <w:shd w:val="clear" w:color="auto" w:fill="FDE6D2"/>
            <w:tcMar>
              <w:top w:w="90" w:type="dxa"/>
              <w:left w:w="120" w:type="dxa"/>
              <w:bottom w:w="90" w:type="dxa"/>
              <w:right w:w="120" w:type="dxa"/>
            </w:tcMar>
            <w:vAlign w:val="center"/>
          </w:tcPr>
          <w:p w14:paraId="28B58729" w14:textId="77777777" w:rsidR="00D00247" w:rsidRDefault="00D00247" w:rsidP="00D00247">
            <w:pPr>
              <w:spacing w:line="360" w:lineRule="auto"/>
            </w:pPr>
            <w:r>
              <w:rPr>
                <w:sz w:val="19"/>
                <w:szCs w:val="19"/>
              </w:rPr>
              <w:t>0.0–0.3</w:t>
            </w:r>
          </w:p>
        </w:tc>
        <w:tc>
          <w:tcPr>
            <w:tcW w:w="1300" w:type="dxa"/>
            <w:shd w:val="clear" w:color="auto" w:fill="FDE6D2"/>
            <w:tcMar>
              <w:top w:w="90" w:type="dxa"/>
              <w:left w:w="120" w:type="dxa"/>
              <w:bottom w:w="90" w:type="dxa"/>
              <w:right w:w="120" w:type="dxa"/>
            </w:tcMar>
            <w:vAlign w:val="center"/>
          </w:tcPr>
          <w:p w14:paraId="570EEF6F" w14:textId="77777777" w:rsidR="00D00247" w:rsidRDefault="00D00247" w:rsidP="00D00247">
            <w:pPr>
              <w:spacing w:line="360" w:lineRule="auto"/>
            </w:pPr>
            <w:r>
              <w:rPr>
                <w:sz w:val="19"/>
                <w:szCs w:val="19"/>
              </w:rPr>
              <w:t>0.1</w:t>
            </w:r>
          </w:p>
        </w:tc>
        <w:tc>
          <w:tcPr>
            <w:tcW w:w="1700" w:type="dxa"/>
            <w:shd w:val="clear" w:color="auto" w:fill="FDE6D2"/>
            <w:tcMar>
              <w:top w:w="90" w:type="dxa"/>
              <w:left w:w="120" w:type="dxa"/>
              <w:bottom w:w="90" w:type="dxa"/>
              <w:right w:w="120" w:type="dxa"/>
            </w:tcMar>
            <w:vAlign w:val="center"/>
          </w:tcPr>
          <w:p w14:paraId="7304505C" w14:textId="77777777" w:rsidR="00D00247" w:rsidRDefault="00D00247" w:rsidP="00D00247">
            <w:pPr>
              <w:spacing w:line="360" w:lineRule="auto"/>
            </w:pPr>
            <w:r>
              <w:rPr>
                <w:sz w:val="19"/>
                <w:szCs w:val="19"/>
              </w:rPr>
              <w:t>200–500</w:t>
            </w:r>
          </w:p>
        </w:tc>
        <w:tc>
          <w:tcPr>
            <w:tcW w:w="2350" w:type="dxa"/>
            <w:shd w:val="clear" w:color="auto" w:fill="FDE6D2"/>
            <w:tcMar>
              <w:top w:w="90" w:type="dxa"/>
              <w:left w:w="120" w:type="dxa"/>
              <w:bottom w:w="90" w:type="dxa"/>
              <w:right w:w="120" w:type="dxa"/>
            </w:tcMar>
            <w:vAlign w:val="center"/>
          </w:tcPr>
          <w:p w14:paraId="078BCDDD" w14:textId="77777777" w:rsidR="00D00247" w:rsidRDefault="00D00247" w:rsidP="00D00247">
            <w:pPr>
              <w:spacing w:line="360" w:lineRule="auto"/>
            </w:pPr>
            <w:r>
              <w:rPr>
                <w:sz w:val="19"/>
                <w:szCs w:val="19"/>
              </w:rPr>
              <w:t>Prevent creative "facts"</w:t>
            </w:r>
          </w:p>
        </w:tc>
      </w:tr>
      <w:tr w:rsidR="00D00247" w14:paraId="07F4661C" w14:textId="77777777" w:rsidTr="00732B9A">
        <w:trPr>
          <w:jc w:val="center"/>
        </w:trPr>
        <w:tc>
          <w:tcPr>
            <w:tcW w:w="2100" w:type="dxa"/>
            <w:shd w:val="clear" w:color="auto" w:fill="FFFFFF"/>
            <w:tcMar>
              <w:top w:w="90" w:type="dxa"/>
              <w:left w:w="120" w:type="dxa"/>
              <w:bottom w:w="90" w:type="dxa"/>
              <w:right w:w="120" w:type="dxa"/>
            </w:tcMar>
            <w:vAlign w:val="center"/>
          </w:tcPr>
          <w:p w14:paraId="5F7E9AAA" w14:textId="77777777" w:rsidR="00D00247" w:rsidRDefault="00D00247" w:rsidP="00D00247">
            <w:pPr>
              <w:spacing w:line="360" w:lineRule="auto"/>
            </w:pPr>
            <w:r>
              <w:rPr>
                <w:sz w:val="19"/>
                <w:szCs w:val="19"/>
              </w:rPr>
              <w:t>Business writing</w:t>
            </w:r>
          </w:p>
        </w:tc>
        <w:tc>
          <w:tcPr>
            <w:tcW w:w="1600" w:type="dxa"/>
            <w:shd w:val="clear" w:color="auto" w:fill="FFFFFF"/>
            <w:tcMar>
              <w:top w:w="90" w:type="dxa"/>
              <w:left w:w="120" w:type="dxa"/>
              <w:bottom w:w="90" w:type="dxa"/>
              <w:right w:w="120" w:type="dxa"/>
            </w:tcMar>
            <w:vAlign w:val="center"/>
          </w:tcPr>
          <w:p w14:paraId="17004BE5" w14:textId="77777777" w:rsidR="00D00247" w:rsidRDefault="00D00247" w:rsidP="00D00247">
            <w:pPr>
              <w:spacing w:line="360" w:lineRule="auto"/>
            </w:pPr>
            <w:r>
              <w:rPr>
                <w:sz w:val="19"/>
                <w:szCs w:val="19"/>
              </w:rPr>
              <w:t>0.5–0.7</w:t>
            </w:r>
          </w:p>
        </w:tc>
        <w:tc>
          <w:tcPr>
            <w:tcW w:w="1300" w:type="dxa"/>
            <w:shd w:val="clear" w:color="auto" w:fill="FFFFFF"/>
            <w:tcMar>
              <w:top w:w="90" w:type="dxa"/>
              <w:left w:w="120" w:type="dxa"/>
              <w:bottom w:w="90" w:type="dxa"/>
              <w:right w:w="120" w:type="dxa"/>
            </w:tcMar>
            <w:vAlign w:val="center"/>
          </w:tcPr>
          <w:p w14:paraId="016C4565" w14:textId="77777777" w:rsidR="00D00247" w:rsidRDefault="00D00247" w:rsidP="00D00247">
            <w:pPr>
              <w:spacing w:line="360" w:lineRule="auto"/>
            </w:pPr>
            <w:r>
              <w:rPr>
                <w:sz w:val="19"/>
                <w:szCs w:val="19"/>
              </w:rPr>
              <w:t>0.9</w:t>
            </w:r>
          </w:p>
        </w:tc>
        <w:tc>
          <w:tcPr>
            <w:tcW w:w="1700" w:type="dxa"/>
            <w:shd w:val="clear" w:color="auto" w:fill="FFFFFF"/>
            <w:tcMar>
              <w:top w:w="90" w:type="dxa"/>
              <w:left w:w="120" w:type="dxa"/>
              <w:bottom w:w="90" w:type="dxa"/>
              <w:right w:w="120" w:type="dxa"/>
            </w:tcMar>
            <w:vAlign w:val="center"/>
          </w:tcPr>
          <w:p w14:paraId="31AEE5D2" w14:textId="77777777" w:rsidR="00D00247" w:rsidRDefault="00D00247" w:rsidP="00D00247">
            <w:pPr>
              <w:spacing w:line="360" w:lineRule="auto"/>
            </w:pPr>
            <w:r>
              <w:rPr>
                <w:sz w:val="19"/>
                <w:szCs w:val="19"/>
              </w:rPr>
              <w:t>500–1500</w:t>
            </w:r>
          </w:p>
        </w:tc>
        <w:tc>
          <w:tcPr>
            <w:tcW w:w="2350" w:type="dxa"/>
            <w:shd w:val="clear" w:color="auto" w:fill="FFFFFF"/>
            <w:tcMar>
              <w:top w:w="90" w:type="dxa"/>
              <w:left w:w="120" w:type="dxa"/>
              <w:bottom w:w="90" w:type="dxa"/>
              <w:right w:w="120" w:type="dxa"/>
            </w:tcMar>
            <w:vAlign w:val="center"/>
          </w:tcPr>
          <w:p w14:paraId="1DB370A0" w14:textId="77777777" w:rsidR="00D00247" w:rsidRDefault="00D00247" w:rsidP="00D00247">
            <w:pPr>
              <w:spacing w:line="360" w:lineRule="auto"/>
            </w:pPr>
            <w:r>
              <w:rPr>
                <w:sz w:val="19"/>
                <w:szCs w:val="19"/>
              </w:rPr>
              <w:t>Natural but professional</w:t>
            </w:r>
          </w:p>
        </w:tc>
      </w:tr>
      <w:tr w:rsidR="00D00247" w14:paraId="2B1B85CA" w14:textId="77777777" w:rsidTr="00732B9A">
        <w:trPr>
          <w:jc w:val="center"/>
        </w:trPr>
        <w:tc>
          <w:tcPr>
            <w:tcW w:w="2100" w:type="dxa"/>
            <w:shd w:val="clear" w:color="auto" w:fill="FDE6D2"/>
            <w:tcMar>
              <w:top w:w="90" w:type="dxa"/>
              <w:left w:w="120" w:type="dxa"/>
              <w:bottom w:w="90" w:type="dxa"/>
              <w:right w:w="120" w:type="dxa"/>
            </w:tcMar>
            <w:vAlign w:val="center"/>
          </w:tcPr>
          <w:p w14:paraId="45FDEFF0" w14:textId="77777777" w:rsidR="00D00247" w:rsidRDefault="00D00247" w:rsidP="00D00247">
            <w:pPr>
              <w:spacing w:line="360" w:lineRule="auto"/>
            </w:pPr>
            <w:r>
              <w:rPr>
                <w:sz w:val="19"/>
                <w:szCs w:val="19"/>
              </w:rPr>
              <w:t>Email drafting</w:t>
            </w:r>
          </w:p>
        </w:tc>
        <w:tc>
          <w:tcPr>
            <w:tcW w:w="1600" w:type="dxa"/>
            <w:shd w:val="clear" w:color="auto" w:fill="FDE6D2"/>
            <w:tcMar>
              <w:top w:w="90" w:type="dxa"/>
              <w:left w:w="120" w:type="dxa"/>
              <w:bottom w:w="90" w:type="dxa"/>
              <w:right w:w="120" w:type="dxa"/>
            </w:tcMar>
            <w:vAlign w:val="center"/>
          </w:tcPr>
          <w:p w14:paraId="39EAAF61" w14:textId="77777777" w:rsidR="00D00247" w:rsidRDefault="00D00247" w:rsidP="00D00247">
            <w:pPr>
              <w:spacing w:line="360" w:lineRule="auto"/>
            </w:pPr>
            <w:r>
              <w:rPr>
                <w:sz w:val="19"/>
                <w:szCs w:val="19"/>
              </w:rPr>
              <w:t>0.5–0.7</w:t>
            </w:r>
          </w:p>
        </w:tc>
        <w:tc>
          <w:tcPr>
            <w:tcW w:w="1300" w:type="dxa"/>
            <w:shd w:val="clear" w:color="auto" w:fill="FDE6D2"/>
            <w:tcMar>
              <w:top w:w="90" w:type="dxa"/>
              <w:left w:w="120" w:type="dxa"/>
              <w:bottom w:w="90" w:type="dxa"/>
              <w:right w:w="120" w:type="dxa"/>
            </w:tcMar>
            <w:vAlign w:val="center"/>
          </w:tcPr>
          <w:p w14:paraId="7B56EEA8" w14:textId="77777777" w:rsidR="00D00247" w:rsidRDefault="00D00247" w:rsidP="00D00247">
            <w:pPr>
              <w:spacing w:line="360" w:lineRule="auto"/>
            </w:pPr>
            <w:r>
              <w:rPr>
                <w:sz w:val="19"/>
                <w:szCs w:val="19"/>
              </w:rPr>
              <w:t>0.9</w:t>
            </w:r>
          </w:p>
        </w:tc>
        <w:tc>
          <w:tcPr>
            <w:tcW w:w="1700" w:type="dxa"/>
            <w:shd w:val="clear" w:color="auto" w:fill="FDE6D2"/>
            <w:tcMar>
              <w:top w:w="90" w:type="dxa"/>
              <w:left w:w="120" w:type="dxa"/>
              <w:bottom w:w="90" w:type="dxa"/>
              <w:right w:w="120" w:type="dxa"/>
            </w:tcMar>
            <w:vAlign w:val="center"/>
          </w:tcPr>
          <w:p w14:paraId="510E9BBD" w14:textId="77777777" w:rsidR="00D00247" w:rsidRDefault="00D00247" w:rsidP="00D00247">
            <w:pPr>
              <w:spacing w:line="360" w:lineRule="auto"/>
            </w:pPr>
            <w:r>
              <w:rPr>
                <w:sz w:val="19"/>
                <w:szCs w:val="19"/>
              </w:rPr>
              <w:t>200–400</w:t>
            </w:r>
          </w:p>
        </w:tc>
        <w:tc>
          <w:tcPr>
            <w:tcW w:w="2350" w:type="dxa"/>
            <w:shd w:val="clear" w:color="auto" w:fill="FDE6D2"/>
            <w:tcMar>
              <w:top w:w="90" w:type="dxa"/>
              <w:left w:w="120" w:type="dxa"/>
              <w:bottom w:w="90" w:type="dxa"/>
              <w:right w:w="120" w:type="dxa"/>
            </w:tcMar>
            <w:vAlign w:val="center"/>
          </w:tcPr>
          <w:p w14:paraId="3879937A" w14:textId="77777777" w:rsidR="00D00247" w:rsidRDefault="00D00247" w:rsidP="00D00247">
            <w:pPr>
              <w:spacing w:line="360" w:lineRule="auto"/>
            </w:pPr>
            <w:r>
              <w:rPr>
                <w:sz w:val="19"/>
                <w:szCs w:val="19"/>
              </w:rPr>
              <w:t>Consistent quality</w:t>
            </w:r>
          </w:p>
        </w:tc>
      </w:tr>
      <w:tr w:rsidR="00D00247" w14:paraId="0C9BF64D" w14:textId="77777777" w:rsidTr="00732B9A">
        <w:trPr>
          <w:jc w:val="center"/>
        </w:trPr>
        <w:tc>
          <w:tcPr>
            <w:tcW w:w="2100" w:type="dxa"/>
            <w:shd w:val="clear" w:color="auto" w:fill="FFFFFF"/>
            <w:tcMar>
              <w:top w:w="90" w:type="dxa"/>
              <w:left w:w="120" w:type="dxa"/>
              <w:bottom w:w="90" w:type="dxa"/>
              <w:right w:w="120" w:type="dxa"/>
            </w:tcMar>
            <w:vAlign w:val="center"/>
          </w:tcPr>
          <w:p w14:paraId="59E86163" w14:textId="77777777" w:rsidR="00D00247" w:rsidRDefault="00D00247" w:rsidP="00D00247">
            <w:pPr>
              <w:spacing w:line="360" w:lineRule="auto"/>
            </w:pPr>
            <w:r>
              <w:rPr>
                <w:sz w:val="19"/>
                <w:szCs w:val="19"/>
              </w:rPr>
              <w:t>Creative writing</w:t>
            </w:r>
          </w:p>
        </w:tc>
        <w:tc>
          <w:tcPr>
            <w:tcW w:w="1600" w:type="dxa"/>
            <w:shd w:val="clear" w:color="auto" w:fill="FFFFFF"/>
            <w:tcMar>
              <w:top w:w="90" w:type="dxa"/>
              <w:left w:w="120" w:type="dxa"/>
              <w:bottom w:w="90" w:type="dxa"/>
              <w:right w:w="120" w:type="dxa"/>
            </w:tcMar>
            <w:vAlign w:val="center"/>
          </w:tcPr>
          <w:p w14:paraId="42ECE5FC" w14:textId="77777777" w:rsidR="00D00247" w:rsidRDefault="00D00247" w:rsidP="00D00247">
            <w:pPr>
              <w:spacing w:line="360" w:lineRule="auto"/>
            </w:pPr>
            <w:r>
              <w:rPr>
                <w:sz w:val="19"/>
                <w:szCs w:val="19"/>
              </w:rPr>
              <w:t>0.8–1.2</w:t>
            </w:r>
          </w:p>
        </w:tc>
        <w:tc>
          <w:tcPr>
            <w:tcW w:w="1300" w:type="dxa"/>
            <w:shd w:val="clear" w:color="auto" w:fill="FFFFFF"/>
            <w:tcMar>
              <w:top w:w="90" w:type="dxa"/>
              <w:left w:w="120" w:type="dxa"/>
              <w:bottom w:w="90" w:type="dxa"/>
              <w:right w:w="120" w:type="dxa"/>
            </w:tcMar>
            <w:vAlign w:val="center"/>
          </w:tcPr>
          <w:p w14:paraId="153FD848" w14:textId="77777777" w:rsidR="00D00247" w:rsidRDefault="00D00247" w:rsidP="00D00247">
            <w:pPr>
              <w:spacing w:line="360" w:lineRule="auto"/>
            </w:pPr>
            <w:r>
              <w:rPr>
                <w:sz w:val="19"/>
                <w:szCs w:val="19"/>
              </w:rPr>
              <w:t>0.95</w:t>
            </w:r>
          </w:p>
        </w:tc>
        <w:tc>
          <w:tcPr>
            <w:tcW w:w="1700" w:type="dxa"/>
            <w:shd w:val="clear" w:color="auto" w:fill="FFFFFF"/>
            <w:tcMar>
              <w:top w:w="90" w:type="dxa"/>
              <w:left w:w="120" w:type="dxa"/>
              <w:bottom w:w="90" w:type="dxa"/>
              <w:right w:w="120" w:type="dxa"/>
            </w:tcMar>
            <w:vAlign w:val="center"/>
          </w:tcPr>
          <w:p w14:paraId="4D58EC91" w14:textId="77777777" w:rsidR="00D00247" w:rsidRDefault="00D00247" w:rsidP="00D00247">
            <w:pPr>
              <w:spacing w:line="360" w:lineRule="auto"/>
            </w:pPr>
            <w:r>
              <w:rPr>
                <w:sz w:val="19"/>
                <w:szCs w:val="19"/>
              </w:rPr>
              <w:t>1000–4000</w:t>
            </w:r>
          </w:p>
        </w:tc>
        <w:tc>
          <w:tcPr>
            <w:tcW w:w="2350" w:type="dxa"/>
            <w:shd w:val="clear" w:color="auto" w:fill="FFFFFF"/>
            <w:tcMar>
              <w:top w:w="90" w:type="dxa"/>
              <w:left w:w="120" w:type="dxa"/>
              <w:bottom w:w="90" w:type="dxa"/>
              <w:right w:w="120" w:type="dxa"/>
            </w:tcMar>
            <w:vAlign w:val="center"/>
          </w:tcPr>
          <w:p w14:paraId="6778492B" w14:textId="77777777" w:rsidR="00D00247" w:rsidRDefault="00D00247" w:rsidP="00D00247">
            <w:pPr>
              <w:spacing w:line="360" w:lineRule="auto"/>
            </w:pPr>
            <w:r>
              <w:rPr>
                <w:sz w:val="19"/>
                <w:szCs w:val="19"/>
              </w:rPr>
              <w:t>Allow variety</w:t>
            </w:r>
          </w:p>
        </w:tc>
      </w:tr>
      <w:tr w:rsidR="00D00247" w14:paraId="21A751C6" w14:textId="77777777" w:rsidTr="00732B9A">
        <w:trPr>
          <w:jc w:val="center"/>
        </w:trPr>
        <w:tc>
          <w:tcPr>
            <w:tcW w:w="2100" w:type="dxa"/>
            <w:shd w:val="clear" w:color="auto" w:fill="FDE6D2"/>
            <w:tcMar>
              <w:top w:w="90" w:type="dxa"/>
              <w:left w:w="120" w:type="dxa"/>
              <w:bottom w:w="90" w:type="dxa"/>
              <w:right w:w="120" w:type="dxa"/>
            </w:tcMar>
            <w:vAlign w:val="center"/>
          </w:tcPr>
          <w:p w14:paraId="5644AF3A" w14:textId="77777777" w:rsidR="00D00247" w:rsidRDefault="00D00247" w:rsidP="00D00247">
            <w:pPr>
              <w:spacing w:line="360" w:lineRule="auto"/>
            </w:pPr>
            <w:r>
              <w:rPr>
                <w:sz w:val="19"/>
                <w:szCs w:val="19"/>
              </w:rPr>
              <w:t>Brainstorming</w:t>
            </w:r>
          </w:p>
        </w:tc>
        <w:tc>
          <w:tcPr>
            <w:tcW w:w="1600" w:type="dxa"/>
            <w:shd w:val="clear" w:color="auto" w:fill="FDE6D2"/>
            <w:tcMar>
              <w:top w:w="90" w:type="dxa"/>
              <w:left w:w="120" w:type="dxa"/>
              <w:bottom w:w="90" w:type="dxa"/>
              <w:right w:w="120" w:type="dxa"/>
            </w:tcMar>
            <w:vAlign w:val="center"/>
          </w:tcPr>
          <w:p w14:paraId="24033A4F" w14:textId="77777777" w:rsidR="00D00247" w:rsidRDefault="00D00247" w:rsidP="00D00247">
            <w:pPr>
              <w:spacing w:line="360" w:lineRule="auto"/>
            </w:pPr>
            <w:r>
              <w:rPr>
                <w:sz w:val="19"/>
                <w:szCs w:val="19"/>
              </w:rPr>
              <w:t>1.0–1.5</w:t>
            </w:r>
          </w:p>
        </w:tc>
        <w:tc>
          <w:tcPr>
            <w:tcW w:w="1300" w:type="dxa"/>
            <w:shd w:val="clear" w:color="auto" w:fill="FDE6D2"/>
            <w:tcMar>
              <w:top w:w="90" w:type="dxa"/>
              <w:left w:w="120" w:type="dxa"/>
              <w:bottom w:w="90" w:type="dxa"/>
              <w:right w:w="120" w:type="dxa"/>
            </w:tcMar>
            <w:vAlign w:val="center"/>
          </w:tcPr>
          <w:p w14:paraId="2AE0B44E" w14:textId="77777777" w:rsidR="00D00247" w:rsidRDefault="00D00247" w:rsidP="00D00247">
            <w:pPr>
              <w:spacing w:line="360" w:lineRule="auto"/>
            </w:pPr>
            <w:r>
              <w:rPr>
                <w:sz w:val="19"/>
                <w:szCs w:val="19"/>
              </w:rPr>
              <w:t>1.0</w:t>
            </w:r>
          </w:p>
        </w:tc>
        <w:tc>
          <w:tcPr>
            <w:tcW w:w="1700" w:type="dxa"/>
            <w:shd w:val="clear" w:color="auto" w:fill="FDE6D2"/>
            <w:tcMar>
              <w:top w:w="90" w:type="dxa"/>
              <w:left w:w="120" w:type="dxa"/>
              <w:bottom w:w="90" w:type="dxa"/>
              <w:right w:w="120" w:type="dxa"/>
            </w:tcMar>
            <w:vAlign w:val="center"/>
          </w:tcPr>
          <w:p w14:paraId="0971D261" w14:textId="77777777" w:rsidR="00D00247" w:rsidRDefault="00D00247" w:rsidP="00D00247">
            <w:pPr>
              <w:spacing w:line="360" w:lineRule="auto"/>
            </w:pPr>
            <w:r>
              <w:rPr>
                <w:sz w:val="19"/>
                <w:szCs w:val="19"/>
              </w:rPr>
              <w:t>500–1000</w:t>
            </w:r>
          </w:p>
        </w:tc>
        <w:tc>
          <w:tcPr>
            <w:tcW w:w="2350" w:type="dxa"/>
            <w:shd w:val="clear" w:color="auto" w:fill="FDE6D2"/>
            <w:tcMar>
              <w:top w:w="90" w:type="dxa"/>
              <w:left w:w="120" w:type="dxa"/>
              <w:bottom w:w="90" w:type="dxa"/>
              <w:right w:w="120" w:type="dxa"/>
            </w:tcMar>
            <w:vAlign w:val="center"/>
          </w:tcPr>
          <w:p w14:paraId="6EA095FF" w14:textId="77777777" w:rsidR="00D00247" w:rsidRDefault="00D00247" w:rsidP="00D00247">
            <w:pPr>
              <w:spacing w:line="360" w:lineRule="auto"/>
            </w:pPr>
            <w:r>
              <w:rPr>
                <w:sz w:val="19"/>
                <w:szCs w:val="19"/>
              </w:rPr>
              <w:t>Diverse ideas valued</w:t>
            </w:r>
          </w:p>
        </w:tc>
      </w:tr>
    </w:tbl>
    <w:p w14:paraId="2AF8CF41" w14:textId="77777777" w:rsidR="00D00247" w:rsidRDefault="00D00247" w:rsidP="00D00247">
      <w:pPr>
        <w:spacing w:after="200" w:line="360" w:lineRule="auto"/>
      </w:pPr>
    </w:p>
    <w:p w14:paraId="47BB6E31" w14:textId="77777777" w:rsidR="00A665F4" w:rsidRDefault="00A665F4">
      <w:pPr>
        <w:spacing w:after="160" w:line="278" w:lineRule="auto"/>
        <w:rPr>
          <w:rFonts w:asciiTheme="majorHAnsi" w:eastAsiaTheme="majorEastAsia" w:hAnsiTheme="majorHAnsi" w:cstheme="majorBidi"/>
          <w:b/>
          <w:bCs/>
          <w:color w:val="C25F00"/>
          <w:sz w:val="30"/>
          <w:szCs w:val="30"/>
        </w:rPr>
      </w:pPr>
      <w:r>
        <w:rPr>
          <w:b/>
          <w:bCs/>
          <w:color w:val="C25F00"/>
          <w:sz w:val="30"/>
          <w:szCs w:val="30"/>
        </w:rPr>
        <w:br w:type="page"/>
      </w:r>
    </w:p>
    <w:p w14:paraId="5B500445" w14:textId="5A8F6BBE" w:rsidR="00D00247" w:rsidRDefault="00D00247" w:rsidP="00A665F4">
      <w:pPr>
        <w:pStyle w:val="Heading1"/>
        <w:pBdr>
          <w:bottom w:val="single" w:sz="12" w:space="6" w:color="F87807"/>
        </w:pBdr>
        <w:spacing w:before="480" w:after="200" w:line="360" w:lineRule="auto"/>
      </w:pPr>
      <w:r>
        <w:rPr>
          <w:b/>
          <w:bCs/>
          <w:color w:val="C25F00"/>
          <w:sz w:val="30"/>
          <w:szCs w:val="30"/>
        </w:rPr>
        <w:lastRenderedPageBreak/>
        <w:t xml:space="preserve">2.6  </w:t>
      </w:r>
      <w:r>
        <w:rPr>
          <w:b/>
          <w:bCs/>
          <w:color w:val="001684"/>
          <w:sz w:val="30"/>
          <w:szCs w:val="30"/>
        </w:rPr>
        <w:t>Practical Context Management Strategies</w:t>
      </w:r>
    </w:p>
    <w:p w14:paraId="27C0B517" w14:textId="77777777" w:rsidR="00D00247" w:rsidRDefault="00D00247" w:rsidP="00D00247">
      <w:pPr>
        <w:spacing w:after="160" w:line="360" w:lineRule="auto"/>
      </w:pPr>
      <w:r>
        <w:rPr>
          <w:noProof/>
        </w:rPr>
        <w:drawing>
          <wp:inline distT="0" distB="0" distL="0" distR="0" wp14:anchorId="459652D4" wp14:editId="2EF3D06B">
            <wp:extent cx="5732314" cy="4279900"/>
            <wp:effectExtent l="0" t="0" r="0" b="0"/>
            <wp:docPr id="11522345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4555" name="Picture 1152234555"/>
                    <pic:cNvPicPr/>
                  </pic:nvPicPr>
                  <pic:blipFill>
                    <a:blip r:embed="rId13">
                      <a:extLst>
                        <a:ext uri="{28A0092B-C50C-407E-A947-70E740481C1C}">
                          <a14:useLocalDpi xmlns:a14="http://schemas.microsoft.com/office/drawing/2010/main" val="0"/>
                        </a:ext>
                      </a:extLst>
                    </a:blip>
                    <a:stretch>
                      <a:fillRect/>
                    </a:stretch>
                  </pic:blipFill>
                  <pic:spPr>
                    <a:xfrm>
                      <a:off x="0" y="0"/>
                      <a:ext cx="5759564" cy="4300245"/>
                    </a:xfrm>
                    <a:prstGeom prst="rect">
                      <a:avLst/>
                    </a:prstGeom>
                  </pic:spPr>
                </pic:pic>
              </a:graphicData>
            </a:graphic>
          </wp:inline>
        </w:drawing>
      </w:r>
    </w:p>
    <w:p w14:paraId="26F00E05" w14:textId="77777777" w:rsidR="00D00247" w:rsidRDefault="00D00247" w:rsidP="00D00247">
      <w:pPr>
        <w:spacing w:after="160" w:line="360" w:lineRule="auto"/>
      </w:pPr>
      <w:r>
        <w:t>When working with long documents or conversations, use these strategies:</w:t>
      </w:r>
    </w:p>
    <w:p w14:paraId="6256A769" w14:textId="77777777" w:rsidR="00D00247" w:rsidRDefault="00D00247" w:rsidP="00D00247">
      <w:pPr>
        <w:spacing w:before="220" w:after="100" w:line="360" w:lineRule="auto"/>
      </w:pPr>
      <w:r>
        <w:rPr>
          <w:b/>
          <w:bCs/>
          <w:color w:val="C25F00"/>
          <w:sz w:val="20"/>
          <w:szCs w:val="20"/>
        </w:rPr>
        <w:t>Strategy 1: Summarization Injection</w:t>
      </w:r>
    </w:p>
    <w:p w14:paraId="31615FEE" w14:textId="77777777" w:rsidR="00D00247" w:rsidRDefault="00D00247" w:rsidP="00D00247">
      <w:pPr>
        <w:spacing w:after="160" w:line="360" w:lineRule="auto"/>
      </w:pPr>
      <w:r>
        <w:t>Instead of pasting an entire conversation history, summarize what's been decided:</w:t>
      </w:r>
    </w:p>
    <w:p w14:paraId="7FA9FFCE" w14:textId="77777777" w:rsidR="00D00247" w:rsidRDefault="00D00247" w:rsidP="00D00247">
      <w:pPr>
        <w:spacing w:after="80" w:line="360" w:lineRule="auto"/>
      </w:pPr>
      <w:r>
        <w:rPr>
          <w:rFonts w:ascii="Apple Color Emoji" w:hAnsi="Apple Color Emoji" w:cs="Apple Color Emoji"/>
          <w:b/>
          <w:bCs/>
          <w:color w:val="C25F00"/>
        </w:rPr>
        <w:t>❌</w:t>
      </w:r>
      <w:r>
        <w:rPr>
          <w:b/>
          <w:bCs/>
          <w:color w:val="C25F00"/>
        </w:rPr>
        <w:t xml:space="preserve"> Inefficient (pastes 5,000 tokens of history):</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A665F4" w14:paraId="00DB33D5" w14:textId="77777777" w:rsidTr="00A665F4">
        <w:tc>
          <w:tcPr>
            <w:tcW w:w="0" w:type="auto"/>
            <w:shd w:val="clear" w:color="auto" w:fill="F2F2F2" w:themeFill="background1" w:themeFillShade="F2"/>
            <w:tcMar>
              <w:top w:w="160" w:type="dxa"/>
              <w:left w:w="200" w:type="dxa"/>
              <w:bottom w:w="160" w:type="dxa"/>
              <w:right w:w="200" w:type="dxa"/>
            </w:tcMar>
          </w:tcPr>
          <w:p w14:paraId="37C77394"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[Entire previous conversation pasted here]</w:t>
            </w:r>
          </w:p>
          <w:p w14:paraId="79A9C443"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Based on all of the above, what should we do next?</w:t>
            </w:r>
          </w:p>
        </w:tc>
      </w:tr>
    </w:tbl>
    <w:p w14:paraId="1FE9F20B" w14:textId="77777777" w:rsidR="00A665F4" w:rsidRDefault="00A665F4" w:rsidP="00D00247">
      <w:pPr>
        <w:spacing w:before="160" w:after="80" w:line="360" w:lineRule="auto"/>
        <w:rPr>
          <w:rFonts w:ascii="Apple Color Emoji" w:hAnsi="Apple Color Emoji" w:cs="Apple Color Emoji"/>
          <w:b/>
          <w:bCs/>
          <w:color w:val="001684"/>
        </w:rPr>
      </w:pPr>
    </w:p>
    <w:p w14:paraId="74601EA9" w14:textId="0DE1864D" w:rsidR="00D00247" w:rsidRDefault="00D00247" w:rsidP="00D00247">
      <w:pPr>
        <w:spacing w:before="160" w:after="80" w:line="360" w:lineRule="auto"/>
      </w:pPr>
      <w:r>
        <w:rPr>
          <w:rFonts w:ascii="Apple Color Emoji" w:hAnsi="Apple Color Emoji" w:cs="Apple Color Emoji"/>
          <w:b/>
          <w:bCs/>
          <w:color w:val="001684"/>
        </w:rPr>
        <w:t>✅</w:t>
      </w:r>
      <w:r>
        <w:rPr>
          <w:b/>
          <w:bCs/>
          <w:color w:val="001684"/>
        </w:rPr>
        <w:t xml:space="preserve"> Efficient (100-token summary injection):</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14:paraId="5CF9433A" w14:textId="77777777" w:rsidTr="00A665F4">
        <w:tc>
          <w:tcPr>
            <w:tcW w:w="0" w:type="auto"/>
            <w:shd w:val="clear" w:color="auto" w:fill="F2F2F2" w:themeFill="background1" w:themeFillShade="F2"/>
            <w:tcMar>
              <w:top w:w="160" w:type="dxa"/>
              <w:left w:w="200" w:type="dxa"/>
              <w:bottom w:w="160" w:type="dxa"/>
              <w:right w:w="200" w:type="dxa"/>
            </w:tcMar>
          </w:tcPr>
          <w:p w14:paraId="268520A6"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Context: We have decided to target the B2B market, focus on SMEs,</w:t>
            </w:r>
          </w:p>
          <w:p w14:paraId="5C424ADB"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price at ₹5,000/month, and launch in Q3. Key constraint: 3-person team.</w:t>
            </w:r>
          </w:p>
          <w:p w14:paraId="763EA97E"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Given this, what should our go-to-market strategy be?</w:t>
            </w:r>
          </w:p>
        </w:tc>
      </w:tr>
    </w:tbl>
    <w:p w14:paraId="6194FD08" w14:textId="77777777" w:rsidR="00D00247" w:rsidRDefault="00D00247" w:rsidP="00D00247">
      <w:pPr>
        <w:spacing w:after="200" w:line="360" w:lineRule="auto"/>
      </w:pPr>
    </w:p>
    <w:p w14:paraId="2BBC0A81" w14:textId="596B53F8" w:rsidR="00D00247" w:rsidRPr="00A665F4" w:rsidRDefault="00A665F4" w:rsidP="00A665F4">
      <w:pPr>
        <w:spacing w:after="160" w:line="278" w:lineRule="auto"/>
        <w:rPr>
          <w:b/>
          <w:bCs/>
          <w:color w:val="C25F00"/>
          <w:sz w:val="20"/>
          <w:szCs w:val="20"/>
        </w:rPr>
      </w:pPr>
      <w:r>
        <w:rPr>
          <w:b/>
          <w:bCs/>
          <w:color w:val="C25F00"/>
          <w:sz w:val="20"/>
          <w:szCs w:val="20"/>
        </w:rPr>
        <w:br w:type="page"/>
      </w:r>
      <w:r w:rsidR="00D00247">
        <w:rPr>
          <w:b/>
          <w:bCs/>
          <w:color w:val="C25F00"/>
          <w:sz w:val="20"/>
          <w:szCs w:val="20"/>
        </w:rPr>
        <w:lastRenderedPageBreak/>
        <w:t>Strategy 2: Chunking Long Documents</w:t>
      </w:r>
    </w:p>
    <w:p w14:paraId="67EBAE3C" w14:textId="77777777" w:rsidR="00D00247" w:rsidRDefault="00D00247" w:rsidP="00D00247">
      <w:pPr>
        <w:spacing w:after="160" w:line="360" w:lineRule="auto"/>
      </w:pPr>
      <w:r>
        <w:t>For very long documents (contracts, research papers, reports):</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A665F4" w14:paraId="3061A943" w14:textId="77777777" w:rsidTr="00A665F4">
        <w:tc>
          <w:tcPr>
            <w:tcW w:w="0" w:type="auto"/>
            <w:shd w:val="clear" w:color="auto" w:fill="F2F2F2" w:themeFill="background1" w:themeFillShade="F2"/>
            <w:tcMar>
              <w:top w:w="160" w:type="dxa"/>
              <w:left w:w="200" w:type="dxa"/>
              <w:bottom w:w="160" w:type="dxa"/>
              <w:right w:w="200" w:type="dxa"/>
            </w:tcMar>
          </w:tcPr>
          <w:p w14:paraId="5788168D"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Step 1 prompt:</w:t>
            </w:r>
          </w:p>
          <w:p w14:paraId="1AD60880"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"Read the following Section 1 of a contract and identify any unusual clauses.</w:t>
            </w:r>
          </w:p>
          <w:p w14:paraId="2010D1D8"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Focus only on clauses related to payment terms and liability.</w:t>
            </w:r>
          </w:p>
          <w:p w14:paraId="404F1FEA" w14:textId="77777777" w:rsidR="00D00247" w:rsidRPr="00A665F4" w:rsidRDefault="00D00247" w:rsidP="00A665F4">
            <w:pPr>
              <w:spacing w:after="20"/>
              <w:rPr>
                <w:color w:val="000000" w:themeColor="text1"/>
              </w:rPr>
            </w:pPr>
            <w:r w:rsidRPr="00A665F4">
              <w:rPr>
                <w:rFonts w:ascii="Consolas" w:eastAsia="Consolas" w:hAnsi="Consolas" w:cs="Consolas"/>
                <w:color w:val="000000" w:themeColor="text1"/>
                <w:sz w:val="18"/>
                <w:szCs w:val="18"/>
              </w:rPr>
              <w:t>[Section 1 of 5 — paste here]"</w:t>
            </w:r>
          </w:p>
          <w:p w14:paraId="368822AF" w14:textId="77777777" w:rsidR="00D00247" w:rsidRPr="00A665F4" w:rsidRDefault="00D00247" w:rsidP="00A665F4">
            <w:pPr>
              <w:spacing w:after="20"/>
              <w:rPr>
                <w:color w:val="000000" w:themeColor="text1"/>
              </w:rPr>
            </w:pPr>
            <w:r w:rsidRPr="00A665F4">
              <w:rPr>
                <w:rFonts w:ascii="Consolas" w:eastAsia="Consolas" w:hAnsi="Consolas" w:cs="Consolas"/>
                <w:color w:val="000000" w:themeColor="text1"/>
                <w:sz w:val="18"/>
                <w:szCs w:val="18"/>
              </w:rPr>
              <w:t xml:space="preserve"> </w:t>
            </w:r>
          </w:p>
          <w:p w14:paraId="1FA762C7" w14:textId="77777777" w:rsidR="00D00247" w:rsidRPr="00A665F4" w:rsidRDefault="00D00247" w:rsidP="00A665F4">
            <w:pPr>
              <w:spacing w:after="20" w:line="360" w:lineRule="auto"/>
              <w:rPr>
                <w:color w:val="000000" w:themeColor="text1"/>
              </w:rPr>
            </w:pPr>
            <w:r w:rsidRPr="00A665F4">
              <w:rPr>
                <w:rFonts w:ascii="Consolas" w:eastAsia="Consolas" w:hAnsi="Consolas" w:cs="Consolas"/>
                <w:color w:val="000000" w:themeColor="text1"/>
                <w:sz w:val="18"/>
                <w:szCs w:val="18"/>
              </w:rPr>
              <w:t>Step 2 prompt:</w:t>
            </w:r>
          </w:p>
          <w:p w14:paraId="73851F8B" w14:textId="77777777" w:rsidR="00D00247" w:rsidRPr="00A665F4" w:rsidRDefault="00D00247" w:rsidP="00A665F4">
            <w:pPr>
              <w:spacing w:after="20" w:line="360" w:lineRule="auto"/>
              <w:rPr>
                <w:color w:val="000000" w:themeColor="text1"/>
              </w:rPr>
            </w:pPr>
            <w:r w:rsidRPr="00A665F4">
              <w:rPr>
                <w:rFonts w:ascii="Consolas" w:eastAsia="Consolas" w:hAnsi="Consolas" w:cs="Consolas"/>
                <w:color w:val="000000" w:themeColor="text1"/>
                <w:sz w:val="18"/>
                <w:szCs w:val="18"/>
              </w:rPr>
              <w:t>"From Section 1, you identified: [key findings].</w:t>
            </w:r>
          </w:p>
          <w:p w14:paraId="5517FAA0" w14:textId="77777777" w:rsidR="00D00247" w:rsidRPr="00A665F4" w:rsidRDefault="00D00247" w:rsidP="00A665F4">
            <w:pPr>
              <w:spacing w:after="20" w:line="360" w:lineRule="auto"/>
              <w:rPr>
                <w:color w:val="000000" w:themeColor="text1"/>
              </w:rPr>
            </w:pPr>
            <w:r w:rsidRPr="00A665F4">
              <w:rPr>
                <w:rFonts w:ascii="Consolas" w:eastAsia="Consolas" w:hAnsi="Consolas" w:cs="Consolas"/>
                <w:color w:val="000000" w:themeColor="text1"/>
                <w:sz w:val="18"/>
                <w:szCs w:val="18"/>
              </w:rPr>
              <w:t>Now read Section 2 and identify the same. [Section 2 — paste here]"</w:t>
            </w:r>
          </w:p>
          <w:p w14:paraId="13F6B1F5" w14:textId="77777777" w:rsidR="00D00247" w:rsidRPr="00A665F4" w:rsidRDefault="00D00247" w:rsidP="00A665F4">
            <w:pPr>
              <w:spacing w:after="20"/>
              <w:rPr>
                <w:color w:val="000000" w:themeColor="text1"/>
              </w:rPr>
            </w:pPr>
            <w:r w:rsidRPr="00A665F4">
              <w:rPr>
                <w:rFonts w:ascii="Consolas" w:eastAsia="Consolas" w:hAnsi="Consolas" w:cs="Consolas"/>
                <w:color w:val="000000" w:themeColor="text1"/>
                <w:sz w:val="18"/>
                <w:szCs w:val="18"/>
              </w:rPr>
              <w:t xml:space="preserve"> </w:t>
            </w:r>
          </w:p>
          <w:p w14:paraId="7A15B1B5" w14:textId="77777777" w:rsidR="00D00247" w:rsidRPr="00A665F4" w:rsidRDefault="00D00247" w:rsidP="00A665F4">
            <w:pPr>
              <w:spacing w:after="20" w:line="360" w:lineRule="auto"/>
              <w:rPr>
                <w:color w:val="000000" w:themeColor="text1"/>
              </w:rPr>
            </w:pPr>
            <w:r w:rsidRPr="00A665F4">
              <w:rPr>
                <w:rFonts w:ascii="Consolas" w:eastAsia="Consolas" w:hAnsi="Consolas" w:cs="Consolas"/>
                <w:color w:val="000000" w:themeColor="text1"/>
                <w:sz w:val="18"/>
                <w:szCs w:val="18"/>
              </w:rPr>
              <w:t>Step 3:</w:t>
            </w:r>
          </w:p>
          <w:p w14:paraId="2D4F6551" w14:textId="77777777" w:rsidR="00D00247" w:rsidRPr="00A665F4" w:rsidRDefault="00D00247" w:rsidP="00A665F4">
            <w:pPr>
              <w:spacing w:after="20" w:line="360" w:lineRule="auto"/>
              <w:rPr>
                <w:color w:val="000000" w:themeColor="text1"/>
              </w:rPr>
            </w:pPr>
            <w:r w:rsidRPr="00A665F4">
              <w:rPr>
                <w:rFonts w:ascii="Consolas" w:eastAsia="Consolas" w:hAnsi="Consolas" w:cs="Consolas"/>
                <w:color w:val="000000" w:themeColor="text1"/>
                <w:sz w:val="18"/>
                <w:szCs w:val="18"/>
              </w:rPr>
              <w:t>"Here are findings from all 5 sections: [compiled findings].</w:t>
            </w:r>
          </w:p>
          <w:p w14:paraId="59EE91F1"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Summarize the 3 highest-risk clauses in the full contract."</w:t>
            </w:r>
          </w:p>
        </w:tc>
      </w:tr>
    </w:tbl>
    <w:p w14:paraId="03595649" w14:textId="77777777" w:rsidR="00D00247" w:rsidRDefault="00D00247" w:rsidP="00D00247">
      <w:pPr>
        <w:spacing w:before="220" w:after="100" w:line="360" w:lineRule="auto"/>
      </w:pPr>
      <w:r>
        <w:rPr>
          <w:b/>
          <w:bCs/>
          <w:color w:val="C25F00"/>
          <w:sz w:val="20"/>
          <w:szCs w:val="20"/>
        </w:rPr>
        <w:t>Strategy 3: Progressive Summarization</w:t>
      </w:r>
    </w:p>
    <w:p w14:paraId="154FEEBC" w14:textId="77777777" w:rsidR="00D00247" w:rsidRDefault="00D00247" w:rsidP="00D00247">
      <w:pPr>
        <w:spacing w:after="160" w:line="360" w:lineRule="auto"/>
      </w:pPr>
      <w:r>
        <w:t>Ask the AI to summarize its own previous responses:</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A665F4" w14:paraId="1326200E" w14:textId="77777777" w:rsidTr="00A665F4">
        <w:tc>
          <w:tcPr>
            <w:tcW w:w="0" w:type="auto"/>
            <w:shd w:val="clear" w:color="auto" w:fill="F2F2F2" w:themeFill="background1" w:themeFillShade="F2"/>
            <w:tcMar>
              <w:top w:w="160" w:type="dxa"/>
              <w:left w:w="200" w:type="dxa"/>
              <w:bottom w:w="160" w:type="dxa"/>
              <w:right w:w="200" w:type="dxa"/>
            </w:tcMar>
          </w:tcPr>
          <w:p w14:paraId="36866F53"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"Summarize the key decisions and facts from our conversation so far</w:t>
            </w:r>
          </w:p>
          <w:p w14:paraId="5E699280"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in 5 bullet points. I will use this as context for the next phase."</w:t>
            </w:r>
          </w:p>
        </w:tc>
      </w:tr>
    </w:tbl>
    <w:p w14:paraId="3081E02D" w14:textId="05813FEB" w:rsidR="00D00247" w:rsidRDefault="00D00247" w:rsidP="00A665F4">
      <w:pPr>
        <w:spacing w:before="160" w:after="160" w:line="360" w:lineRule="auto"/>
      </w:pPr>
      <w:r>
        <w:t>Then start a new conversation with those 5 bullets as your opening context.</w:t>
      </w:r>
    </w:p>
    <w:p w14:paraId="0181E469" w14:textId="77777777" w:rsidR="00D00247" w:rsidRDefault="00D00247" w:rsidP="00D00247">
      <w:pPr>
        <w:spacing w:before="220" w:after="100" w:line="360" w:lineRule="auto"/>
      </w:pPr>
      <w:r>
        <w:rPr>
          <w:b/>
          <w:bCs/>
          <w:color w:val="C25F00"/>
          <w:sz w:val="20"/>
          <w:szCs w:val="20"/>
        </w:rPr>
        <w:t>Strategy 4: Front-Loading Critical Information</w:t>
      </w:r>
    </w:p>
    <w:p w14:paraId="6F243D40" w14:textId="77777777" w:rsidR="00D00247" w:rsidRDefault="00D00247" w:rsidP="00D00247">
      <w:pPr>
        <w:spacing w:after="160" w:line="360" w:lineRule="auto"/>
      </w:pPr>
      <w:r>
        <w:t>The model pays more attention to information at the START of the context (primacy effect) and the END (recency effect). Place the most important context and instructions at the beginning, not buried in the middle.</w:t>
      </w:r>
    </w:p>
    <w:p w14:paraId="5C4EA76D" w14:textId="77777777" w:rsidR="00D00247" w:rsidRDefault="00D00247" w:rsidP="00D00247">
      <w:pPr>
        <w:spacing w:after="80" w:line="360" w:lineRule="auto"/>
      </w:pPr>
      <w:r>
        <w:rPr>
          <w:rFonts w:ascii="Apple Color Emoji" w:hAnsi="Apple Color Emoji" w:cs="Apple Color Emoji"/>
          <w:b/>
          <w:bCs/>
          <w:color w:val="001684"/>
        </w:rPr>
        <w:t>✅</w:t>
      </w:r>
      <w:r>
        <w:rPr>
          <w:b/>
          <w:bCs/>
          <w:color w:val="001684"/>
        </w:rPr>
        <w:t xml:space="preserve"> Good structure:</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A665F4" w14:paraId="27510B42" w14:textId="77777777" w:rsidTr="00A665F4">
        <w:tc>
          <w:tcPr>
            <w:tcW w:w="0" w:type="auto"/>
            <w:shd w:val="clear" w:color="auto" w:fill="F2F2F2" w:themeFill="background1" w:themeFillShade="F2"/>
            <w:tcMar>
              <w:top w:w="160" w:type="dxa"/>
              <w:left w:w="200" w:type="dxa"/>
              <w:bottom w:w="160" w:type="dxa"/>
              <w:right w:w="200" w:type="dxa"/>
            </w:tcMar>
          </w:tcPr>
          <w:p w14:paraId="5079EA78"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[Critical instructions at the top]</w:t>
            </w:r>
          </w:p>
          <w:p w14:paraId="7024F0AE"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[Background information in the middle]</w:t>
            </w:r>
          </w:p>
          <w:p w14:paraId="5432436A"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[Specific task and format at the end — restated from top]</w:t>
            </w:r>
          </w:p>
        </w:tc>
      </w:tr>
    </w:tbl>
    <w:p w14:paraId="6B299CF8" w14:textId="77777777" w:rsidR="00D00247" w:rsidRDefault="00D00247" w:rsidP="00D00247">
      <w:pPr>
        <w:spacing w:before="160" w:after="80" w:line="360" w:lineRule="auto"/>
      </w:pPr>
      <w:r>
        <w:rPr>
          <w:rFonts w:ascii="Apple Color Emoji" w:hAnsi="Apple Color Emoji" w:cs="Apple Color Emoji"/>
          <w:b/>
          <w:bCs/>
          <w:color w:val="C25F00"/>
        </w:rPr>
        <w:t>❌</w:t>
      </w:r>
      <w:r>
        <w:rPr>
          <w:b/>
          <w:bCs/>
          <w:color w:val="C25F00"/>
        </w:rPr>
        <w:t xml:space="preserve"> Avoid:</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14:paraId="70406A64" w14:textId="77777777" w:rsidTr="00A665F4">
        <w:tc>
          <w:tcPr>
            <w:tcW w:w="0" w:type="auto"/>
            <w:shd w:val="clear" w:color="auto" w:fill="F2F2F2" w:themeFill="background1" w:themeFillShade="F2"/>
            <w:tcMar>
              <w:top w:w="160" w:type="dxa"/>
              <w:left w:w="200" w:type="dxa"/>
              <w:bottom w:w="160" w:type="dxa"/>
              <w:right w:w="200" w:type="dxa"/>
            </w:tcMar>
          </w:tcPr>
          <w:p w14:paraId="3677C690"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[Long background]</w:t>
            </w:r>
          </w:p>
          <w:p w14:paraId="2C094E84"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[Critical instruction buried at paragraph 7 of 10]</w:t>
            </w:r>
          </w:p>
          <w:p w14:paraId="7C15ED60" w14:textId="77777777" w:rsidR="00D00247" w:rsidRPr="00A665F4" w:rsidRDefault="00D00247" w:rsidP="00D00247">
            <w:pPr>
              <w:spacing w:after="20" w:line="360" w:lineRule="auto"/>
              <w:rPr>
                <w:color w:val="000000" w:themeColor="text1"/>
              </w:rPr>
            </w:pPr>
            <w:r w:rsidRPr="00A665F4">
              <w:rPr>
                <w:rFonts w:ascii="Consolas" w:eastAsia="Consolas" w:hAnsi="Consolas" w:cs="Consolas"/>
                <w:color w:val="000000" w:themeColor="text1"/>
                <w:sz w:val="18"/>
                <w:szCs w:val="18"/>
              </w:rPr>
              <w:t>[Task at the end]</w:t>
            </w:r>
          </w:p>
        </w:tc>
      </w:tr>
    </w:tbl>
    <w:p w14:paraId="6215FE53" w14:textId="77777777" w:rsidR="00D00247" w:rsidRDefault="00D00247" w:rsidP="00D00247">
      <w:pPr>
        <w:pStyle w:val="Heading1"/>
        <w:pBdr>
          <w:bottom w:val="single" w:sz="12" w:space="6" w:color="F87807"/>
        </w:pBdr>
        <w:spacing w:before="480" w:after="200" w:line="360" w:lineRule="auto"/>
      </w:pPr>
      <w:r>
        <w:rPr>
          <w:b/>
          <w:bCs/>
          <w:color w:val="C25F00"/>
          <w:sz w:val="30"/>
          <w:szCs w:val="30"/>
        </w:rPr>
        <w:lastRenderedPageBreak/>
        <w:t xml:space="preserve">2.7  </w:t>
      </w:r>
      <w:r>
        <w:rPr>
          <w:b/>
          <w:bCs/>
          <w:color w:val="001684"/>
          <w:sz w:val="30"/>
          <w:szCs w:val="30"/>
        </w:rPr>
        <w:t>Token Counting — Practical Tools</w:t>
      </w:r>
    </w:p>
    <w:p w14:paraId="00CAA1FA" w14:textId="77777777" w:rsidR="00D00247" w:rsidRDefault="00D00247" w:rsidP="00D00247">
      <w:pPr>
        <w:spacing w:before="100" w:after="100" w:line="360" w:lineRule="auto"/>
      </w:pPr>
      <w:r>
        <w:rPr>
          <w:b/>
          <w:bCs/>
          <w:color w:val="C25F00"/>
          <w:sz w:val="20"/>
          <w:szCs w:val="20"/>
        </w:rPr>
        <w:t>Using OpenAI's Tokenizer (Web Tool)</w:t>
      </w:r>
    </w:p>
    <w:p w14:paraId="78B4B5E7" w14:textId="77777777" w:rsidR="00D00247" w:rsidRDefault="00D00247" w:rsidP="00D00247">
      <w:pPr>
        <w:pStyle w:val="ListParagraph"/>
        <w:numPr>
          <w:ilvl w:val="0"/>
          <w:numId w:val="1"/>
        </w:numPr>
        <w:spacing w:after="90" w:line="360" w:lineRule="auto"/>
        <w:contextualSpacing w:val="0"/>
      </w:pPr>
      <w:r>
        <w:t>Visit: https://platform.openai.com/tokenizer</w:t>
      </w:r>
    </w:p>
    <w:p w14:paraId="47B36710" w14:textId="77777777" w:rsidR="00D00247" w:rsidRDefault="00D00247" w:rsidP="00D00247">
      <w:pPr>
        <w:pStyle w:val="ListParagraph"/>
        <w:numPr>
          <w:ilvl w:val="0"/>
          <w:numId w:val="1"/>
        </w:numPr>
        <w:spacing w:after="90" w:line="360" w:lineRule="auto"/>
        <w:contextualSpacing w:val="0"/>
      </w:pPr>
      <w:r>
        <w:t>Paste any text</w:t>
      </w:r>
    </w:p>
    <w:p w14:paraId="4885B7B0" w14:textId="77777777" w:rsidR="00D00247" w:rsidRDefault="00D00247" w:rsidP="00D00247">
      <w:pPr>
        <w:pStyle w:val="ListParagraph"/>
        <w:numPr>
          <w:ilvl w:val="0"/>
          <w:numId w:val="1"/>
        </w:numPr>
        <w:spacing w:after="90" w:line="360" w:lineRule="auto"/>
        <w:contextualSpacing w:val="0"/>
      </w:pPr>
      <w:r>
        <w:t>See how many tokens it uses and how it's broken up (color-coded)</w:t>
      </w:r>
    </w:p>
    <w:p w14:paraId="4CE4C3D6" w14:textId="77777777" w:rsidR="00D00247" w:rsidRDefault="00D00247" w:rsidP="00D00247">
      <w:pPr>
        <w:spacing w:before="220" w:after="100" w:line="360" w:lineRule="auto"/>
      </w:pPr>
      <w:r>
        <w:rPr>
          <w:b/>
          <w:bCs/>
          <w:color w:val="C25F00"/>
          <w:sz w:val="20"/>
          <w:szCs w:val="20"/>
        </w:rPr>
        <w:t xml:space="preserve">Using </w:t>
      </w:r>
      <w:proofErr w:type="spellStart"/>
      <w:r>
        <w:rPr>
          <w:b/>
          <w:bCs/>
          <w:color w:val="C25F00"/>
          <w:sz w:val="20"/>
          <w:szCs w:val="20"/>
        </w:rPr>
        <w:t>tiktoken</w:t>
      </w:r>
      <w:proofErr w:type="spellEnd"/>
      <w:r>
        <w:rPr>
          <w:b/>
          <w:bCs/>
          <w:color w:val="C25F00"/>
          <w:sz w:val="20"/>
          <w:szCs w:val="20"/>
        </w:rPr>
        <w:t xml:space="preserve"> in Python</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053BC5" w14:paraId="5587CAF0" w14:textId="77777777" w:rsidTr="00053BC5">
        <w:tc>
          <w:tcPr>
            <w:tcW w:w="0" w:type="auto"/>
            <w:shd w:val="clear" w:color="auto" w:fill="F2F2F2" w:themeFill="background1" w:themeFillShade="F2"/>
            <w:tcMar>
              <w:top w:w="160" w:type="dxa"/>
              <w:left w:w="200" w:type="dxa"/>
              <w:bottom w:w="160" w:type="dxa"/>
              <w:right w:w="200" w:type="dxa"/>
            </w:tcMar>
          </w:tcPr>
          <w:p w14:paraId="7F39CDF7"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import </w:t>
            </w:r>
            <w:proofErr w:type="spellStart"/>
            <w:r w:rsidRPr="00053BC5">
              <w:rPr>
                <w:rFonts w:ascii="Consolas" w:eastAsia="Consolas" w:hAnsi="Consolas" w:cs="Consolas"/>
                <w:color w:val="000000" w:themeColor="text1"/>
                <w:sz w:val="18"/>
                <w:szCs w:val="18"/>
              </w:rPr>
              <w:t>tiktoken</w:t>
            </w:r>
            <w:proofErr w:type="spellEnd"/>
          </w:p>
          <w:p w14:paraId="679F8C24"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
          <w:p w14:paraId="6ED0343E"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def </w:t>
            </w:r>
            <w:proofErr w:type="spellStart"/>
            <w:r w:rsidRPr="00053BC5">
              <w:rPr>
                <w:rFonts w:ascii="Consolas" w:eastAsia="Consolas" w:hAnsi="Consolas" w:cs="Consolas"/>
                <w:color w:val="000000" w:themeColor="text1"/>
                <w:sz w:val="18"/>
                <w:szCs w:val="18"/>
              </w:rPr>
              <w:t>count_tokens</w:t>
            </w:r>
            <w:proofErr w:type="spellEnd"/>
            <w:r w:rsidRPr="00053BC5">
              <w:rPr>
                <w:rFonts w:ascii="Consolas" w:eastAsia="Consolas" w:hAnsi="Consolas" w:cs="Consolas"/>
                <w:color w:val="000000" w:themeColor="text1"/>
                <w:sz w:val="18"/>
                <w:szCs w:val="18"/>
              </w:rPr>
              <w:t>(text: str, model: str = "gpt-4o") -&gt; int:</w:t>
            </w:r>
          </w:p>
          <w:p w14:paraId="44710F55"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"""Count the number of tokens in a string for a given model."""</w:t>
            </w:r>
          </w:p>
          <w:p w14:paraId="4065FD6E"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encoder = </w:t>
            </w:r>
            <w:proofErr w:type="spellStart"/>
            <w:r w:rsidRPr="00053BC5">
              <w:rPr>
                <w:rFonts w:ascii="Consolas" w:eastAsia="Consolas" w:hAnsi="Consolas" w:cs="Consolas"/>
                <w:color w:val="000000" w:themeColor="text1"/>
                <w:sz w:val="18"/>
                <w:szCs w:val="18"/>
              </w:rPr>
              <w:t>tiktoken.encoding_for_model</w:t>
            </w:r>
            <w:proofErr w:type="spellEnd"/>
            <w:r w:rsidRPr="00053BC5">
              <w:rPr>
                <w:rFonts w:ascii="Consolas" w:eastAsia="Consolas" w:hAnsi="Consolas" w:cs="Consolas"/>
                <w:color w:val="000000" w:themeColor="text1"/>
                <w:sz w:val="18"/>
                <w:szCs w:val="18"/>
              </w:rPr>
              <w:t>(model)</w:t>
            </w:r>
          </w:p>
          <w:p w14:paraId="23B83EBA"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tokens = </w:t>
            </w:r>
            <w:proofErr w:type="spellStart"/>
            <w:r w:rsidRPr="00053BC5">
              <w:rPr>
                <w:rFonts w:ascii="Consolas" w:eastAsia="Consolas" w:hAnsi="Consolas" w:cs="Consolas"/>
                <w:color w:val="000000" w:themeColor="text1"/>
                <w:sz w:val="18"/>
                <w:szCs w:val="18"/>
              </w:rPr>
              <w:t>encoder.encode</w:t>
            </w:r>
            <w:proofErr w:type="spellEnd"/>
            <w:r w:rsidRPr="00053BC5">
              <w:rPr>
                <w:rFonts w:ascii="Consolas" w:eastAsia="Consolas" w:hAnsi="Consolas" w:cs="Consolas"/>
                <w:color w:val="000000" w:themeColor="text1"/>
                <w:sz w:val="18"/>
                <w:szCs w:val="18"/>
              </w:rPr>
              <w:t>(text)</w:t>
            </w:r>
          </w:p>
          <w:p w14:paraId="6E4B3045"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return </w:t>
            </w:r>
            <w:proofErr w:type="spellStart"/>
            <w:r w:rsidRPr="00053BC5">
              <w:rPr>
                <w:rFonts w:ascii="Consolas" w:eastAsia="Consolas" w:hAnsi="Consolas" w:cs="Consolas"/>
                <w:color w:val="000000" w:themeColor="text1"/>
                <w:sz w:val="18"/>
                <w:szCs w:val="18"/>
              </w:rPr>
              <w:t>len</w:t>
            </w:r>
            <w:proofErr w:type="spellEnd"/>
            <w:r w:rsidRPr="00053BC5">
              <w:rPr>
                <w:rFonts w:ascii="Consolas" w:eastAsia="Consolas" w:hAnsi="Consolas" w:cs="Consolas"/>
                <w:color w:val="000000" w:themeColor="text1"/>
                <w:sz w:val="18"/>
                <w:szCs w:val="18"/>
              </w:rPr>
              <w:t>(tokens)</w:t>
            </w:r>
          </w:p>
        </w:tc>
      </w:tr>
    </w:tbl>
    <w:p w14:paraId="55814D66" w14:textId="77777777" w:rsidR="00D00247" w:rsidRDefault="00D00247" w:rsidP="00D00247">
      <w:pPr>
        <w:spacing w:after="12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053BC5" w14:paraId="0A3BEB98" w14:textId="77777777" w:rsidTr="00053BC5">
        <w:tc>
          <w:tcPr>
            <w:tcW w:w="0" w:type="auto"/>
            <w:shd w:val="clear" w:color="auto" w:fill="F2F2F2" w:themeFill="background1" w:themeFillShade="F2"/>
            <w:tcMar>
              <w:top w:w="160" w:type="dxa"/>
              <w:left w:w="200" w:type="dxa"/>
              <w:bottom w:w="160" w:type="dxa"/>
              <w:right w:w="200" w:type="dxa"/>
            </w:tcMar>
          </w:tcPr>
          <w:p w14:paraId="5C8337B1"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def </w:t>
            </w:r>
            <w:proofErr w:type="spellStart"/>
            <w:r w:rsidRPr="00053BC5">
              <w:rPr>
                <w:rFonts w:ascii="Consolas" w:eastAsia="Consolas" w:hAnsi="Consolas" w:cs="Consolas"/>
                <w:color w:val="000000" w:themeColor="text1"/>
                <w:sz w:val="18"/>
                <w:szCs w:val="18"/>
              </w:rPr>
              <w:t>estimate_cost</w:t>
            </w:r>
            <w:proofErr w:type="spellEnd"/>
            <w:r w:rsidRPr="00053BC5">
              <w:rPr>
                <w:rFonts w:ascii="Consolas" w:eastAsia="Consolas" w:hAnsi="Consolas" w:cs="Consolas"/>
                <w:color w:val="000000" w:themeColor="text1"/>
                <w:sz w:val="18"/>
                <w:szCs w:val="18"/>
              </w:rPr>
              <w:t xml:space="preserve">(prompt: str, response: str, model: str = "gpt-4o") -&gt; </w:t>
            </w:r>
            <w:proofErr w:type="spellStart"/>
            <w:r w:rsidRPr="00053BC5">
              <w:rPr>
                <w:rFonts w:ascii="Consolas" w:eastAsia="Consolas" w:hAnsi="Consolas" w:cs="Consolas"/>
                <w:color w:val="000000" w:themeColor="text1"/>
                <w:sz w:val="18"/>
                <w:szCs w:val="18"/>
              </w:rPr>
              <w:t>dict</w:t>
            </w:r>
            <w:proofErr w:type="spellEnd"/>
            <w:r w:rsidRPr="00053BC5">
              <w:rPr>
                <w:rFonts w:ascii="Consolas" w:eastAsia="Consolas" w:hAnsi="Consolas" w:cs="Consolas"/>
                <w:color w:val="000000" w:themeColor="text1"/>
                <w:sz w:val="18"/>
                <w:szCs w:val="18"/>
              </w:rPr>
              <w:t>:</w:t>
            </w:r>
          </w:p>
          <w:p w14:paraId="30FC61E2"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
          <w:p w14:paraId="5D43FA1C"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Estimate the API cost of a prompt-response pair.</w:t>
            </w:r>
          </w:p>
          <w:p w14:paraId="13DEEA4D"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Prices as of 2024 — check openai.com for current pricing.</w:t>
            </w:r>
          </w:p>
          <w:p w14:paraId="69CF558D"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
          <w:p w14:paraId="5211EA4C"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pricing = {</w:t>
            </w:r>
          </w:p>
          <w:p w14:paraId="14564AEA"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"gpt-4o": {"input": 5.00, "output": 15.00},        # per 1M tokens</w:t>
            </w:r>
          </w:p>
          <w:p w14:paraId="4D84BCA9"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"gpt-4o-mini": {"input": 0.15, "output": 0.60},</w:t>
            </w:r>
          </w:p>
          <w:p w14:paraId="78468E6F"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"gpt-3.5-turbo": {"input": 0.50, "output": 1.50},</w:t>
            </w:r>
          </w:p>
          <w:p w14:paraId="45D33FDF"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
          <w:p w14:paraId="5446181D"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
          <w:p w14:paraId="20180307"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input_tokens</w:t>
            </w:r>
            <w:proofErr w:type="spellEnd"/>
            <w:r w:rsidRPr="00053BC5">
              <w:rPr>
                <w:rFonts w:ascii="Consolas" w:eastAsia="Consolas" w:hAnsi="Consolas" w:cs="Consolas"/>
                <w:color w:val="000000" w:themeColor="text1"/>
                <w:sz w:val="18"/>
                <w:szCs w:val="18"/>
              </w:rPr>
              <w:t xml:space="preserve"> = </w:t>
            </w:r>
            <w:proofErr w:type="spellStart"/>
            <w:r w:rsidRPr="00053BC5">
              <w:rPr>
                <w:rFonts w:ascii="Consolas" w:eastAsia="Consolas" w:hAnsi="Consolas" w:cs="Consolas"/>
                <w:color w:val="000000" w:themeColor="text1"/>
                <w:sz w:val="18"/>
                <w:szCs w:val="18"/>
              </w:rPr>
              <w:t>count_tokens</w:t>
            </w:r>
            <w:proofErr w:type="spellEnd"/>
            <w:r w:rsidRPr="00053BC5">
              <w:rPr>
                <w:rFonts w:ascii="Consolas" w:eastAsia="Consolas" w:hAnsi="Consolas" w:cs="Consolas"/>
                <w:color w:val="000000" w:themeColor="text1"/>
                <w:sz w:val="18"/>
                <w:szCs w:val="18"/>
              </w:rPr>
              <w:t>(prompt, model)</w:t>
            </w:r>
          </w:p>
          <w:p w14:paraId="5438EBFF"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output_tokens</w:t>
            </w:r>
            <w:proofErr w:type="spellEnd"/>
            <w:r w:rsidRPr="00053BC5">
              <w:rPr>
                <w:rFonts w:ascii="Consolas" w:eastAsia="Consolas" w:hAnsi="Consolas" w:cs="Consolas"/>
                <w:color w:val="000000" w:themeColor="text1"/>
                <w:sz w:val="18"/>
                <w:szCs w:val="18"/>
              </w:rPr>
              <w:t xml:space="preserve"> = </w:t>
            </w:r>
            <w:proofErr w:type="spellStart"/>
            <w:r w:rsidRPr="00053BC5">
              <w:rPr>
                <w:rFonts w:ascii="Consolas" w:eastAsia="Consolas" w:hAnsi="Consolas" w:cs="Consolas"/>
                <w:color w:val="000000" w:themeColor="text1"/>
                <w:sz w:val="18"/>
                <w:szCs w:val="18"/>
              </w:rPr>
              <w:t>count_tokens</w:t>
            </w:r>
            <w:proofErr w:type="spellEnd"/>
            <w:r w:rsidRPr="00053BC5">
              <w:rPr>
                <w:rFonts w:ascii="Consolas" w:eastAsia="Consolas" w:hAnsi="Consolas" w:cs="Consolas"/>
                <w:color w:val="000000" w:themeColor="text1"/>
                <w:sz w:val="18"/>
                <w:szCs w:val="18"/>
              </w:rPr>
              <w:t>(response, model)</w:t>
            </w:r>
          </w:p>
          <w:p w14:paraId="26C28847"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
          <w:p w14:paraId="0FF2E230"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if model in pricing:</w:t>
            </w:r>
          </w:p>
          <w:p w14:paraId="73DC0F78"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input_cost</w:t>
            </w:r>
            <w:proofErr w:type="spellEnd"/>
            <w:r w:rsidRPr="00053BC5">
              <w:rPr>
                <w:rFonts w:ascii="Consolas" w:eastAsia="Consolas" w:hAnsi="Consolas" w:cs="Consolas"/>
                <w:color w:val="000000" w:themeColor="text1"/>
                <w:sz w:val="18"/>
                <w:szCs w:val="18"/>
              </w:rPr>
              <w:t xml:space="preserve"> = (</w:t>
            </w:r>
            <w:proofErr w:type="spellStart"/>
            <w:r w:rsidRPr="00053BC5">
              <w:rPr>
                <w:rFonts w:ascii="Consolas" w:eastAsia="Consolas" w:hAnsi="Consolas" w:cs="Consolas"/>
                <w:color w:val="000000" w:themeColor="text1"/>
                <w:sz w:val="18"/>
                <w:szCs w:val="18"/>
              </w:rPr>
              <w:t>input_tokens</w:t>
            </w:r>
            <w:proofErr w:type="spellEnd"/>
            <w:r w:rsidRPr="00053BC5">
              <w:rPr>
                <w:rFonts w:ascii="Consolas" w:eastAsia="Consolas" w:hAnsi="Consolas" w:cs="Consolas"/>
                <w:color w:val="000000" w:themeColor="text1"/>
                <w:sz w:val="18"/>
                <w:szCs w:val="18"/>
              </w:rPr>
              <w:t xml:space="preserve"> / 1_000_000) * pricing[model]["input"]</w:t>
            </w:r>
          </w:p>
          <w:p w14:paraId="5C4A6C19"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output_cost</w:t>
            </w:r>
            <w:proofErr w:type="spellEnd"/>
            <w:r w:rsidRPr="00053BC5">
              <w:rPr>
                <w:rFonts w:ascii="Consolas" w:eastAsia="Consolas" w:hAnsi="Consolas" w:cs="Consolas"/>
                <w:color w:val="000000" w:themeColor="text1"/>
                <w:sz w:val="18"/>
                <w:szCs w:val="18"/>
              </w:rPr>
              <w:t xml:space="preserve"> = (</w:t>
            </w:r>
            <w:proofErr w:type="spellStart"/>
            <w:r w:rsidRPr="00053BC5">
              <w:rPr>
                <w:rFonts w:ascii="Consolas" w:eastAsia="Consolas" w:hAnsi="Consolas" w:cs="Consolas"/>
                <w:color w:val="000000" w:themeColor="text1"/>
                <w:sz w:val="18"/>
                <w:szCs w:val="18"/>
              </w:rPr>
              <w:t>output_tokens</w:t>
            </w:r>
            <w:proofErr w:type="spellEnd"/>
            <w:r w:rsidRPr="00053BC5">
              <w:rPr>
                <w:rFonts w:ascii="Consolas" w:eastAsia="Consolas" w:hAnsi="Consolas" w:cs="Consolas"/>
                <w:color w:val="000000" w:themeColor="text1"/>
                <w:sz w:val="18"/>
                <w:szCs w:val="18"/>
              </w:rPr>
              <w:t xml:space="preserve"> / 1_000_000) * pricing[model]["output"]</w:t>
            </w:r>
          </w:p>
          <w:p w14:paraId="2E21DE83"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total_cost</w:t>
            </w:r>
            <w:proofErr w:type="spellEnd"/>
            <w:r w:rsidRPr="00053BC5">
              <w:rPr>
                <w:rFonts w:ascii="Consolas" w:eastAsia="Consolas" w:hAnsi="Consolas" w:cs="Consolas"/>
                <w:color w:val="000000" w:themeColor="text1"/>
                <w:sz w:val="18"/>
                <w:szCs w:val="18"/>
              </w:rPr>
              <w:t xml:space="preserve"> = </w:t>
            </w:r>
            <w:proofErr w:type="spellStart"/>
            <w:r w:rsidRPr="00053BC5">
              <w:rPr>
                <w:rFonts w:ascii="Consolas" w:eastAsia="Consolas" w:hAnsi="Consolas" w:cs="Consolas"/>
                <w:color w:val="000000" w:themeColor="text1"/>
                <w:sz w:val="18"/>
                <w:szCs w:val="18"/>
              </w:rPr>
              <w:t>input_cost</w:t>
            </w:r>
            <w:proofErr w:type="spellEnd"/>
            <w:r w:rsidRPr="00053BC5">
              <w:rPr>
                <w:rFonts w:ascii="Consolas" w:eastAsia="Consolas" w:hAnsi="Consolas" w:cs="Consolas"/>
                <w:color w:val="000000" w:themeColor="text1"/>
                <w:sz w:val="18"/>
                <w:szCs w:val="18"/>
              </w:rPr>
              <w:t xml:space="preserve"> + </w:t>
            </w:r>
            <w:proofErr w:type="spellStart"/>
            <w:r w:rsidRPr="00053BC5">
              <w:rPr>
                <w:rFonts w:ascii="Consolas" w:eastAsia="Consolas" w:hAnsi="Consolas" w:cs="Consolas"/>
                <w:color w:val="000000" w:themeColor="text1"/>
                <w:sz w:val="18"/>
                <w:szCs w:val="18"/>
              </w:rPr>
              <w:t>output_cost</w:t>
            </w:r>
            <w:proofErr w:type="spellEnd"/>
          </w:p>
          <w:p w14:paraId="646222DA"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else:</w:t>
            </w:r>
          </w:p>
          <w:p w14:paraId="23DFE82D"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input_cost</w:t>
            </w:r>
            <w:proofErr w:type="spellEnd"/>
            <w:r w:rsidRPr="00053BC5">
              <w:rPr>
                <w:rFonts w:ascii="Consolas" w:eastAsia="Consolas" w:hAnsi="Consolas" w:cs="Consolas"/>
                <w:color w:val="000000" w:themeColor="text1"/>
                <w:sz w:val="18"/>
                <w:szCs w:val="18"/>
              </w:rPr>
              <w:t xml:space="preserve"> = </w:t>
            </w:r>
            <w:proofErr w:type="spellStart"/>
            <w:r w:rsidRPr="00053BC5">
              <w:rPr>
                <w:rFonts w:ascii="Consolas" w:eastAsia="Consolas" w:hAnsi="Consolas" w:cs="Consolas"/>
                <w:color w:val="000000" w:themeColor="text1"/>
                <w:sz w:val="18"/>
                <w:szCs w:val="18"/>
              </w:rPr>
              <w:t>output_cost</w:t>
            </w:r>
            <w:proofErr w:type="spellEnd"/>
            <w:r w:rsidRPr="00053BC5">
              <w:rPr>
                <w:rFonts w:ascii="Consolas" w:eastAsia="Consolas" w:hAnsi="Consolas" w:cs="Consolas"/>
                <w:color w:val="000000" w:themeColor="text1"/>
                <w:sz w:val="18"/>
                <w:szCs w:val="18"/>
              </w:rPr>
              <w:t xml:space="preserve"> = </w:t>
            </w:r>
            <w:proofErr w:type="spellStart"/>
            <w:r w:rsidRPr="00053BC5">
              <w:rPr>
                <w:rFonts w:ascii="Consolas" w:eastAsia="Consolas" w:hAnsi="Consolas" w:cs="Consolas"/>
                <w:color w:val="000000" w:themeColor="text1"/>
                <w:sz w:val="18"/>
                <w:szCs w:val="18"/>
              </w:rPr>
              <w:t>total_cost</w:t>
            </w:r>
            <w:proofErr w:type="spellEnd"/>
            <w:r w:rsidRPr="00053BC5">
              <w:rPr>
                <w:rFonts w:ascii="Consolas" w:eastAsia="Consolas" w:hAnsi="Consolas" w:cs="Consolas"/>
                <w:color w:val="000000" w:themeColor="text1"/>
                <w:sz w:val="18"/>
                <w:szCs w:val="18"/>
              </w:rPr>
              <w:t xml:space="preserve"> = 0</w:t>
            </w:r>
          </w:p>
          <w:p w14:paraId="5FDADE29"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lastRenderedPageBreak/>
              <w:t xml:space="preserve"> </w:t>
            </w:r>
          </w:p>
          <w:p w14:paraId="6A89C699"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return {</w:t>
            </w:r>
          </w:p>
          <w:p w14:paraId="4294D783"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"model": model,</w:t>
            </w:r>
          </w:p>
          <w:p w14:paraId="631CA710"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input_tokens</w:t>
            </w:r>
            <w:proofErr w:type="spellEnd"/>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input_tokens</w:t>
            </w:r>
            <w:proofErr w:type="spellEnd"/>
            <w:r w:rsidRPr="00053BC5">
              <w:rPr>
                <w:rFonts w:ascii="Consolas" w:eastAsia="Consolas" w:hAnsi="Consolas" w:cs="Consolas"/>
                <w:color w:val="000000" w:themeColor="text1"/>
                <w:sz w:val="18"/>
                <w:szCs w:val="18"/>
              </w:rPr>
              <w:t>,</w:t>
            </w:r>
          </w:p>
          <w:p w14:paraId="5D41EEEC"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output_tokens</w:t>
            </w:r>
            <w:proofErr w:type="spellEnd"/>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output_tokens</w:t>
            </w:r>
            <w:proofErr w:type="spellEnd"/>
            <w:r w:rsidRPr="00053BC5">
              <w:rPr>
                <w:rFonts w:ascii="Consolas" w:eastAsia="Consolas" w:hAnsi="Consolas" w:cs="Consolas"/>
                <w:color w:val="000000" w:themeColor="text1"/>
                <w:sz w:val="18"/>
                <w:szCs w:val="18"/>
              </w:rPr>
              <w:t>,</w:t>
            </w:r>
          </w:p>
          <w:p w14:paraId="4577B2F8"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total_tokens</w:t>
            </w:r>
            <w:proofErr w:type="spellEnd"/>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input_tokens</w:t>
            </w:r>
            <w:proofErr w:type="spellEnd"/>
            <w:r w:rsidRPr="00053BC5">
              <w:rPr>
                <w:rFonts w:ascii="Consolas" w:eastAsia="Consolas" w:hAnsi="Consolas" w:cs="Consolas"/>
                <w:color w:val="000000" w:themeColor="text1"/>
                <w:sz w:val="18"/>
                <w:szCs w:val="18"/>
              </w:rPr>
              <w:t xml:space="preserve"> + </w:t>
            </w:r>
            <w:proofErr w:type="spellStart"/>
            <w:r w:rsidRPr="00053BC5">
              <w:rPr>
                <w:rFonts w:ascii="Consolas" w:eastAsia="Consolas" w:hAnsi="Consolas" w:cs="Consolas"/>
                <w:color w:val="000000" w:themeColor="text1"/>
                <w:sz w:val="18"/>
                <w:szCs w:val="18"/>
              </w:rPr>
              <w:t>output_tokens</w:t>
            </w:r>
            <w:proofErr w:type="spellEnd"/>
            <w:r w:rsidRPr="00053BC5">
              <w:rPr>
                <w:rFonts w:ascii="Consolas" w:eastAsia="Consolas" w:hAnsi="Consolas" w:cs="Consolas"/>
                <w:color w:val="000000" w:themeColor="text1"/>
                <w:sz w:val="18"/>
                <w:szCs w:val="18"/>
              </w:rPr>
              <w:t>,</w:t>
            </w:r>
          </w:p>
          <w:p w14:paraId="1C19A8C4"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estimated_cost_usd</w:t>
            </w:r>
            <w:proofErr w:type="spellEnd"/>
            <w:r w:rsidRPr="00053BC5">
              <w:rPr>
                <w:rFonts w:ascii="Consolas" w:eastAsia="Consolas" w:hAnsi="Consolas" w:cs="Consolas"/>
                <w:color w:val="000000" w:themeColor="text1"/>
                <w:sz w:val="18"/>
                <w:szCs w:val="18"/>
              </w:rPr>
              <w:t>": round(</w:t>
            </w:r>
            <w:proofErr w:type="spellStart"/>
            <w:r w:rsidRPr="00053BC5">
              <w:rPr>
                <w:rFonts w:ascii="Consolas" w:eastAsia="Consolas" w:hAnsi="Consolas" w:cs="Consolas"/>
                <w:color w:val="000000" w:themeColor="text1"/>
                <w:sz w:val="18"/>
                <w:szCs w:val="18"/>
              </w:rPr>
              <w:t>total_cost</w:t>
            </w:r>
            <w:proofErr w:type="spellEnd"/>
            <w:r w:rsidRPr="00053BC5">
              <w:rPr>
                <w:rFonts w:ascii="Consolas" w:eastAsia="Consolas" w:hAnsi="Consolas" w:cs="Consolas"/>
                <w:color w:val="000000" w:themeColor="text1"/>
                <w:sz w:val="18"/>
                <w:szCs w:val="18"/>
              </w:rPr>
              <w:t>, 6)</w:t>
            </w:r>
          </w:p>
          <w:p w14:paraId="1F6C246C"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
          <w:p w14:paraId="12BE0613"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
          <w:p w14:paraId="1EFBBB48"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Example usage</w:t>
            </w:r>
          </w:p>
          <w:p w14:paraId="3A4C6B5C" w14:textId="77777777" w:rsidR="00D00247" w:rsidRPr="00053BC5" w:rsidRDefault="00D00247" w:rsidP="00D00247">
            <w:pPr>
              <w:spacing w:after="20" w:line="360" w:lineRule="auto"/>
              <w:rPr>
                <w:color w:val="000000" w:themeColor="text1"/>
              </w:rPr>
            </w:pPr>
            <w:proofErr w:type="spellStart"/>
            <w:r w:rsidRPr="00053BC5">
              <w:rPr>
                <w:rFonts w:ascii="Consolas" w:eastAsia="Consolas" w:hAnsi="Consolas" w:cs="Consolas"/>
                <w:color w:val="000000" w:themeColor="text1"/>
                <w:sz w:val="18"/>
                <w:szCs w:val="18"/>
              </w:rPr>
              <w:t>sample_prompt</w:t>
            </w:r>
            <w:proofErr w:type="spellEnd"/>
            <w:r w:rsidRPr="00053BC5">
              <w:rPr>
                <w:rFonts w:ascii="Consolas" w:eastAsia="Consolas" w:hAnsi="Consolas" w:cs="Consolas"/>
                <w:color w:val="000000" w:themeColor="text1"/>
                <w:sz w:val="18"/>
                <w:szCs w:val="18"/>
              </w:rPr>
              <w:t xml:space="preserve"> = "Explain the concept of compound interest with an example."</w:t>
            </w:r>
          </w:p>
          <w:p w14:paraId="20BF76B9" w14:textId="77777777" w:rsidR="00D00247" w:rsidRPr="00053BC5" w:rsidRDefault="00D00247" w:rsidP="00D00247">
            <w:pPr>
              <w:spacing w:after="20" w:line="360" w:lineRule="auto"/>
              <w:rPr>
                <w:color w:val="000000" w:themeColor="text1"/>
              </w:rPr>
            </w:pPr>
            <w:proofErr w:type="spellStart"/>
            <w:r w:rsidRPr="00053BC5">
              <w:rPr>
                <w:rFonts w:ascii="Consolas" w:eastAsia="Consolas" w:hAnsi="Consolas" w:cs="Consolas"/>
                <w:color w:val="000000" w:themeColor="text1"/>
                <w:sz w:val="18"/>
                <w:szCs w:val="18"/>
              </w:rPr>
              <w:t>sample_response</w:t>
            </w:r>
            <w:proofErr w:type="spellEnd"/>
            <w:r w:rsidRPr="00053BC5">
              <w:rPr>
                <w:rFonts w:ascii="Consolas" w:eastAsia="Consolas" w:hAnsi="Consolas" w:cs="Consolas"/>
                <w:color w:val="000000" w:themeColor="text1"/>
                <w:sz w:val="18"/>
                <w:szCs w:val="18"/>
              </w:rPr>
              <w:t xml:space="preserve"> = "Compound interest is interest calculated on both the</w:t>
            </w:r>
          </w:p>
          <w:p w14:paraId="6C3A69ED"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principal and the previously accumulated interest. For example, if you invest</w:t>
            </w:r>
          </w:p>
          <w:p w14:paraId="17FE9752"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₹10,000 at 10% annual compound interest, after year 1 you have ₹11,000. In year</w:t>
            </w:r>
          </w:p>
          <w:p w14:paraId="1CFFDFC3"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2, you earn 10% on ₹11,000 (not just ₹10,000), giving you ₹12,100. This snowball</w:t>
            </w:r>
          </w:p>
          <w:p w14:paraId="1F37ED72"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effect makes compound interest powerful for long-term savings."</w:t>
            </w:r>
          </w:p>
          <w:p w14:paraId="3F9CEB55"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 </w:t>
            </w:r>
          </w:p>
          <w:p w14:paraId="01FCE936"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 xml:space="preserve">result = </w:t>
            </w:r>
            <w:proofErr w:type="spellStart"/>
            <w:r w:rsidRPr="00053BC5">
              <w:rPr>
                <w:rFonts w:ascii="Consolas" w:eastAsia="Consolas" w:hAnsi="Consolas" w:cs="Consolas"/>
                <w:color w:val="000000" w:themeColor="text1"/>
                <w:sz w:val="18"/>
                <w:szCs w:val="18"/>
              </w:rPr>
              <w:t>estimate_cost</w:t>
            </w:r>
            <w:proofErr w:type="spellEnd"/>
            <w:r w:rsidRPr="00053BC5">
              <w:rPr>
                <w:rFonts w:ascii="Consolas" w:eastAsia="Consolas" w:hAnsi="Consolas" w:cs="Consolas"/>
                <w:color w:val="000000" w:themeColor="text1"/>
                <w:sz w:val="18"/>
                <w:szCs w:val="18"/>
              </w:rPr>
              <w:t>(</w:t>
            </w:r>
            <w:proofErr w:type="spellStart"/>
            <w:r w:rsidRPr="00053BC5">
              <w:rPr>
                <w:rFonts w:ascii="Consolas" w:eastAsia="Consolas" w:hAnsi="Consolas" w:cs="Consolas"/>
                <w:color w:val="000000" w:themeColor="text1"/>
                <w:sz w:val="18"/>
                <w:szCs w:val="18"/>
              </w:rPr>
              <w:t>sample_prompt</w:t>
            </w:r>
            <w:proofErr w:type="spellEnd"/>
            <w:r w:rsidRPr="00053BC5">
              <w:rPr>
                <w:rFonts w:ascii="Consolas" w:eastAsia="Consolas" w:hAnsi="Consolas" w:cs="Consolas"/>
                <w:color w:val="000000" w:themeColor="text1"/>
                <w:sz w:val="18"/>
                <w:szCs w:val="18"/>
              </w:rPr>
              <w:t xml:space="preserve">, </w:t>
            </w:r>
            <w:proofErr w:type="spellStart"/>
            <w:r w:rsidRPr="00053BC5">
              <w:rPr>
                <w:rFonts w:ascii="Consolas" w:eastAsia="Consolas" w:hAnsi="Consolas" w:cs="Consolas"/>
                <w:color w:val="000000" w:themeColor="text1"/>
                <w:sz w:val="18"/>
                <w:szCs w:val="18"/>
              </w:rPr>
              <w:t>sample_response</w:t>
            </w:r>
            <w:proofErr w:type="spellEnd"/>
            <w:r w:rsidRPr="00053BC5">
              <w:rPr>
                <w:rFonts w:ascii="Consolas" w:eastAsia="Consolas" w:hAnsi="Consolas" w:cs="Consolas"/>
                <w:color w:val="000000" w:themeColor="text1"/>
                <w:sz w:val="18"/>
                <w:szCs w:val="18"/>
              </w:rPr>
              <w:t>)</w:t>
            </w:r>
          </w:p>
          <w:p w14:paraId="5E8B5B1D"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print(</w:t>
            </w:r>
            <w:proofErr w:type="spellStart"/>
            <w:r w:rsidRPr="00053BC5">
              <w:rPr>
                <w:rFonts w:ascii="Consolas" w:eastAsia="Consolas" w:hAnsi="Consolas" w:cs="Consolas"/>
                <w:color w:val="000000" w:themeColor="text1"/>
                <w:sz w:val="18"/>
                <w:szCs w:val="18"/>
              </w:rPr>
              <w:t>f"Input</w:t>
            </w:r>
            <w:proofErr w:type="spellEnd"/>
            <w:r w:rsidRPr="00053BC5">
              <w:rPr>
                <w:rFonts w:ascii="Consolas" w:eastAsia="Consolas" w:hAnsi="Consolas" w:cs="Consolas"/>
                <w:color w:val="000000" w:themeColor="text1"/>
                <w:sz w:val="18"/>
                <w:szCs w:val="18"/>
              </w:rPr>
              <w:t xml:space="preserve"> tokens: {result['</w:t>
            </w:r>
            <w:proofErr w:type="spellStart"/>
            <w:r w:rsidRPr="00053BC5">
              <w:rPr>
                <w:rFonts w:ascii="Consolas" w:eastAsia="Consolas" w:hAnsi="Consolas" w:cs="Consolas"/>
                <w:color w:val="000000" w:themeColor="text1"/>
                <w:sz w:val="18"/>
                <w:szCs w:val="18"/>
              </w:rPr>
              <w:t>input_tokens</w:t>
            </w:r>
            <w:proofErr w:type="spellEnd"/>
            <w:r w:rsidRPr="00053BC5">
              <w:rPr>
                <w:rFonts w:ascii="Consolas" w:eastAsia="Consolas" w:hAnsi="Consolas" w:cs="Consolas"/>
                <w:color w:val="000000" w:themeColor="text1"/>
                <w:sz w:val="18"/>
                <w:szCs w:val="18"/>
              </w:rPr>
              <w:t>']}")</w:t>
            </w:r>
          </w:p>
          <w:p w14:paraId="23333E9B"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print(</w:t>
            </w:r>
            <w:proofErr w:type="spellStart"/>
            <w:r w:rsidRPr="00053BC5">
              <w:rPr>
                <w:rFonts w:ascii="Consolas" w:eastAsia="Consolas" w:hAnsi="Consolas" w:cs="Consolas"/>
                <w:color w:val="000000" w:themeColor="text1"/>
                <w:sz w:val="18"/>
                <w:szCs w:val="18"/>
              </w:rPr>
              <w:t>f"Output</w:t>
            </w:r>
            <w:proofErr w:type="spellEnd"/>
            <w:r w:rsidRPr="00053BC5">
              <w:rPr>
                <w:rFonts w:ascii="Consolas" w:eastAsia="Consolas" w:hAnsi="Consolas" w:cs="Consolas"/>
                <w:color w:val="000000" w:themeColor="text1"/>
                <w:sz w:val="18"/>
                <w:szCs w:val="18"/>
              </w:rPr>
              <w:t xml:space="preserve"> tokens: {result['</w:t>
            </w:r>
            <w:proofErr w:type="spellStart"/>
            <w:r w:rsidRPr="00053BC5">
              <w:rPr>
                <w:rFonts w:ascii="Consolas" w:eastAsia="Consolas" w:hAnsi="Consolas" w:cs="Consolas"/>
                <w:color w:val="000000" w:themeColor="text1"/>
                <w:sz w:val="18"/>
                <w:szCs w:val="18"/>
              </w:rPr>
              <w:t>output_tokens</w:t>
            </w:r>
            <w:proofErr w:type="spellEnd"/>
            <w:r w:rsidRPr="00053BC5">
              <w:rPr>
                <w:rFonts w:ascii="Consolas" w:eastAsia="Consolas" w:hAnsi="Consolas" w:cs="Consolas"/>
                <w:color w:val="000000" w:themeColor="text1"/>
                <w:sz w:val="18"/>
                <w:szCs w:val="18"/>
              </w:rPr>
              <w:t>']}")</w:t>
            </w:r>
          </w:p>
          <w:p w14:paraId="7FF58D55"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print(</w:t>
            </w:r>
            <w:proofErr w:type="spellStart"/>
            <w:r w:rsidRPr="00053BC5">
              <w:rPr>
                <w:rFonts w:ascii="Consolas" w:eastAsia="Consolas" w:hAnsi="Consolas" w:cs="Consolas"/>
                <w:color w:val="000000" w:themeColor="text1"/>
                <w:sz w:val="18"/>
                <w:szCs w:val="18"/>
              </w:rPr>
              <w:t>f"Estimated</w:t>
            </w:r>
            <w:proofErr w:type="spellEnd"/>
            <w:r w:rsidRPr="00053BC5">
              <w:rPr>
                <w:rFonts w:ascii="Consolas" w:eastAsia="Consolas" w:hAnsi="Consolas" w:cs="Consolas"/>
                <w:color w:val="000000" w:themeColor="text1"/>
                <w:sz w:val="18"/>
                <w:szCs w:val="18"/>
              </w:rPr>
              <w:t xml:space="preserve"> cost: ${result['</w:t>
            </w:r>
            <w:proofErr w:type="spellStart"/>
            <w:r w:rsidRPr="00053BC5">
              <w:rPr>
                <w:rFonts w:ascii="Consolas" w:eastAsia="Consolas" w:hAnsi="Consolas" w:cs="Consolas"/>
                <w:color w:val="000000" w:themeColor="text1"/>
                <w:sz w:val="18"/>
                <w:szCs w:val="18"/>
              </w:rPr>
              <w:t>estimated_cost_usd</w:t>
            </w:r>
            <w:proofErr w:type="spellEnd"/>
            <w:r w:rsidRPr="00053BC5">
              <w:rPr>
                <w:rFonts w:ascii="Consolas" w:eastAsia="Consolas" w:hAnsi="Consolas" w:cs="Consolas"/>
                <w:color w:val="000000" w:themeColor="text1"/>
                <w:sz w:val="18"/>
                <w:szCs w:val="18"/>
              </w:rPr>
              <w:t>']}")</w:t>
            </w:r>
          </w:p>
        </w:tc>
      </w:tr>
    </w:tbl>
    <w:p w14:paraId="37C9E77B" w14:textId="77777777" w:rsidR="00D00247" w:rsidRDefault="00D00247" w:rsidP="00D00247">
      <w:pPr>
        <w:spacing w:after="200" w:line="360" w:lineRule="auto"/>
      </w:pPr>
    </w:p>
    <w:p w14:paraId="1860D89D" w14:textId="77777777" w:rsidR="00053BC5" w:rsidRDefault="00053BC5">
      <w:pPr>
        <w:spacing w:after="160" w:line="278" w:lineRule="auto"/>
        <w:rPr>
          <w:rFonts w:asciiTheme="majorHAnsi" w:eastAsiaTheme="majorEastAsia" w:hAnsiTheme="majorHAnsi" w:cstheme="majorBidi"/>
          <w:b/>
          <w:bCs/>
          <w:color w:val="001684"/>
          <w:sz w:val="30"/>
          <w:szCs w:val="30"/>
        </w:rPr>
      </w:pPr>
      <w:r>
        <w:rPr>
          <w:b/>
          <w:bCs/>
          <w:color w:val="001684"/>
          <w:sz w:val="30"/>
          <w:szCs w:val="30"/>
        </w:rPr>
        <w:br w:type="page"/>
      </w:r>
    </w:p>
    <w:p w14:paraId="5172FF83" w14:textId="6CC2D8D8" w:rsidR="00D00247" w:rsidRDefault="00D00247" w:rsidP="00053BC5">
      <w:pPr>
        <w:pStyle w:val="Heading1"/>
        <w:pBdr>
          <w:bottom w:val="single" w:sz="12" w:space="6" w:color="F87807"/>
        </w:pBdr>
        <w:spacing w:before="480" w:after="200" w:line="360" w:lineRule="auto"/>
      </w:pPr>
      <w:r>
        <w:rPr>
          <w:b/>
          <w:bCs/>
          <w:color w:val="001684"/>
          <w:sz w:val="30"/>
          <w:szCs w:val="30"/>
        </w:rPr>
        <w:lastRenderedPageBreak/>
        <w:t>Hands-On Activities — Session 2</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0247" w14:paraId="659072E9" w14:textId="77777777" w:rsidTr="00732B9A">
        <w:tc>
          <w:tcPr>
            <w:tcW w:w="0" w:type="auto"/>
            <w:shd w:val="clear" w:color="auto" w:fill="F87807"/>
            <w:tcMar>
              <w:top w:w="110" w:type="dxa"/>
              <w:left w:w="200" w:type="dxa"/>
              <w:bottom w:w="110" w:type="dxa"/>
              <w:right w:w="200" w:type="dxa"/>
            </w:tcMar>
          </w:tcPr>
          <w:p w14:paraId="43C13163" w14:textId="77777777" w:rsidR="00D00247" w:rsidRDefault="00D00247" w:rsidP="00D00247">
            <w:pPr>
              <w:spacing w:line="360" w:lineRule="auto"/>
            </w:pPr>
            <w:r>
              <w:rPr>
                <w:b/>
                <w:bCs/>
                <w:color w:val="000E42"/>
              </w:rPr>
              <w:t>Activity 2.1 — Tokenizer Exploration</w:t>
            </w:r>
          </w:p>
        </w:tc>
      </w:tr>
    </w:tbl>
    <w:p w14:paraId="71954D93" w14:textId="77777777" w:rsidR="00D00247" w:rsidRDefault="00D00247" w:rsidP="00D00247">
      <w:pPr>
        <w:spacing w:after="100" w:line="360" w:lineRule="auto"/>
      </w:pPr>
    </w:p>
    <w:p w14:paraId="07CE070D" w14:textId="77777777" w:rsidR="00D00247" w:rsidRDefault="00D00247" w:rsidP="00D00247">
      <w:pPr>
        <w:spacing w:after="160" w:line="360" w:lineRule="auto"/>
      </w:pPr>
      <w:r>
        <w:rPr>
          <w:b/>
          <w:bCs/>
          <w:color w:val="001684"/>
        </w:rPr>
        <w:t xml:space="preserve">Objective: </w:t>
      </w:r>
      <w:r>
        <w:t>Develop an intuitive feel for token counts</w:t>
      </w:r>
    </w:p>
    <w:p w14:paraId="05F140F0" w14:textId="61B2A98E" w:rsidR="00D00247" w:rsidRDefault="00D00247" w:rsidP="00053BC5">
      <w:pPr>
        <w:pStyle w:val="ListParagraph"/>
        <w:numPr>
          <w:ilvl w:val="0"/>
          <w:numId w:val="3"/>
        </w:numPr>
        <w:spacing w:after="90" w:line="360" w:lineRule="auto"/>
      </w:pPr>
      <w:r>
        <w:t>Go to https://platform.openai.com/tokenizer</w:t>
      </w:r>
    </w:p>
    <w:p w14:paraId="1354E80B" w14:textId="77777777" w:rsidR="00D00247" w:rsidRDefault="00D00247" w:rsidP="00053BC5">
      <w:pPr>
        <w:pStyle w:val="ListParagraph"/>
        <w:numPr>
          <w:ilvl w:val="0"/>
          <w:numId w:val="3"/>
        </w:numPr>
        <w:spacing w:after="90" w:line="360" w:lineRule="auto"/>
        <w:contextualSpacing w:val="0"/>
      </w:pPr>
      <w:r>
        <w:t>Test each of the following and record the token count:</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154"/>
        <w:gridCol w:w="1934"/>
        <w:gridCol w:w="1928"/>
      </w:tblGrid>
      <w:tr w:rsidR="00D00247" w14:paraId="4554D792" w14:textId="77777777" w:rsidTr="00732B9A">
        <w:trPr>
          <w:tblHeader/>
          <w:jc w:val="center"/>
        </w:trPr>
        <w:tc>
          <w:tcPr>
            <w:tcW w:w="5350" w:type="dxa"/>
            <w:shd w:val="clear" w:color="auto" w:fill="001684"/>
            <w:tcMar>
              <w:top w:w="90" w:type="dxa"/>
              <w:left w:w="120" w:type="dxa"/>
              <w:bottom w:w="90" w:type="dxa"/>
              <w:right w:w="120" w:type="dxa"/>
            </w:tcMar>
            <w:vAlign w:val="center"/>
          </w:tcPr>
          <w:p w14:paraId="3B56B1F5" w14:textId="77777777" w:rsidR="00D00247" w:rsidRDefault="00D00247" w:rsidP="00D00247">
            <w:pPr>
              <w:spacing w:line="360" w:lineRule="auto"/>
            </w:pPr>
            <w:r>
              <w:rPr>
                <w:b/>
                <w:bCs/>
                <w:color w:val="FFFFFF"/>
                <w:sz w:val="19"/>
                <w:szCs w:val="19"/>
              </w:rPr>
              <w:t>Text to Test</w:t>
            </w:r>
          </w:p>
        </w:tc>
        <w:tc>
          <w:tcPr>
            <w:tcW w:w="2350" w:type="dxa"/>
            <w:shd w:val="clear" w:color="auto" w:fill="001684"/>
            <w:tcMar>
              <w:top w:w="90" w:type="dxa"/>
              <w:left w:w="120" w:type="dxa"/>
              <w:bottom w:w="90" w:type="dxa"/>
              <w:right w:w="120" w:type="dxa"/>
            </w:tcMar>
            <w:vAlign w:val="center"/>
          </w:tcPr>
          <w:p w14:paraId="07F5D42E" w14:textId="77777777" w:rsidR="00D00247" w:rsidRDefault="00D00247" w:rsidP="00D00247">
            <w:pPr>
              <w:spacing w:line="360" w:lineRule="auto"/>
            </w:pPr>
            <w:r>
              <w:rPr>
                <w:b/>
                <w:bCs/>
                <w:color w:val="FFFFFF"/>
                <w:sz w:val="19"/>
                <w:szCs w:val="19"/>
              </w:rPr>
              <w:t>Your Token Count</w:t>
            </w:r>
          </w:p>
        </w:tc>
        <w:tc>
          <w:tcPr>
            <w:tcW w:w="2350" w:type="dxa"/>
            <w:shd w:val="clear" w:color="auto" w:fill="001684"/>
            <w:tcMar>
              <w:top w:w="90" w:type="dxa"/>
              <w:left w:w="120" w:type="dxa"/>
              <w:bottom w:w="90" w:type="dxa"/>
              <w:right w:w="120" w:type="dxa"/>
            </w:tcMar>
            <w:vAlign w:val="center"/>
          </w:tcPr>
          <w:p w14:paraId="7CD9A9D2" w14:textId="77777777" w:rsidR="00D00247" w:rsidRDefault="00D00247" w:rsidP="00D00247">
            <w:pPr>
              <w:spacing w:line="360" w:lineRule="auto"/>
            </w:pPr>
            <w:r>
              <w:rPr>
                <w:b/>
                <w:bCs/>
                <w:color w:val="FFFFFF"/>
                <w:sz w:val="19"/>
                <w:szCs w:val="19"/>
              </w:rPr>
              <w:t>Notes</w:t>
            </w:r>
          </w:p>
        </w:tc>
      </w:tr>
      <w:tr w:rsidR="00D00247" w14:paraId="12D85E6B" w14:textId="77777777" w:rsidTr="00732B9A">
        <w:trPr>
          <w:jc w:val="center"/>
        </w:trPr>
        <w:tc>
          <w:tcPr>
            <w:tcW w:w="5350" w:type="dxa"/>
            <w:shd w:val="clear" w:color="auto" w:fill="FFFFFF"/>
            <w:tcMar>
              <w:top w:w="90" w:type="dxa"/>
              <w:left w:w="120" w:type="dxa"/>
              <w:bottom w:w="90" w:type="dxa"/>
              <w:right w:w="120" w:type="dxa"/>
            </w:tcMar>
            <w:vAlign w:val="center"/>
          </w:tcPr>
          <w:p w14:paraId="62DEE6A9" w14:textId="77777777" w:rsidR="00D00247" w:rsidRDefault="00D00247" w:rsidP="00D00247">
            <w:pPr>
              <w:spacing w:line="360" w:lineRule="auto"/>
            </w:pPr>
            <w:r>
              <w:rPr>
                <w:sz w:val="19"/>
                <w:szCs w:val="19"/>
              </w:rPr>
              <w:t>Your full name</w:t>
            </w:r>
          </w:p>
        </w:tc>
        <w:tc>
          <w:tcPr>
            <w:tcW w:w="2350" w:type="dxa"/>
            <w:shd w:val="clear" w:color="auto" w:fill="FFFFFF"/>
            <w:tcMar>
              <w:top w:w="90" w:type="dxa"/>
              <w:left w:w="120" w:type="dxa"/>
              <w:bottom w:w="90" w:type="dxa"/>
              <w:right w:w="120" w:type="dxa"/>
            </w:tcMar>
            <w:vAlign w:val="center"/>
          </w:tcPr>
          <w:p w14:paraId="1C43CD72" w14:textId="77777777" w:rsidR="00D00247" w:rsidRDefault="00D00247" w:rsidP="00D00247">
            <w:pPr>
              <w:spacing w:line="360" w:lineRule="auto"/>
            </w:pPr>
          </w:p>
        </w:tc>
        <w:tc>
          <w:tcPr>
            <w:tcW w:w="2350" w:type="dxa"/>
            <w:shd w:val="clear" w:color="auto" w:fill="FFFFFF"/>
            <w:tcMar>
              <w:top w:w="90" w:type="dxa"/>
              <w:left w:w="120" w:type="dxa"/>
              <w:bottom w:w="90" w:type="dxa"/>
              <w:right w:w="120" w:type="dxa"/>
            </w:tcMar>
            <w:vAlign w:val="center"/>
          </w:tcPr>
          <w:p w14:paraId="702D3F0A" w14:textId="77777777" w:rsidR="00D00247" w:rsidRDefault="00D00247" w:rsidP="00D00247">
            <w:pPr>
              <w:spacing w:line="360" w:lineRule="auto"/>
            </w:pPr>
          </w:p>
        </w:tc>
      </w:tr>
      <w:tr w:rsidR="00D00247" w14:paraId="616F76A3" w14:textId="77777777" w:rsidTr="00732B9A">
        <w:trPr>
          <w:jc w:val="center"/>
        </w:trPr>
        <w:tc>
          <w:tcPr>
            <w:tcW w:w="5350" w:type="dxa"/>
            <w:shd w:val="clear" w:color="auto" w:fill="FDE6D2"/>
            <w:tcMar>
              <w:top w:w="90" w:type="dxa"/>
              <w:left w:w="120" w:type="dxa"/>
              <w:bottom w:w="90" w:type="dxa"/>
              <w:right w:w="120" w:type="dxa"/>
            </w:tcMar>
            <w:vAlign w:val="center"/>
          </w:tcPr>
          <w:p w14:paraId="11AAE50C" w14:textId="77777777" w:rsidR="00D00247" w:rsidRDefault="00D00247" w:rsidP="00D00247">
            <w:pPr>
              <w:spacing w:line="360" w:lineRule="auto"/>
            </w:pPr>
            <w:r>
              <w:rPr>
                <w:sz w:val="19"/>
                <w:szCs w:val="19"/>
              </w:rPr>
              <w:t>"Hello, how are you today?"</w:t>
            </w:r>
          </w:p>
        </w:tc>
        <w:tc>
          <w:tcPr>
            <w:tcW w:w="2350" w:type="dxa"/>
            <w:shd w:val="clear" w:color="auto" w:fill="FDE6D2"/>
            <w:tcMar>
              <w:top w:w="90" w:type="dxa"/>
              <w:left w:w="120" w:type="dxa"/>
              <w:bottom w:w="90" w:type="dxa"/>
              <w:right w:w="120" w:type="dxa"/>
            </w:tcMar>
            <w:vAlign w:val="center"/>
          </w:tcPr>
          <w:p w14:paraId="6421BD59" w14:textId="77777777" w:rsidR="00D00247" w:rsidRDefault="00D00247" w:rsidP="00D00247">
            <w:pPr>
              <w:spacing w:line="360" w:lineRule="auto"/>
            </w:pPr>
          </w:p>
        </w:tc>
        <w:tc>
          <w:tcPr>
            <w:tcW w:w="2350" w:type="dxa"/>
            <w:shd w:val="clear" w:color="auto" w:fill="FDE6D2"/>
            <w:tcMar>
              <w:top w:w="90" w:type="dxa"/>
              <w:left w:w="120" w:type="dxa"/>
              <w:bottom w:w="90" w:type="dxa"/>
              <w:right w:w="120" w:type="dxa"/>
            </w:tcMar>
            <w:vAlign w:val="center"/>
          </w:tcPr>
          <w:p w14:paraId="7D69DDD0" w14:textId="77777777" w:rsidR="00D00247" w:rsidRDefault="00D00247" w:rsidP="00D00247">
            <w:pPr>
              <w:spacing w:line="360" w:lineRule="auto"/>
            </w:pPr>
          </w:p>
        </w:tc>
      </w:tr>
      <w:tr w:rsidR="00D00247" w14:paraId="048286F1" w14:textId="77777777" w:rsidTr="00732B9A">
        <w:trPr>
          <w:jc w:val="center"/>
        </w:trPr>
        <w:tc>
          <w:tcPr>
            <w:tcW w:w="5350" w:type="dxa"/>
            <w:shd w:val="clear" w:color="auto" w:fill="FFFFFF"/>
            <w:tcMar>
              <w:top w:w="90" w:type="dxa"/>
              <w:left w:w="120" w:type="dxa"/>
              <w:bottom w:w="90" w:type="dxa"/>
              <w:right w:w="120" w:type="dxa"/>
            </w:tcMar>
            <w:vAlign w:val="center"/>
          </w:tcPr>
          <w:p w14:paraId="0C2731A5" w14:textId="77777777" w:rsidR="00D00247" w:rsidRDefault="00D00247" w:rsidP="00D00247">
            <w:pPr>
              <w:spacing w:line="360" w:lineRule="auto"/>
            </w:pPr>
            <w:r>
              <w:rPr>
                <w:sz w:val="19"/>
                <w:szCs w:val="19"/>
              </w:rPr>
              <w:t>"Electroencephalography and pneumonoultramicroscopicsilicovolcanoconiosis"</w:t>
            </w:r>
          </w:p>
        </w:tc>
        <w:tc>
          <w:tcPr>
            <w:tcW w:w="2350" w:type="dxa"/>
            <w:shd w:val="clear" w:color="auto" w:fill="FFFFFF"/>
            <w:tcMar>
              <w:top w:w="90" w:type="dxa"/>
              <w:left w:w="120" w:type="dxa"/>
              <w:bottom w:w="90" w:type="dxa"/>
              <w:right w:w="120" w:type="dxa"/>
            </w:tcMar>
            <w:vAlign w:val="center"/>
          </w:tcPr>
          <w:p w14:paraId="56A84608" w14:textId="77777777" w:rsidR="00D00247" w:rsidRDefault="00D00247" w:rsidP="00D00247">
            <w:pPr>
              <w:spacing w:line="360" w:lineRule="auto"/>
            </w:pPr>
          </w:p>
        </w:tc>
        <w:tc>
          <w:tcPr>
            <w:tcW w:w="2350" w:type="dxa"/>
            <w:shd w:val="clear" w:color="auto" w:fill="FFFFFF"/>
            <w:tcMar>
              <w:top w:w="90" w:type="dxa"/>
              <w:left w:w="120" w:type="dxa"/>
              <w:bottom w:w="90" w:type="dxa"/>
              <w:right w:w="120" w:type="dxa"/>
            </w:tcMar>
            <w:vAlign w:val="center"/>
          </w:tcPr>
          <w:p w14:paraId="10937880" w14:textId="77777777" w:rsidR="00D00247" w:rsidRDefault="00D00247" w:rsidP="00D00247">
            <w:pPr>
              <w:spacing w:line="360" w:lineRule="auto"/>
            </w:pPr>
          </w:p>
        </w:tc>
      </w:tr>
      <w:tr w:rsidR="00D00247" w14:paraId="74DF04A2" w14:textId="77777777" w:rsidTr="00732B9A">
        <w:trPr>
          <w:jc w:val="center"/>
        </w:trPr>
        <w:tc>
          <w:tcPr>
            <w:tcW w:w="5350" w:type="dxa"/>
            <w:shd w:val="clear" w:color="auto" w:fill="FDE6D2"/>
            <w:tcMar>
              <w:top w:w="90" w:type="dxa"/>
              <w:left w:w="120" w:type="dxa"/>
              <w:bottom w:w="90" w:type="dxa"/>
              <w:right w:w="120" w:type="dxa"/>
            </w:tcMar>
            <w:vAlign w:val="center"/>
          </w:tcPr>
          <w:p w14:paraId="1E7F871F" w14:textId="77777777" w:rsidR="00D00247" w:rsidRDefault="00D00247" w:rsidP="00D00247">
            <w:pPr>
              <w:spacing w:line="360" w:lineRule="auto"/>
            </w:pPr>
            <w:r>
              <w:rPr>
                <w:sz w:val="19"/>
                <w:szCs w:val="19"/>
              </w:rPr>
              <w:t>A 200-word paragraph of your choice</w:t>
            </w:r>
          </w:p>
        </w:tc>
        <w:tc>
          <w:tcPr>
            <w:tcW w:w="2350" w:type="dxa"/>
            <w:shd w:val="clear" w:color="auto" w:fill="FDE6D2"/>
            <w:tcMar>
              <w:top w:w="90" w:type="dxa"/>
              <w:left w:w="120" w:type="dxa"/>
              <w:bottom w:w="90" w:type="dxa"/>
              <w:right w:w="120" w:type="dxa"/>
            </w:tcMar>
            <w:vAlign w:val="center"/>
          </w:tcPr>
          <w:p w14:paraId="1D6F7340" w14:textId="77777777" w:rsidR="00D00247" w:rsidRDefault="00D00247" w:rsidP="00D00247">
            <w:pPr>
              <w:spacing w:line="360" w:lineRule="auto"/>
            </w:pPr>
          </w:p>
        </w:tc>
        <w:tc>
          <w:tcPr>
            <w:tcW w:w="2350" w:type="dxa"/>
            <w:shd w:val="clear" w:color="auto" w:fill="FDE6D2"/>
            <w:tcMar>
              <w:top w:w="90" w:type="dxa"/>
              <w:left w:w="120" w:type="dxa"/>
              <w:bottom w:w="90" w:type="dxa"/>
              <w:right w:w="120" w:type="dxa"/>
            </w:tcMar>
            <w:vAlign w:val="center"/>
          </w:tcPr>
          <w:p w14:paraId="57A5208F" w14:textId="77777777" w:rsidR="00D00247" w:rsidRDefault="00D00247" w:rsidP="00D00247">
            <w:pPr>
              <w:spacing w:line="360" w:lineRule="auto"/>
            </w:pPr>
          </w:p>
        </w:tc>
      </w:tr>
      <w:tr w:rsidR="00D00247" w14:paraId="6DFC1F90" w14:textId="77777777" w:rsidTr="00732B9A">
        <w:trPr>
          <w:jc w:val="center"/>
        </w:trPr>
        <w:tc>
          <w:tcPr>
            <w:tcW w:w="5350" w:type="dxa"/>
            <w:shd w:val="clear" w:color="auto" w:fill="FFFFFF"/>
            <w:tcMar>
              <w:top w:w="90" w:type="dxa"/>
              <w:left w:w="120" w:type="dxa"/>
              <w:bottom w:w="90" w:type="dxa"/>
              <w:right w:w="120" w:type="dxa"/>
            </w:tcMar>
            <w:vAlign w:val="center"/>
          </w:tcPr>
          <w:p w14:paraId="2AC1B044" w14:textId="77777777" w:rsidR="00D00247" w:rsidRDefault="00D00247" w:rsidP="00D00247">
            <w:pPr>
              <w:spacing w:line="360" w:lineRule="auto"/>
            </w:pPr>
            <w:r>
              <w:rPr>
                <w:sz w:val="19"/>
                <w:szCs w:val="19"/>
              </w:rPr>
              <w:t>The same paragraph translated to Hindi/Tamil/another language</w:t>
            </w:r>
          </w:p>
        </w:tc>
        <w:tc>
          <w:tcPr>
            <w:tcW w:w="2350" w:type="dxa"/>
            <w:shd w:val="clear" w:color="auto" w:fill="FFFFFF"/>
            <w:tcMar>
              <w:top w:w="90" w:type="dxa"/>
              <w:left w:w="120" w:type="dxa"/>
              <w:bottom w:w="90" w:type="dxa"/>
              <w:right w:w="120" w:type="dxa"/>
            </w:tcMar>
            <w:vAlign w:val="center"/>
          </w:tcPr>
          <w:p w14:paraId="6393EC74" w14:textId="77777777" w:rsidR="00D00247" w:rsidRDefault="00D00247" w:rsidP="00D00247">
            <w:pPr>
              <w:spacing w:line="360" w:lineRule="auto"/>
            </w:pPr>
          </w:p>
        </w:tc>
        <w:tc>
          <w:tcPr>
            <w:tcW w:w="2350" w:type="dxa"/>
            <w:shd w:val="clear" w:color="auto" w:fill="FFFFFF"/>
            <w:tcMar>
              <w:top w:w="90" w:type="dxa"/>
              <w:left w:w="120" w:type="dxa"/>
              <w:bottom w:w="90" w:type="dxa"/>
              <w:right w:w="120" w:type="dxa"/>
            </w:tcMar>
            <w:vAlign w:val="center"/>
          </w:tcPr>
          <w:p w14:paraId="3CE3107B" w14:textId="77777777" w:rsidR="00D00247" w:rsidRDefault="00D00247" w:rsidP="00D00247">
            <w:pPr>
              <w:spacing w:line="360" w:lineRule="auto"/>
            </w:pPr>
          </w:p>
        </w:tc>
      </w:tr>
      <w:tr w:rsidR="00D00247" w14:paraId="2BD432A7" w14:textId="77777777" w:rsidTr="00732B9A">
        <w:trPr>
          <w:jc w:val="center"/>
        </w:trPr>
        <w:tc>
          <w:tcPr>
            <w:tcW w:w="5350" w:type="dxa"/>
            <w:shd w:val="clear" w:color="auto" w:fill="FDE6D2"/>
            <w:tcMar>
              <w:top w:w="90" w:type="dxa"/>
              <w:left w:w="120" w:type="dxa"/>
              <w:bottom w:w="90" w:type="dxa"/>
              <w:right w:w="120" w:type="dxa"/>
            </w:tcMar>
            <w:vAlign w:val="center"/>
          </w:tcPr>
          <w:p w14:paraId="7C53D231" w14:textId="77777777" w:rsidR="00D00247" w:rsidRDefault="00D00247" w:rsidP="00D00247">
            <w:pPr>
              <w:spacing w:line="360" w:lineRule="auto"/>
            </w:pPr>
            <w:r>
              <w:rPr>
                <w:sz w:val="19"/>
                <w:szCs w:val="19"/>
              </w:rPr>
              <w:t>A URL: https://www.example.com/some/long/path?query=test</w:t>
            </w:r>
          </w:p>
        </w:tc>
        <w:tc>
          <w:tcPr>
            <w:tcW w:w="2350" w:type="dxa"/>
            <w:shd w:val="clear" w:color="auto" w:fill="FDE6D2"/>
            <w:tcMar>
              <w:top w:w="90" w:type="dxa"/>
              <w:left w:w="120" w:type="dxa"/>
              <w:bottom w:w="90" w:type="dxa"/>
              <w:right w:w="120" w:type="dxa"/>
            </w:tcMar>
            <w:vAlign w:val="center"/>
          </w:tcPr>
          <w:p w14:paraId="36B39DCF" w14:textId="77777777" w:rsidR="00D00247" w:rsidRDefault="00D00247" w:rsidP="00D00247">
            <w:pPr>
              <w:spacing w:line="360" w:lineRule="auto"/>
            </w:pPr>
          </w:p>
        </w:tc>
        <w:tc>
          <w:tcPr>
            <w:tcW w:w="2350" w:type="dxa"/>
            <w:shd w:val="clear" w:color="auto" w:fill="FDE6D2"/>
            <w:tcMar>
              <w:top w:w="90" w:type="dxa"/>
              <w:left w:w="120" w:type="dxa"/>
              <w:bottom w:w="90" w:type="dxa"/>
              <w:right w:w="120" w:type="dxa"/>
            </w:tcMar>
            <w:vAlign w:val="center"/>
          </w:tcPr>
          <w:p w14:paraId="23B9D95B" w14:textId="77777777" w:rsidR="00D00247" w:rsidRDefault="00D00247" w:rsidP="00D00247">
            <w:pPr>
              <w:spacing w:line="360" w:lineRule="auto"/>
            </w:pPr>
          </w:p>
        </w:tc>
      </w:tr>
      <w:tr w:rsidR="00D00247" w14:paraId="495FE4AD" w14:textId="77777777" w:rsidTr="00732B9A">
        <w:trPr>
          <w:jc w:val="center"/>
        </w:trPr>
        <w:tc>
          <w:tcPr>
            <w:tcW w:w="5350" w:type="dxa"/>
            <w:shd w:val="clear" w:color="auto" w:fill="FFFFFF"/>
            <w:tcMar>
              <w:top w:w="90" w:type="dxa"/>
              <w:left w:w="120" w:type="dxa"/>
              <w:bottom w:w="90" w:type="dxa"/>
              <w:right w:w="120" w:type="dxa"/>
            </w:tcMar>
            <w:vAlign w:val="center"/>
          </w:tcPr>
          <w:p w14:paraId="06A80C29" w14:textId="77777777" w:rsidR="00D00247" w:rsidRDefault="00D00247" w:rsidP="00D00247">
            <w:pPr>
              <w:spacing w:line="360" w:lineRule="auto"/>
            </w:pPr>
            <w:r>
              <w:rPr>
                <w:sz w:val="19"/>
                <w:szCs w:val="19"/>
              </w:rPr>
              <w:t>10 numbers: 1, 2, 3... 10</w:t>
            </w:r>
          </w:p>
        </w:tc>
        <w:tc>
          <w:tcPr>
            <w:tcW w:w="2350" w:type="dxa"/>
            <w:shd w:val="clear" w:color="auto" w:fill="FFFFFF"/>
            <w:tcMar>
              <w:top w:w="90" w:type="dxa"/>
              <w:left w:w="120" w:type="dxa"/>
              <w:bottom w:w="90" w:type="dxa"/>
              <w:right w:w="120" w:type="dxa"/>
            </w:tcMar>
            <w:vAlign w:val="center"/>
          </w:tcPr>
          <w:p w14:paraId="77E72C0D" w14:textId="77777777" w:rsidR="00D00247" w:rsidRDefault="00D00247" w:rsidP="00D00247">
            <w:pPr>
              <w:spacing w:line="360" w:lineRule="auto"/>
            </w:pPr>
          </w:p>
        </w:tc>
        <w:tc>
          <w:tcPr>
            <w:tcW w:w="2350" w:type="dxa"/>
            <w:shd w:val="clear" w:color="auto" w:fill="FFFFFF"/>
            <w:tcMar>
              <w:top w:w="90" w:type="dxa"/>
              <w:left w:w="120" w:type="dxa"/>
              <w:bottom w:w="90" w:type="dxa"/>
              <w:right w:w="120" w:type="dxa"/>
            </w:tcMar>
            <w:vAlign w:val="center"/>
          </w:tcPr>
          <w:p w14:paraId="7A91E089" w14:textId="77777777" w:rsidR="00D00247" w:rsidRDefault="00D00247" w:rsidP="00D00247">
            <w:pPr>
              <w:spacing w:line="360" w:lineRule="auto"/>
            </w:pPr>
          </w:p>
        </w:tc>
      </w:tr>
      <w:tr w:rsidR="00D00247" w14:paraId="513D2BF3" w14:textId="77777777" w:rsidTr="00732B9A">
        <w:trPr>
          <w:jc w:val="center"/>
        </w:trPr>
        <w:tc>
          <w:tcPr>
            <w:tcW w:w="5350" w:type="dxa"/>
            <w:shd w:val="clear" w:color="auto" w:fill="FDE6D2"/>
            <w:tcMar>
              <w:top w:w="90" w:type="dxa"/>
              <w:left w:w="120" w:type="dxa"/>
              <w:bottom w:w="90" w:type="dxa"/>
              <w:right w:w="120" w:type="dxa"/>
            </w:tcMar>
            <w:vAlign w:val="center"/>
          </w:tcPr>
          <w:p w14:paraId="7ED492E4" w14:textId="77777777" w:rsidR="00D00247" w:rsidRDefault="00D00247" w:rsidP="00D00247">
            <w:pPr>
              <w:spacing w:line="360" w:lineRule="auto"/>
            </w:pPr>
            <w:r>
              <w:rPr>
                <w:sz w:val="19"/>
                <w:szCs w:val="19"/>
              </w:rPr>
              <w:t>The number 1000000000</w:t>
            </w:r>
          </w:p>
        </w:tc>
        <w:tc>
          <w:tcPr>
            <w:tcW w:w="2350" w:type="dxa"/>
            <w:shd w:val="clear" w:color="auto" w:fill="FDE6D2"/>
            <w:tcMar>
              <w:top w:w="90" w:type="dxa"/>
              <w:left w:w="120" w:type="dxa"/>
              <w:bottom w:w="90" w:type="dxa"/>
              <w:right w:w="120" w:type="dxa"/>
            </w:tcMar>
            <w:vAlign w:val="center"/>
          </w:tcPr>
          <w:p w14:paraId="3C14310F" w14:textId="77777777" w:rsidR="00D00247" w:rsidRDefault="00D00247" w:rsidP="00D00247">
            <w:pPr>
              <w:spacing w:line="360" w:lineRule="auto"/>
            </w:pPr>
          </w:p>
        </w:tc>
        <w:tc>
          <w:tcPr>
            <w:tcW w:w="2350" w:type="dxa"/>
            <w:shd w:val="clear" w:color="auto" w:fill="FDE6D2"/>
            <w:tcMar>
              <w:top w:w="90" w:type="dxa"/>
              <w:left w:w="120" w:type="dxa"/>
              <w:bottom w:w="90" w:type="dxa"/>
              <w:right w:w="120" w:type="dxa"/>
            </w:tcMar>
            <w:vAlign w:val="center"/>
          </w:tcPr>
          <w:p w14:paraId="6DAAEC6E" w14:textId="77777777" w:rsidR="00D00247" w:rsidRDefault="00D00247" w:rsidP="00D00247">
            <w:pPr>
              <w:spacing w:line="360" w:lineRule="auto"/>
            </w:pPr>
          </w:p>
        </w:tc>
      </w:tr>
    </w:tbl>
    <w:p w14:paraId="32CBEA03" w14:textId="77777777" w:rsidR="00D00247" w:rsidRDefault="00D00247" w:rsidP="00D00247">
      <w:pPr>
        <w:spacing w:after="160" w:line="360" w:lineRule="auto"/>
      </w:pPr>
    </w:p>
    <w:p w14:paraId="53DD3BAC" w14:textId="77777777" w:rsidR="00D00247" w:rsidRDefault="00D00247" w:rsidP="00D00247">
      <w:pPr>
        <w:spacing w:after="100" w:line="360" w:lineRule="auto"/>
      </w:pPr>
      <w:r>
        <w:rPr>
          <w:b/>
          <w:bCs/>
          <w:color w:val="C25F00"/>
          <w:sz w:val="20"/>
          <w:szCs w:val="20"/>
        </w:rPr>
        <w:t>Discussion Questions:</w:t>
      </w:r>
    </w:p>
    <w:p w14:paraId="6947135E" w14:textId="77777777" w:rsidR="00D00247" w:rsidRDefault="00D00247" w:rsidP="00D00247">
      <w:pPr>
        <w:pStyle w:val="ListParagraph"/>
        <w:numPr>
          <w:ilvl w:val="0"/>
          <w:numId w:val="2"/>
        </w:numPr>
        <w:spacing w:after="90" w:line="360" w:lineRule="auto"/>
        <w:contextualSpacing w:val="0"/>
      </w:pPr>
      <w:r>
        <w:t>Were any results surprising?</w:t>
      </w:r>
    </w:p>
    <w:p w14:paraId="66BEEDD7" w14:textId="77777777" w:rsidR="00D00247" w:rsidRDefault="00D00247" w:rsidP="00D00247">
      <w:pPr>
        <w:pStyle w:val="ListParagraph"/>
        <w:numPr>
          <w:ilvl w:val="0"/>
          <w:numId w:val="2"/>
        </w:numPr>
        <w:spacing w:after="90" w:line="360" w:lineRule="auto"/>
        <w:contextualSpacing w:val="0"/>
      </w:pPr>
      <w:r>
        <w:t>How did the non-English text compare to English in token count?</w:t>
      </w:r>
    </w:p>
    <w:p w14:paraId="45B73223" w14:textId="77777777" w:rsidR="00D00247" w:rsidRDefault="00D00247" w:rsidP="00D00247">
      <w:pPr>
        <w:pStyle w:val="ListParagraph"/>
        <w:numPr>
          <w:ilvl w:val="0"/>
          <w:numId w:val="2"/>
        </w:numPr>
        <w:spacing w:after="90" w:line="360" w:lineRule="auto"/>
        <w:contextualSpacing w:val="0"/>
      </w:pPr>
      <w:r>
        <w:t>What are the implications for businesses building multilingual AI apps?</w:t>
      </w:r>
    </w:p>
    <w:p w14:paraId="12FACF5E" w14:textId="3AF1F595" w:rsidR="00D00247" w:rsidRDefault="00053BC5" w:rsidP="00053BC5">
      <w:pPr>
        <w:spacing w:after="160" w:line="278" w:lineRule="auto"/>
      </w:pPr>
      <w:r>
        <w:br w:type="page"/>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0247" w14:paraId="466235CB" w14:textId="77777777" w:rsidTr="00732B9A">
        <w:tc>
          <w:tcPr>
            <w:tcW w:w="0" w:type="auto"/>
            <w:shd w:val="clear" w:color="auto" w:fill="F87807"/>
            <w:tcMar>
              <w:top w:w="110" w:type="dxa"/>
              <w:left w:w="200" w:type="dxa"/>
              <w:bottom w:w="110" w:type="dxa"/>
              <w:right w:w="200" w:type="dxa"/>
            </w:tcMar>
          </w:tcPr>
          <w:p w14:paraId="6C4FA462" w14:textId="77777777" w:rsidR="00D00247" w:rsidRDefault="00D00247" w:rsidP="00D00247">
            <w:pPr>
              <w:spacing w:line="360" w:lineRule="auto"/>
            </w:pPr>
            <w:r>
              <w:rPr>
                <w:b/>
                <w:bCs/>
                <w:color w:val="000E42"/>
              </w:rPr>
              <w:lastRenderedPageBreak/>
              <w:t>Activity 2.2 — Context Window Experiment</w:t>
            </w:r>
          </w:p>
        </w:tc>
      </w:tr>
    </w:tbl>
    <w:p w14:paraId="40B67FB1" w14:textId="77777777" w:rsidR="00D00247" w:rsidRDefault="00D00247" w:rsidP="00D00247">
      <w:pPr>
        <w:spacing w:after="100" w:line="360" w:lineRule="auto"/>
      </w:pPr>
    </w:p>
    <w:p w14:paraId="344D8610" w14:textId="77777777" w:rsidR="00D00247" w:rsidRDefault="00D00247" w:rsidP="00D00247">
      <w:pPr>
        <w:spacing w:after="160" w:line="360" w:lineRule="auto"/>
      </w:pPr>
      <w:r>
        <w:rPr>
          <w:b/>
          <w:bCs/>
          <w:color w:val="001684"/>
        </w:rPr>
        <w:t xml:space="preserve">Objective: </w:t>
      </w:r>
      <w:r>
        <w:t>Observe the context window limitation in practice</w:t>
      </w:r>
    </w:p>
    <w:p w14:paraId="1D1CE8B5" w14:textId="77777777" w:rsidR="00D00247" w:rsidRDefault="00D00247" w:rsidP="00D00247">
      <w:pPr>
        <w:spacing w:before="220" w:after="100" w:line="360" w:lineRule="auto"/>
      </w:pPr>
      <w:r>
        <w:rPr>
          <w:b/>
          <w:bCs/>
          <w:color w:val="C25F00"/>
          <w:sz w:val="20"/>
          <w:szCs w:val="20"/>
        </w:rPr>
        <w:t>Setup:</w:t>
      </w:r>
    </w:p>
    <w:p w14:paraId="791839DF" w14:textId="2C1B352A" w:rsidR="00D00247" w:rsidRDefault="00D00247" w:rsidP="00053BC5">
      <w:pPr>
        <w:pStyle w:val="ListParagraph"/>
        <w:numPr>
          <w:ilvl w:val="0"/>
          <w:numId w:val="4"/>
        </w:numPr>
        <w:spacing w:after="90" w:line="360" w:lineRule="auto"/>
      </w:pPr>
      <w:r>
        <w:t>Open ChatGPT (or any LLM)</w:t>
      </w:r>
    </w:p>
    <w:p w14:paraId="31712336" w14:textId="77777777" w:rsidR="00D00247" w:rsidRDefault="00D00247" w:rsidP="00053BC5">
      <w:pPr>
        <w:pStyle w:val="ListParagraph"/>
        <w:numPr>
          <w:ilvl w:val="0"/>
          <w:numId w:val="4"/>
        </w:numPr>
        <w:spacing w:after="90" w:line="360" w:lineRule="auto"/>
        <w:contextualSpacing w:val="0"/>
      </w:pPr>
      <w:r>
        <w:t>In message 1, state: "Remember this code for later: ALPHA-9923-ZEBRA"</w:t>
      </w:r>
    </w:p>
    <w:p w14:paraId="5C60AA8E" w14:textId="01C94422" w:rsidR="00D00247" w:rsidRDefault="00053BC5" w:rsidP="00053BC5">
      <w:pPr>
        <w:pStyle w:val="ListParagraph"/>
        <w:numPr>
          <w:ilvl w:val="0"/>
          <w:numId w:val="4"/>
        </w:numPr>
        <w:spacing w:after="90" w:line="360" w:lineRule="auto"/>
        <w:contextualSpacing w:val="0"/>
      </w:pPr>
      <w:r>
        <w:t xml:space="preserve"> </w:t>
      </w:r>
      <w:r w:rsidR="00D00247">
        <w:t>Have a long, genuine conversation about a different topic (10–15 exchanges minimum — discuss any topic at length)</w:t>
      </w:r>
    </w:p>
    <w:p w14:paraId="037BDE8F" w14:textId="77777777" w:rsidR="00D00247" w:rsidRDefault="00D00247" w:rsidP="00053BC5">
      <w:pPr>
        <w:pStyle w:val="ListParagraph"/>
        <w:numPr>
          <w:ilvl w:val="0"/>
          <w:numId w:val="4"/>
        </w:numPr>
        <w:spacing w:after="90" w:line="360" w:lineRule="auto"/>
        <w:contextualSpacing w:val="0"/>
      </w:pPr>
      <w:r>
        <w:t>After the long conversation, ask: "What was the secret code I gave you at the start?"</w:t>
      </w:r>
    </w:p>
    <w:p w14:paraId="4215C6AD" w14:textId="77777777" w:rsidR="00D00247" w:rsidRDefault="00D00247" w:rsidP="00D00247">
      <w:pPr>
        <w:spacing w:before="220" w:after="100" w:line="360" w:lineRule="auto"/>
      </w:pPr>
      <w:r>
        <w:rPr>
          <w:b/>
          <w:bCs/>
          <w:color w:val="C25F00"/>
          <w:sz w:val="20"/>
          <w:szCs w:val="20"/>
        </w:rPr>
        <w:t>Observe:</w:t>
      </w:r>
    </w:p>
    <w:p w14:paraId="5873B390" w14:textId="77777777" w:rsidR="00D00247" w:rsidRDefault="00D00247" w:rsidP="00D00247">
      <w:pPr>
        <w:pStyle w:val="ListParagraph"/>
        <w:numPr>
          <w:ilvl w:val="0"/>
          <w:numId w:val="2"/>
        </w:numPr>
        <w:spacing w:after="90" w:line="360" w:lineRule="auto"/>
        <w:contextualSpacing w:val="0"/>
      </w:pPr>
      <w:r>
        <w:t>Did the model remember the code?</w:t>
      </w:r>
    </w:p>
    <w:p w14:paraId="69BC778C" w14:textId="77777777" w:rsidR="00D00247" w:rsidRDefault="00D00247" w:rsidP="00D00247">
      <w:pPr>
        <w:pStyle w:val="ListParagraph"/>
        <w:numPr>
          <w:ilvl w:val="0"/>
          <w:numId w:val="2"/>
        </w:numPr>
        <w:spacing w:after="90" w:line="360" w:lineRule="auto"/>
        <w:contextualSpacing w:val="0"/>
      </w:pPr>
      <w:r>
        <w:t>If not, at what point in the conversation did it likely "forget"?</w:t>
      </w:r>
    </w:p>
    <w:p w14:paraId="7E4326B3" w14:textId="77777777" w:rsidR="00D00247" w:rsidRDefault="00D00247" w:rsidP="00D00247">
      <w:pPr>
        <w:pStyle w:val="ListParagraph"/>
        <w:numPr>
          <w:ilvl w:val="0"/>
          <w:numId w:val="2"/>
        </w:numPr>
        <w:spacing w:after="90" w:line="360" w:lineRule="auto"/>
        <w:contextualSpacing w:val="0"/>
      </w:pPr>
      <w:r>
        <w:t>How does this change how you would structure a long AI-assisted work session?</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D00247" w14:paraId="7AD0704A" w14:textId="77777777" w:rsidTr="00732B9A">
        <w:tc>
          <w:tcPr>
            <w:tcW w:w="0" w:type="auto"/>
            <w:shd w:val="clear" w:color="auto" w:fill="FFF6EC"/>
            <w:tcMar>
              <w:top w:w="160" w:type="dxa"/>
              <w:left w:w="220" w:type="dxa"/>
              <w:bottom w:w="160" w:type="dxa"/>
              <w:right w:w="220" w:type="dxa"/>
            </w:tcMar>
          </w:tcPr>
          <w:p w14:paraId="71308FFE" w14:textId="77777777" w:rsidR="00D00247" w:rsidRDefault="00D00247" w:rsidP="00D00247">
            <w:pPr>
              <w:spacing w:after="100" w:line="360" w:lineRule="auto"/>
            </w:pPr>
            <w:r>
              <w:rPr>
                <w:b/>
                <w:bCs/>
                <w:color w:val="001684"/>
              </w:rPr>
              <w:t>Alternative approach for long-context models (Claude, Gemini)</w:t>
            </w:r>
          </w:p>
          <w:p w14:paraId="6F1103EC" w14:textId="77777777" w:rsidR="00D00247" w:rsidRDefault="00D00247" w:rsidP="00D00247">
            <w:pPr>
              <w:spacing w:after="6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Try the same experiment but with a piece of text buried in the middle of a very long document. Models often recall text from the start and end better than the middle ("lost in the middle" effect).</w:t>
            </w:r>
          </w:p>
        </w:tc>
      </w:tr>
    </w:tbl>
    <w:p w14:paraId="2970B4F4" w14:textId="06DA4FDB" w:rsidR="00053BC5" w:rsidRDefault="00053BC5" w:rsidP="00D00247">
      <w:pPr>
        <w:spacing w:after="200" w:line="360" w:lineRule="auto"/>
      </w:pPr>
    </w:p>
    <w:p w14:paraId="4CAF9455" w14:textId="3DA5A532" w:rsidR="00D00247" w:rsidRDefault="00053BC5" w:rsidP="00053BC5">
      <w:pPr>
        <w:spacing w:after="160" w:line="278" w:lineRule="auto"/>
      </w:pPr>
      <w:r>
        <w:br w:type="page"/>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0247" w14:paraId="5B38E17A" w14:textId="77777777" w:rsidTr="00732B9A">
        <w:tc>
          <w:tcPr>
            <w:tcW w:w="0" w:type="auto"/>
            <w:shd w:val="clear" w:color="auto" w:fill="F87807"/>
            <w:tcMar>
              <w:top w:w="110" w:type="dxa"/>
              <w:left w:w="200" w:type="dxa"/>
              <w:bottom w:w="110" w:type="dxa"/>
              <w:right w:w="200" w:type="dxa"/>
            </w:tcMar>
          </w:tcPr>
          <w:p w14:paraId="63DAC809" w14:textId="77777777" w:rsidR="00D00247" w:rsidRDefault="00D00247" w:rsidP="00D00247">
            <w:pPr>
              <w:spacing w:line="360" w:lineRule="auto"/>
            </w:pPr>
            <w:r>
              <w:rPr>
                <w:b/>
                <w:bCs/>
                <w:color w:val="000E42"/>
              </w:rPr>
              <w:lastRenderedPageBreak/>
              <w:t>Activity 2.3 — Temperature Effects</w:t>
            </w:r>
          </w:p>
        </w:tc>
      </w:tr>
    </w:tbl>
    <w:p w14:paraId="302EE7DA" w14:textId="77777777" w:rsidR="00D00247" w:rsidRDefault="00D00247" w:rsidP="00D00247">
      <w:pPr>
        <w:spacing w:after="100" w:line="360" w:lineRule="auto"/>
      </w:pPr>
    </w:p>
    <w:p w14:paraId="12816A91" w14:textId="77777777" w:rsidR="00D00247" w:rsidRDefault="00D00247" w:rsidP="00D00247">
      <w:pPr>
        <w:spacing w:after="160" w:line="360" w:lineRule="auto"/>
      </w:pPr>
      <w:r>
        <w:rPr>
          <w:b/>
          <w:bCs/>
          <w:color w:val="001684"/>
        </w:rPr>
        <w:t xml:space="preserve">Objective: </w:t>
      </w:r>
      <w:r>
        <w:t>Experience how temperature changes output character</w:t>
      </w:r>
    </w:p>
    <w:p w14:paraId="09E20463" w14:textId="77777777" w:rsidR="00D00247" w:rsidRDefault="00D00247" w:rsidP="00D00247">
      <w:pPr>
        <w:spacing w:after="160" w:line="360" w:lineRule="auto"/>
      </w:pPr>
      <w:r>
        <w:t>Use the ChatGPT API playground (platform.openai.com/playground) or equivalent, where you can control temperature. Run this prompt three times, each with a different temperature:</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053BC5" w14:paraId="24E394FA" w14:textId="77777777" w:rsidTr="00053BC5">
        <w:tc>
          <w:tcPr>
            <w:tcW w:w="0" w:type="auto"/>
            <w:shd w:val="clear" w:color="auto" w:fill="F2F2F2" w:themeFill="background1" w:themeFillShade="F2"/>
            <w:tcMar>
              <w:top w:w="160" w:type="dxa"/>
              <w:left w:w="200" w:type="dxa"/>
              <w:bottom w:w="160" w:type="dxa"/>
              <w:right w:w="200" w:type="dxa"/>
            </w:tcMar>
          </w:tcPr>
          <w:p w14:paraId="3ECEF6EC"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Write an opening sentence for a thriller novel set in Mumbai.</w:t>
            </w:r>
          </w:p>
        </w:tc>
      </w:tr>
    </w:tbl>
    <w:p w14:paraId="49D6FB1C" w14:textId="77777777" w:rsidR="00D00247" w:rsidRDefault="00D00247" w:rsidP="00D00247">
      <w:pPr>
        <w:spacing w:after="120" w:line="360" w:lineRule="auto"/>
      </w:pP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92"/>
        <w:gridCol w:w="3675"/>
        <w:gridCol w:w="3749"/>
      </w:tblGrid>
      <w:tr w:rsidR="00D00247" w14:paraId="5F9D4AEB" w14:textId="77777777" w:rsidTr="00732B9A">
        <w:trPr>
          <w:tblHeader/>
          <w:jc w:val="center"/>
        </w:trPr>
        <w:tc>
          <w:tcPr>
            <w:tcW w:w="1650" w:type="dxa"/>
            <w:shd w:val="clear" w:color="auto" w:fill="001684"/>
            <w:tcMar>
              <w:top w:w="90" w:type="dxa"/>
              <w:left w:w="120" w:type="dxa"/>
              <w:bottom w:w="90" w:type="dxa"/>
              <w:right w:w="120" w:type="dxa"/>
            </w:tcMar>
            <w:vAlign w:val="center"/>
          </w:tcPr>
          <w:p w14:paraId="576C352A" w14:textId="77777777" w:rsidR="00D00247" w:rsidRDefault="00D00247" w:rsidP="00D00247">
            <w:pPr>
              <w:spacing w:line="360" w:lineRule="auto"/>
            </w:pPr>
            <w:r>
              <w:rPr>
                <w:b/>
                <w:bCs/>
                <w:color w:val="FFFFFF"/>
                <w:sz w:val="19"/>
                <w:szCs w:val="19"/>
              </w:rPr>
              <w:t>Temperature</w:t>
            </w:r>
          </w:p>
        </w:tc>
        <w:tc>
          <w:tcPr>
            <w:tcW w:w="4200" w:type="dxa"/>
            <w:shd w:val="clear" w:color="auto" w:fill="001684"/>
            <w:tcMar>
              <w:top w:w="90" w:type="dxa"/>
              <w:left w:w="120" w:type="dxa"/>
              <w:bottom w:w="90" w:type="dxa"/>
              <w:right w:w="120" w:type="dxa"/>
            </w:tcMar>
            <w:vAlign w:val="center"/>
          </w:tcPr>
          <w:p w14:paraId="6D407DD9" w14:textId="77777777" w:rsidR="00D00247" w:rsidRDefault="00D00247" w:rsidP="00D00247">
            <w:pPr>
              <w:spacing w:line="360" w:lineRule="auto"/>
            </w:pPr>
            <w:r>
              <w:rPr>
                <w:b/>
                <w:bCs/>
                <w:color w:val="FFFFFF"/>
                <w:sz w:val="19"/>
                <w:szCs w:val="19"/>
              </w:rPr>
              <w:t>Your Output</w:t>
            </w:r>
          </w:p>
        </w:tc>
        <w:tc>
          <w:tcPr>
            <w:tcW w:w="4200" w:type="dxa"/>
            <w:shd w:val="clear" w:color="auto" w:fill="001684"/>
            <w:tcMar>
              <w:top w:w="90" w:type="dxa"/>
              <w:left w:w="120" w:type="dxa"/>
              <w:bottom w:w="90" w:type="dxa"/>
              <w:right w:w="120" w:type="dxa"/>
            </w:tcMar>
            <w:vAlign w:val="center"/>
          </w:tcPr>
          <w:p w14:paraId="5E28D5C2" w14:textId="77777777" w:rsidR="00D00247" w:rsidRDefault="00D00247" w:rsidP="00D00247">
            <w:pPr>
              <w:spacing w:line="360" w:lineRule="auto"/>
            </w:pPr>
            <w:r>
              <w:rPr>
                <w:b/>
                <w:bCs/>
                <w:color w:val="FFFFFF"/>
                <w:sz w:val="19"/>
                <w:szCs w:val="19"/>
              </w:rPr>
              <w:t>Your Observations</w:t>
            </w:r>
          </w:p>
        </w:tc>
      </w:tr>
      <w:tr w:rsidR="00D00247" w14:paraId="10611906" w14:textId="77777777" w:rsidTr="00732B9A">
        <w:trPr>
          <w:jc w:val="center"/>
        </w:trPr>
        <w:tc>
          <w:tcPr>
            <w:tcW w:w="1650" w:type="dxa"/>
            <w:shd w:val="clear" w:color="auto" w:fill="FFFFFF"/>
            <w:tcMar>
              <w:top w:w="90" w:type="dxa"/>
              <w:left w:w="120" w:type="dxa"/>
              <w:bottom w:w="90" w:type="dxa"/>
              <w:right w:w="120" w:type="dxa"/>
            </w:tcMar>
            <w:vAlign w:val="center"/>
          </w:tcPr>
          <w:p w14:paraId="304FF23D" w14:textId="77777777" w:rsidR="00D00247" w:rsidRDefault="00D00247" w:rsidP="00D00247">
            <w:pPr>
              <w:spacing w:line="360" w:lineRule="auto"/>
            </w:pPr>
            <w:r>
              <w:rPr>
                <w:sz w:val="19"/>
                <w:szCs w:val="19"/>
              </w:rPr>
              <w:t>0.0</w:t>
            </w:r>
          </w:p>
        </w:tc>
        <w:tc>
          <w:tcPr>
            <w:tcW w:w="4200" w:type="dxa"/>
            <w:shd w:val="clear" w:color="auto" w:fill="FFFFFF"/>
            <w:tcMar>
              <w:top w:w="90" w:type="dxa"/>
              <w:left w:w="120" w:type="dxa"/>
              <w:bottom w:w="90" w:type="dxa"/>
              <w:right w:w="120" w:type="dxa"/>
            </w:tcMar>
            <w:vAlign w:val="center"/>
          </w:tcPr>
          <w:p w14:paraId="060CD1F9" w14:textId="77777777" w:rsidR="00D00247" w:rsidRDefault="00D00247" w:rsidP="00D00247">
            <w:pPr>
              <w:spacing w:line="360" w:lineRule="auto"/>
            </w:pPr>
          </w:p>
        </w:tc>
        <w:tc>
          <w:tcPr>
            <w:tcW w:w="4200" w:type="dxa"/>
            <w:shd w:val="clear" w:color="auto" w:fill="FFFFFF"/>
            <w:tcMar>
              <w:top w:w="90" w:type="dxa"/>
              <w:left w:w="120" w:type="dxa"/>
              <w:bottom w:w="90" w:type="dxa"/>
              <w:right w:w="120" w:type="dxa"/>
            </w:tcMar>
            <w:vAlign w:val="center"/>
          </w:tcPr>
          <w:p w14:paraId="34DFFFB2" w14:textId="77777777" w:rsidR="00D00247" w:rsidRDefault="00D00247" w:rsidP="00D00247">
            <w:pPr>
              <w:spacing w:line="360" w:lineRule="auto"/>
            </w:pPr>
          </w:p>
        </w:tc>
      </w:tr>
      <w:tr w:rsidR="00D00247" w14:paraId="6DC3E2B4" w14:textId="77777777" w:rsidTr="00732B9A">
        <w:trPr>
          <w:jc w:val="center"/>
        </w:trPr>
        <w:tc>
          <w:tcPr>
            <w:tcW w:w="1650" w:type="dxa"/>
            <w:shd w:val="clear" w:color="auto" w:fill="FDE6D2"/>
            <w:tcMar>
              <w:top w:w="90" w:type="dxa"/>
              <w:left w:w="120" w:type="dxa"/>
              <w:bottom w:w="90" w:type="dxa"/>
              <w:right w:w="120" w:type="dxa"/>
            </w:tcMar>
            <w:vAlign w:val="center"/>
          </w:tcPr>
          <w:p w14:paraId="7809A7FC" w14:textId="77777777" w:rsidR="00D00247" w:rsidRDefault="00D00247" w:rsidP="00D00247">
            <w:pPr>
              <w:spacing w:line="360" w:lineRule="auto"/>
            </w:pPr>
            <w:r>
              <w:rPr>
                <w:sz w:val="19"/>
                <w:szCs w:val="19"/>
              </w:rPr>
              <w:t>0.7</w:t>
            </w:r>
          </w:p>
        </w:tc>
        <w:tc>
          <w:tcPr>
            <w:tcW w:w="4200" w:type="dxa"/>
            <w:shd w:val="clear" w:color="auto" w:fill="FDE6D2"/>
            <w:tcMar>
              <w:top w:w="90" w:type="dxa"/>
              <w:left w:w="120" w:type="dxa"/>
              <w:bottom w:w="90" w:type="dxa"/>
              <w:right w:w="120" w:type="dxa"/>
            </w:tcMar>
            <w:vAlign w:val="center"/>
          </w:tcPr>
          <w:p w14:paraId="257E6037" w14:textId="77777777" w:rsidR="00D00247" w:rsidRDefault="00D00247" w:rsidP="00D00247">
            <w:pPr>
              <w:spacing w:line="360" w:lineRule="auto"/>
            </w:pPr>
          </w:p>
        </w:tc>
        <w:tc>
          <w:tcPr>
            <w:tcW w:w="4200" w:type="dxa"/>
            <w:shd w:val="clear" w:color="auto" w:fill="FDE6D2"/>
            <w:tcMar>
              <w:top w:w="90" w:type="dxa"/>
              <w:left w:w="120" w:type="dxa"/>
              <w:bottom w:w="90" w:type="dxa"/>
              <w:right w:w="120" w:type="dxa"/>
            </w:tcMar>
            <w:vAlign w:val="center"/>
          </w:tcPr>
          <w:p w14:paraId="7C3DE695" w14:textId="77777777" w:rsidR="00D00247" w:rsidRDefault="00D00247" w:rsidP="00D00247">
            <w:pPr>
              <w:spacing w:line="360" w:lineRule="auto"/>
            </w:pPr>
          </w:p>
        </w:tc>
      </w:tr>
      <w:tr w:rsidR="00D00247" w14:paraId="09DAE7D5" w14:textId="77777777" w:rsidTr="00732B9A">
        <w:trPr>
          <w:jc w:val="center"/>
        </w:trPr>
        <w:tc>
          <w:tcPr>
            <w:tcW w:w="1650" w:type="dxa"/>
            <w:shd w:val="clear" w:color="auto" w:fill="FFFFFF"/>
            <w:tcMar>
              <w:top w:w="90" w:type="dxa"/>
              <w:left w:w="120" w:type="dxa"/>
              <w:bottom w:w="90" w:type="dxa"/>
              <w:right w:w="120" w:type="dxa"/>
            </w:tcMar>
            <w:vAlign w:val="center"/>
          </w:tcPr>
          <w:p w14:paraId="0EDD07E8" w14:textId="77777777" w:rsidR="00D00247" w:rsidRDefault="00D00247" w:rsidP="00D00247">
            <w:pPr>
              <w:spacing w:line="360" w:lineRule="auto"/>
            </w:pPr>
            <w:r>
              <w:rPr>
                <w:sz w:val="19"/>
                <w:szCs w:val="19"/>
              </w:rPr>
              <w:t>1.5</w:t>
            </w:r>
          </w:p>
        </w:tc>
        <w:tc>
          <w:tcPr>
            <w:tcW w:w="4200" w:type="dxa"/>
            <w:shd w:val="clear" w:color="auto" w:fill="FFFFFF"/>
            <w:tcMar>
              <w:top w:w="90" w:type="dxa"/>
              <w:left w:w="120" w:type="dxa"/>
              <w:bottom w:w="90" w:type="dxa"/>
              <w:right w:w="120" w:type="dxa"/>
            </w:tcMar>
            <w:vAlign w:val="center"/>
          </w:tcPr>
          <w:p w14:paraId="50851424" w14:textId="77777777" w:rsidR="00D00247" w:rsidRDefault="00D00247" w:rsidP="00D00247">
            <w:pPr>
              <w:spacing w:line="360" w:lineRule="auto"/>
            </w:pPr>
          </w:p>
        </w:tc>
        <w:tc>
          <w:tcPr>
            <w:tcW w:w="4200" w:type="dxa"/>
            <w:shd w:val="clear" w:color="auto" w:fill="FFFFFF"/>
            <w:tcMar>
              <w:top w:w="90" w:type="dxa"/>
              <w:left w:w="120" w:type="dxa"/>
              <w:bottom w:w="90" w:type="dxa"/>
              <w:right w:w="120" w:type="dxa"/>
            </w:tcMar>
            <w:vAlign w:val="center"/>
          </w:tcPr>
          <w:p w14:paraId="1C628026" w14:textId="77777777" w:rsidR="00D00247" w:rsidRDefault="00D00247" w:rsidP="00D00247">
            <w:pPr>
              <w:spacing w:line="360" w:lineRule="auto"/>
            </w:pPr>
          </w:p>
        </w:tc>
      </w:tr>
    </w:tbl>
    <w:p w14:paraId="2DFC886F" w14:textId="77777777" w:rsidR="00D00247" w:rsidRDefault="00D00247" w:rsidP="00D00247">
      <w:pPr>
        <w:spacing w:after="160" w:line="360" w:lineRule="auto"/>
      </w:pPr>
    </w:p>
    <w:p w14:paraId="4C0ACAB0" w14:textId="77777777" w:rsidR="00D00247" w:rsidRDefault="00D00247" w:rsidP="00D00247">
      <w:pPr>
        <w:spacing w:after="160" w:line="360" w:lineRule="auto"/>
      </w:pPr>
      <w:r>
        <w:t>If you don't have API access, describe to ChatGPT what you want: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053BC5" w14:paraId="53A77187" w14:textId="77777777" w:rsidTr="00053BC5">
        <w:tc>
          <w:tcPr>
            <w:tcW w:w="0" w:type="auto"/>
            <w:shd w:val="clear" w:color="auto" w:fill="F2F2F2" w:themeFill="background1" w:themeFillShade="F2"/>
            <w:tcMar>
              <w:top w:w="160" w:type="dxa"/>
              <w:left w:w="200" w:type="dxa"/>
              <w:bottom w:w="160" w:type="dxa"/>
              <w:right w:w="200" w:type="dxa"/>
            </w:tcMar>
          </w:tcPr>
          <w:p w14:paraId="550E9CE6"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Give me 3 very different opening sentences for a thriller novel set in Mumbai.</w:t>
            </w:r>
          </w:p>
          <w:p w14:paraId="2CA61107"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Make each one distinctly different in style, tone, and imagery — as if written</w:t>
            </w:r>
          </w:p>
          <w:p w14:paraId="79E7FB7A" w14:textId="77777777" w:rsidR="00D00247" w:rsidRPr="00053BC5" w:rsidRDefault="00D00247" w:rsidP="00D00247">
            <w:pPr>
              <w:spacing w:after="20" w:line="360" w:lineRule="auto"/>
              <w:rPr>
                <w:color w:val="000000" w:themeColor="text1"/>
              </w:rPr>
            </w:pPr>
            <w:r w:rsidRPr="00053BC5">
              <w:rPr>
                <w:rFonts w:ascii="Consolas" w:eastAsia="Consolas" w:hAnsi="Consolas" w:cs="Consolas"/>
                <w:color w:val="000000" w:themeColor="text1"/>
                <w:sz w:val="18"/>
                <w:szCs w:val="18"/>
              </w:rPr>
              <w:t>by 3 completely different authors.</w:t>
            </w:r>
          </w:p>
        </w:tc>
      </w:tr>
    </w:tbl>
    <w:p w14:paraId="59BB2BC5" w14:textId="716D1315" w:rsidR="00053BC5" w:rsidRDefault="00053BC5" w:rsidP="00D00247">
      <w:pPr>
        <w:spacing w:after="200" w:line="360" w:lineRule="auto"/>
      </w:pPr>
    </w:p>
    <w:p w14:paraId="44FE78CC" w14:textId="15339B95" w:rsidR="00D00247" w:rsidRDefault="00053BC5" w:rsidP="00053BC5">
      <w:pPr>
        <w:spacing w:after="160" w:line="278" w:lineRule="auto"/>
      </w:pPr>
      <w:r>
        <w:br w:type="page"/>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0247" w14:paraId="7FB29AE2" w14:textId="77777777" w:rsidTr="00732B9A">
        <w:tc>
          <w:tcPr>
            <w:tcW w:w="0" w:type="auto"/>
            <w:shd w:val="clear" w:color="auto" w:fill="F87807"/>
            <w:tcMar>
              <w:top w:w="110" w:type="dxa"/>
              <w:left w:w="200" w:type="dxa"/>
              <w:bottom w:w="110" w:type="dxa"/>
              <w:right w:w="200" w:type="dxa"/>
            </w:tcMar>
          </w:tcPr>
          <w:p w14:paraId="7C8B1BB3" w14:textId="77777777" w:rsidR="00D00247" w:rsidRDefault="00D00247" w:rsidP="00D00247">
            <w:pPr>
              <w:spacing w:line="360" w:lineRule="auto"/>
            </w:pPr>
            <w:r>
              <w:rPr>
                <w:b/>
                <w:bCs/>
                <w:color w:val="000E42"/>
              </w:rPr>
              <w:lastRenderedPageBreak/>
              <w:t>Activity 2.4 — Practical Context Management</w:t>
            </w:r>
          </w:p>
        </w:tc>
      </w:tr>
    </w:tbl>
    <w:p w14:paraId="01ECCFDC" w14:textId="77777777" w:rsidR="00D00247" w:rsidRDefault="00D00247" w:rsidP="00D00247">
      <w:pPr>
        <w:spacing w:after="100" w:line="360" w:lineRule="auto"/>
      </w:pPr>
    </w:p>
    <w:p w14:paraId="74EED2DB" w14:textId="77777777" w:rsidR="00D00247" w:rsidRDefault="00D00247" w:rsidP="00D00247">
      <w:pPr>
        <w:spacing w:after="160" w:line="360" w:lineRule="auto"/>
      </w:pPr>
      <w:r>
        <w:rPr>
          <w:b/>
          <w:bCs/>
          <w:color w:val="001684"/>
        </w:rPr>
        <w:t xml:space="preserve">Objective: </w:t>
      </w:r>
      <w:r>
        <w:t>Practice the summarization injection technique</w:t>
      </w:r>
    </w:p>
    <w:p w14:paraId="091C14A6" w14:textId="77777777" w:rsidR="00D00247" w:rsidRDefault="00D00247" w:rsidP="00D00247">
      <w:pPr>
        <w:spacing w:after="160" w:line="360" w:lineRule="auto"/>
      </w:pPr>
      <w:r>
        <w:t>Scenario: You've just had a 30-minute ChatGPT conversation planning a new product launch. Instead of continuing in that same conversation (which is getting long), you want to start fresh.</w:t>
      </w:r>
    </w:p>
    <w:p w14:paraId="1550DCBB" w14:textId="0199DBF6" w:rsidR="00D00247" w:rsidRDefault="00D00247" w:rsidP="008123FB">
      <w:pPr>
        <w:pStyle w:val="ListParagraph"/>
        <w:numPr>
          <w:ilvl w:val="0"/>
          <w:numId w:val="5"/>
        </w:numPr>
        <w:spacing w:after="90" w:line="360" w:lineRule="auto"/>
      </w:pPr>
      <w:r>
        <w:t>Ask the AI to create a context summary:</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9026"/>
      </w:tblGrid>
      <w:tr w:rsidR="00D00247" w:rsidRPr="008123FB" w14:paraId="407997A1" w14:textId="77777777" w:rsidTr="008123FB">
        <w:tc>
          <w:tcPr>
            <w:tcW w:w="0" w:type="auto"/>
            <w:shd w:val="clear" w:color="auto" w:fill="F2F2F2" w:themeFill="background1" w:themeFillShade="F2"/>
            <w:tcMar>
              <w:top w:w="160" w:type="dxa"/>
              <w:left w:w="200" w:type="dxa"/>
              <w:bottom w:w="160" w:type="dxa"/>
              <w:right w:w="200" w:type="dxa"/>
            </w:tcMar>
          </w:tcPr>
          <w:p w14:paraId="5A309CCB" w14:textId="77777777" w:rsidR="00D00247" w:rsidRPr="008123FB" w:rsidRDefault="00D00247" w:rsidP="00D00247">
            <w:pPr>
              <w:spacing w:after="20" w:line="360" w:lineRule="auto"/>
              <w:rPr>
                <w:color w:val="000000" w:themeColor="text1"/>
              </w:rPr>
            </w:pPr>
            <w:r w:rsidRPr="008123FB">
              <w:rPr>
                <w:rFonts w:ascii="Consolas" w:eastAsia="Consolas" w:hAnsi="Consolas" w:cs="Consolas"/>
                <w:color w:val="000000" w:themeColor="text1"/>
                <w:sz w:val="18"/>
                <w:szCs w:val="18"/>
              </w:rPr>
              <w:t>Summarize the key decisions, facts, constraints, and open questions from</w:t>
            </w:r>
          </w:p>
          <w:p w14:paraId="15FBEDB1" w14:textId="77777777" w:rsidR="00D00247" w:rsidRPr="008123FB" w:rsidRDefault="00D00247" w:rsidP="00D00247">
            <w:pPr>
              <w:spacing w:after="20" w:line="360" w:lineRule="auto"/>
              <w:rPr>
                <w:color w:val="000000" w:themeColor="text1"/>
              </w:rPr>
            </w:pPr>
            <w:r w:rsidRPr="008123FB">
              <w:rPr>
                <w:rFonts w:ascii="Consolas" w:eastAsia="Consolas" w:hAnsi="Consolas" w:cs="Consolas"/>
                <w:color w:val="000000" w:themeColor="text1"/>
                <w:sz w:val="18"/>
                <w:szCs w:val="18"/>
              </w:rPr>
              <w:t>our conversation so far. Format as:</w:t>
            </w:r>
          </w:p>
          <w:p w14:paraId="7CDA5FE3" w14:textId="77777777" w:rsidR="00D00247" w:rsidRPr="008123FB" w:rsidRDefault="00D00247" w:rsidP="00D00247">
            <w:pPr>
              <w:spacing w:after="20" w:line="360" w:lineRule="auto"/>
              <w:rPr>
                <w:color w:val="000000" w:themeColor="text1"/>
              </w:rPr>
            </w:pPr>
            <w:r w:rsidRPr="008123FB">
              <w:rPr>
                <w:rFonts w:ascii="Consolas" w:eastAsia="Consolas" w:hAnsi="Consolas" w:cs="Consolas"/>
                <w:color w:val="000000" w:themeColor="text1"/>
                <w:sz w:val="18"/>
                <w:szCs w:val="18"/>
              </w:rPr>
              <w:t>- Key decisions made: (bullet list)</w:t>
            </w:r>
          </w:p>
          <w:p w14:paraId="609D7755" w14:textId="77777777" w:rsidR="00D00247" w:rsidRPr="008123FB" w:rsidRDefault="00D00247" w:rsidP="00D00247">
            <w:pPr>
              <w:spacing w:after="20" w:line="360" w:lineRule="auto"/>
              <w:rPr>
                <w:color w:val="000000" w:themeColor="text1"/>
              </w:rPr>
            </w:pPr>
            <w:r w:rsidRPr="008123FB">
              <w:rPr>
                <w:rFonts w:ascii="Consolas" w:eastAsia="Consolas" w:hAnsi="Consolas" w:cs="Consolas"/>
                <w:color w:val="000000" w:themeColor="text1"/>
                <w:sz w:val="18"/>
                <w:szCs w:val="18"/>
              </w:rPr>
              <w:t>- Established facts/constraints: (bullet list)</w:t>
            </w:r>
          </w:p>
          <w:p w14:paraId="13F7D910" w14:textId="77777777" w:rsidR="00D00247" w:rsidRPr="008123FB" w:rsidRDefault="00D00247" w:rsidP="00D00247">
            <w:pPr>
              <w:spacing w:after="20" w:line="360" w:lineRule="auto"/>
              <w:rPr>
                <w:color w:val="000000" w:themeColor="text1"/>
              </w:rPr>
            </w:pPr>
            <w:r w:rsidRPr="008123FB">
              <w:rPr>
                <w:rFonts w:ascii="Consolas" w:eastAsia="Consolas" w:hAnsi="Consolas" w:cs="Consolas"/>
                <w:color w:val="000000" w:themeColor="text1"/>
                <w:sz w:val="18"/>
                <w:szCs w:val="18"/>
              </w:rPr>
              <w:t>- Open questions to resolve: (bullet list)</w:t>
            </w:r>
          </w:p>
          <w:p w14:paraId="264F04D8" w14:textId="77777777" w:rsidR="00D00247" w:rsidRPr="008123FB" w:rsidRDefault="00D00247" w:rsidP="00D00247">
            <w:pPr>
              <w:spacing w:after="20" w:line="360" w:lineRule="auto"/>
              <w:rPr>
                <w:color w:val="000000" w:themeColor="text1"/>
              </w:rPr>
            </w:pPr>
            <w:r w:rsidRPr="008123FB">
              <w:rPr>
                <w:rFonts w:ascii="Consolas" w:eastAsia="Consolas" w:hAnsi="Consolas" w:cs="Consolas"/>
                <w:color w:val="000000" w:themeColor="text1"/>
                <w:sz w:val="18"/>
                <w:szCs w:val="18"/>
              </w:rPr>
              <w:t>Maximum 200 words.</w:t>
            </w:r>
          </w:p>
        </w:tc>
      </w:tr>
    </w:tbl>
    <w:p w14:paraId="57821919" w14:textId="77777777" w:rsidR="008123FB" w:rsidRDefault="008123FB" w:rsidP="008123FB">
      <w:pPr>
        <w:pStyle w:val="ListParagraph"/>
        <w:spacing w:after="90" w:line="360" w:lineRule="auto"/>
        <w:ind w:left="560"/>
        <w:contextualSpacing w:val="0"/>
      </w:pPr>
    </w:p>
    <w:p w14:paraId="13BAC811" w14:textId="62A4634B" w:rsidR="00D00247" w:rsidRDefault="00D00247" w:rsidP="008123FB">
      <w:pPr>
        <w:pStyle w:val="ListParagraph"/>
        <w:numPr>
          <w:ilvl w:val="0"/>
          <w:numId w:val="5"/>
        </w:numPr>
        <w:spacing w:after="90" w:line="360" w:lineRule="auto"/>
        <w:contextualSpacing w:val="0"/>
      </w:pPr>
      <w:r>
        <w:t>Start a new conversation</w:t>
      </w:r>
    </w:p>
    <w:p w14:paraId="7F9A0013" w14:textId="77777777" w:rsidR="00D00247" w:rsidRDefault="00D00247" w:rsidP="008123FB">
      <w:pPr>
        <w:pStyle w:val="ListParagraph"/>
        <w:numPr>
          <w:ilvl w:val="0"/>
          <w:numId w:val="5"/>
        </w:numPr>
        <w:spacing w:after="90" w:line="360" w:lineRule="auto"/>
        <w:contextualSpacing w:val="0"/>
      </w:pPr>
      <w:r>
        <w:t>Paste the summary as your first message:</w:t>
      </w:r>
    </w:p>
    <w:p w14:paraId="2CFE8F7D" w14:textId="77777777" w:rsidR="008123FB" w:rsidRDefault="008123FB" w:rsidP="008123FB">
      <w:pPr>
        <w:pStyle w:val="ListParagraph"/>
        <w:spacing w:after="90" w:line="360" w:lineRule="auto"/>
        <w:ind w:left="560"/>
        <w:contextualSpacing w:val="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00247" w14:paraId="11B1421D" w14:textId="77777777" w:rsidTr="00732B9A">
        <w:tc>
          <w:tcPr>
            <w:tcW w:w="0" w:type="auto"/>
            <w:shd w:val="clear" w:color="auto" w:fill="000E42"/>
            <w:tcMar>
              <w:top w:w="160" w:type="dxa"/>
              <w:left w:w="200" w:type="dxa"/>
              <w:bottom w:w="160" w:type="dxa"/>
              <w:right w:w="200" w:type="dxa"/>
            </w:tcMar>
          </w:tcPr>
          <w:p w14:paraId="5201D92E" w14:textId="77777777" w:rsidR="00D00247" w:rsidRDefault="00D00247" w:rsidP="00D00247">
            <w:pPr>
              <w:spacing w:after="20" w:line="360" w:lineRule="auto"/>
            </w:pPr>
            <w:r>
              <w:rPr>
                <w:rFonts w:ascii="Consolas" w:eastAsia="Consolas" w:hAnsi="Consolas" w:cs="Consolas"/>
                <w:color w:val="D9E4F0"/>
                <w:sz w:val="18"/>
                <w:szCs w:val="18"/>
              </w:rPr>
              <w:t>Context for this conversation:</w:t>
            </w:r>
          </w:p>
          <w:p w14:paraId="2BF5925A" w14:textId="77777777" w:rsidR="00D00247" w:rsidRDefault="00D00247" w:rsidP="00D00247">
            <w:pPr>
              <w:spacing w:after="20" w:line="360" w:lineRule="auto"/>
            </w:pPr>
            <w:r>
              <w:rPr>
                <w:rFonts w:ascii="Consolas" w:eastAsia="Consolas" w:hAnsi="Consolas" w:cs="Consolas"/>
                <w:color w:val="D9E4F0"/>
                <w:sz w:val="18"/>
                <w:szCs w:val="18"/>
              </w:rPr>
              <w:t>[Paste the summary]</w:t>
            </w:r>
          </w:p>
          <w:p w14:paraId="06FC5BF8" w14:textId="77777777" w:rsidR="00D00247" w:rsidRDefault="00D00247" w:rsidP="00D00247">
            <w:pPr>
              <w:spacing w:after="20" w:line="360" w:lineRule="auto"/>
            </w:pPr>
            <w:r>
              <w:rPr>
                <w:rFonts w:ascii="Consolas" w:eastAsia="Consolas" w:hAnsi="Consolas" w:cs="Consolas"/>
                <w:color w:val="D9E4F0"/>
                <w:sz w:val="18"/>
                <w:szCs w:val="18"/>
              </w:rPr>
              <w:t xml:space="preserve"> </w:t>
            </w:r>
          </w:p>
          <w:p w14:paraId="1A60E155" w14:textId="77777777" w:rsidR="00D00247" w:rsidRDefault="00D00247" w:rsidP="00D00247">
            <w:pPr>
              <w:spacing w:after="20" w:line="360" w:lineRule="auto"/>
            </w:pPr>
            <w:r>
              <w:rPr>
                <w:rFonts w:ascii="Consolas" w:eastAsia="Consolas" w:hAnsi="Consolas" w:cs="Consolas"/>
                <w:color w:val="D9E4F0"/>
                <w:sz w:val="18"/>
                <w:szCs w:val="18"/>
              </w:rPr>
              <w:t>Given this context, let's now focus on [next topic].</w:t>
            </w:r>
          </w:p>
        </w:tc>
      </w:tr>
      <w:tr w:rsidR="00D00247" w14:paraId="51A5FE8B" w14:textId="77777777" w:rsidTr="00732B9A">
        <w:tblPrEx>
          <w:tblBorders>
            <w:left w:val="single" w:sz="24" w:space="0" w:color="F87807"/>
          </w:tblBorders>
        </w:tblPrEx>
        <w:tc>
          <w:tcPr>
            <w:tcW w:w="0" w:type="auto"/>
            <w:shd w:val="clear" w:color="auto" w:fill="FFF6EC"/>
            <w:tcMar>
              <w:top w:w="160" w:type="dxa"/>
              <w:left w:w="220" w:type="dxa"/>
              <w:bottom w:w="160" w:type="dxa"/>
              <w:right w:w="220" w:type="dxa"/>
            </w:tcMar>
          </w:tcPr>
          <w:p w14:paraId="584209E8" w14:textId="77777777" w:rsidR="00D00247" w:rsidRDefault="00D00247" w:rsidP="00D00247">
            <w:pPr>
              <w:spacing w:after="100" w:line="360" w:lineRule="auto"/>
            </w:pPr>
            <w:r>
              <w:rPr>
                <w:b/>
                <w:bCs/>
                <w:color w:val="001684"/>
              </w:rPr>
              <w:t>Reflection</w:t>
            </w:r>
          </w:p>
          <w:p w14:paraId="7882EC09" w14:textId="77777777" w:rsidR="00D00247" w:rsidRDefault="00D00247" w:rsidP="00D00247">
            <w:pPr>
              <w:spacing w:after="60" w:line="360" w:lineRule="auto"/>
            </w:pPr>
            <w:r>
              <w:rPr>
                <w:rFonts w:ascii="Apple Color Emoji" w:hAnsi="Apple Color Emoji" w:cs="Apple Color Emoji"/>
                <w:b/>
                <w:bCs/>
                <w:color w:val="C25F00"/>
                <w:sz w:val="20"/>
                <w:szCs w:val="20"/>
              </w:rPr>
              <w:t>💭</w:t>
            </w:r>
            <w:r>
              <w:rPr>
                <w:b/>
                <w:bCs/>
                <w:color w:val="C25F00"/>
                <w:sz w:val="20"/>
                <w:szCs w:val="20"/>
              </w:rPr>
              <w:t xml:space="preserve">  </w:t>
            </w:r>
            <w:r>
              <w:rPr>
                <w:sz w:val="20"/>
                <w:szCs w:val="20"/>
              </w:rPr>
              <w:t>How does this approach compare to simply continuing the old conversation? What are the trade-offs?</w:t>
            </w:r>
          </w:p>
        </w:tc>
      </w:tr>
      <w:tr w:rsidR="008123FB" w14:paraId="0608DB71" w14:textId="77777777" w:rsidTr="00732B9A">
        <w:tblPrEx>
          <w:tblBorders>
            <w:left w:val="single" w:sz="24" w:space="0" w:color="F87807"/>
          </w:tblBorders>
        </w:tblPrEx>
        <w:tc>
          <w:tcPr>
            <w:tcW w:w="0" w:type="auto"/>
            <w:shd w:val="clear" w:color="auto" w:fill="FFF6EC"/>
            <w:tcMar>
              <w:top w:w="160" w:type="dxa"/>
              <w:left w:w="220" w:type="dxa"/>
              <w:bottom w:w="160" w:type="dxa"/>
              <w:right w:w="220" w:type="dxa"/>
            </w:tcMar>
          </w:tcPr>
          <w:p w14:paraId="1602D743" w14:textId="77777777" w:rsidR="008123FB" w:rsidRDefault="008123FB" w:rsidP="00D00247">
            <w:pPr>
              <w:spacing w:after="100" w:line="360" w:lineRule="auto"/>
              <w:rPr>
                <w:b/>
                <w:bCs/>
                <w:color w:val="001684"/>
              </w:rPr>
            </w:pPr>
          </w:p>
        </w:tc>
      </w:tr>
    </w:tbl>
    <w:p w14:paraId="6822FC46" w14:textId="77777777" w:rsidR="00D00247" w:rsidRDefault="00D00247" w:rsidP="00D00247">
      <w:pPr>
        <w:spacing w:after="200" w:line="360" w:lineRule="auto"/>
      </w:pPr>
    </w:p>
    <w:p w14:paraId="47D28B3A" w14:textId="77777777" w:rsidR="008123FB" w:rsidRDefault="008123FB">
      <w:pPr>
        <w:spacing w:after="160" w:line="278" w:lineRule="auto"/>
        <w:rPr>
          <w:rFonts w:asciiTheme="majorHAnsi" w:eastAsiaTheme="majorEastAsia" w:hAnsiTheme="majorHAnsi" w:cstheme="majorBidi"/>
          <w:b/>
          <w:bCs/>
          <w:color w:val="001684"/>
          <w:sz w:val="30"/>
          <w:szCs w:val="30"/>
        </w:rPr>
      </w:pPr>
      <w:r>
        <w:rPr>
          <w:b/>
          <w:bCs/>
          <w:color w:val="001684"/>
          <w:sz w:val="30"/>
          <w:szCs w:val="30"/>
        </w:rPr>
        <w:br w:type="page"/>
      </w:r>
    </w:p>
    <w:p w14:paraId="0AFBBAD0" w14:textId="449A8168" w:rsidR="00D00247" w:rsidRDefault="00D00247" w:rsidP="008123FB">
      <w:pPr>
        <w:pStyle w:val="Heading1"/>
        <w:pBdr>
          <w:bottom w:val="single" w:sz="12" w:space="6" w:color="F87807"/>
        </w:pBdr>
        <w:spacing w:before="480" w:after="200" w:line="360" w:lineRule="auto"/>
      </w:pPr>
      <w:r>
        <w:rPr>
          <w:b/>
          <w:bCs/>
          <w:color w:val="001684"/>
          <w:sz w:val="30"/>
          <w:szCs w:val="30"/>
        </w:rPr>
        <w:lastRenderedPageBreak/>
        <w:t>Revision Questions — Session 2</w:t>
      </w:r>
    </w:p>
    <w:p w14:paraId="763A66C5" w14:textId="0BBB59A5" w:rsidR="00D00247" w:rsidRDefault="00D00247" w:rsidP="008123FB">
      <w:pPr>
        <w:pStyle w:val="ListParagraph"/>
        <w:numPr>
          <w:ilvl w:val="0"/>
          <w:numId w:val="6"/>
        </w:numPr>
        <w:spacing w:after="90" w:line="360" w:lineRule="auto"/>
      </w:pPr>
      <w:r>
        <w:t>What is a token and how is it different from a word?</w:t>
      </w:r>
    </w:p>
    <w:p w14:paraId="39859006" w14:textId="77777777" w:rsidR="00D00247" w:rsidRDefault="00D00247" w:rsidP="008123FB">
      <w:pPr>
        <w:pStyle w:val="ListParagraph"/>
        <w:numPr>
          <w:ilvl w:val="0"/>
          <w:numId w:val="6"/>
        </w:numPr>
        <w:spacing w:after="90" w:line="360" w:lineRule="auto"/>
        <w:contextualSpacing w:val="0"/>
      </w:pPr>
      <w:r>
        <w:t>Approximately how many words does a 1,000-token limit correspond to?</w:t>
      </w:r>
    </w:p>
    <w:p w14:paraId="53F304C7" w14:textId="77777777" w:rsidR="00D00247" w:rsidRDefault="00D00247" w:rsidP="008123FB">
      <w:pPr>
        <w:pStyle w:val="ListParagraph"/>
        <w:numPr>
          <w:ilvl w:val="0"/>
          <w:numId w:val="6"/>
        </w:numPr>
        <w:spacing w:after="90" w:line="360" w:lineRule="auto"/>
        <w:contextualSpacing w:val="0"/>
      </w:pPr>
      <w:r>
        <w:t>A user pastes a 5,000-word PDF into ChatGPT. Approximately how many tokens is that?</w:t>
      </w:r>
    </w:p>
    <w:p w14:paraId="2D0B34E3" w14:textId="77777777" w:rsidR="00D00247" w:rsidRDefault="00D00247" w:rsidP="008123FB">
      <w:pPr>
        <w:pStyle w:val="ListParagraph"/>
        <w:numPr>
          <w:ilvl w:val="0"/>
          <w:numId w:val="6"/>
        </w:numPr>
        <w:spacing w:after="90" w:line="360" w:lineRule="auto"/>
        <w:contextualSpacing w:val="0"/>
      </w:pPr>
      <w:r>
        <w:t>What is the context window and what happens when it is exceeded?</w:t>
      </w:r>
    </w:p>
    <w:p w14:paraId="21F8C634" w14:textId="77777777" w:rsidR="00D00247" w:rsidRDefault="00D00247" w:rsidP="008123FB">
      <w:pPr>
        <w:pStyle w:val="ListParagraph"/>
        <w:numPr>
          <w:ilvl w:val="0"/>
          <w:numId w:val="6"/>
        </w:numPr>
        <w:spacing w:after="90" w:line="360" w:lineRule="auto"/>
        <w:contextualSpacing w:val="0"/>
      </w:pPr>
      <w:r>
        <w:t>Explain the difference between input tokens and output tokens. Why are output tokens more expensive in API pricing?</w:t>
      </w:r>
    </w:p>
    <w:p w14:paraId="5FD87548" w14:textId="77777777" w:rsidR="00D00247" w:rsidRDefault="00D00247" w:rsidP="008123FB">
      <w:pPr>
        <w:pStyle w:val="ListParagraph"/>
        <w:numPr>
          <w:ilvl w:val="0"/>
          <w:numId w:val="6"/>
        </w:numPr>
        <w:spacing w:after="90" w:line="360" w:lineRule="auto"/>
        <w:contextualSpacing w:val="0"/>
      </w:pPr>
      <w:r>
        <w:t>What does setting temperature = 0 mean for an LLM's output?</w:t>
      </w:r>
    </w:p>
    <w:p w14:paraId="0E18346F" w14:textId="77777777" w:rsidR="00D00247" w:rsidRDefault="00D00247" w:rsidP="008123FB">
      <w:pPr>
        <w:pStyle w:val="ListParagraph"/>
        <w:numPr>
          <w:ilvl w:val="0"/>
          <w:numId w:val="6"/>
        </w:numPr>
        <w:spacing w:after="90" w:line="360" w:lineRule="auto"/>
        <w:contextualSpacing w:val="0"/>
      </w:pPr>
      <w:r>
        <w:t>When building a customer service chatbot that must give accurate, consistent answers about return policies, what temperature setting would you recommend? Why?</w:t>
      </w:r>
    </w:p>
    <w:p w14:paraId="0C041192" w14:textId="158EEC8C" w:rsidR="00D00247" w:rsidRDefault="00D00247" w:rsidP="008123FB">
      <w:pPr>
        <w:pStyle w:val="ListParagraph"/>
        <w:numPr>
          <w:ilvl w:val="0"/>
          <w:numId w:val="6"/>
        </w:numPr>
        <w:spacing w:after="90" w:line="360" w:lineRule="auto"/>
        <w:contextualSpacing w:val="0"/>
      </w:pPr>
      <w:r>
        <w:t>You are processing a 200-page legal contract using an LLM. What strategies would you use to work within context limits?</w:t>
      </w:r>
    </w:p>
    <w:p w14:paraId="1322B65B" w14:textId="77777777" w:rsidR="00D00247" w:rsidRDefault="00D00247" w:rsidP="00D00247">
      <w:pPr>
        <w:pStyle w:val="Heading1"/>
        <w:pBdr>
          <w:bottom w:val="single" w:sz="12" w:space="6" w:color="F87807"/>
        </w:pBdr>
        <w:spacing w:before="480" w:after="200" w:line="360" w:lineRule="auto"/>
      </w:pPr>
      <w:r>
        <w:rPr>
          <w:b/>
          <w:bCs/>
          <w:color w:val="001684"/>
          <w:sz w:val="30"/>
          <w:szCs w:val="30"/>
        </w:rPr>
        <w:t>Key Takeaways — Session 2</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D00247" w14:paraId="5F002F91" w14:textId="77777777" w:rsidTr="00732B9A">
        <w:tc>
          <w:tcPr>
            <w:tcW w:w="0" w:type="auto"/>
            <w:shd w:val="clear" w:color="auto" w:fill="FFF6EC"/>
            <w:tcMar>
              <w:top w:w="160" w:type="dxa"/>
              <w:left w:w="220" w:type="dxa"/>
              <w:bottom w:w="160" w:type="dxa"/>
              <w:right w:w="220" w:type="dxa"/>
            </w:tcMar>
          </w:tcPr>
          <w:p w14:paraId="35BA69E5" w14:textId="77777777" w:rsidR="00D00247" w:rsidRDefault="00D00247" w:rsidP="00D00247">
            <w:pPr>
              <w:spacing w:after="9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Tokens are the unit of LLM processing: ~0.75 words per token</w:t>
            </w:r>
          </w:p>
          <w:p w14:paraId="4B7D4FCE" w14:textId="77777777" w:rsidR="00D00247" w:rsidRDefault="00D00247" w:rsidP="00D00247">
            <w:pPr>
              <w:spacing w:after="9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Non-English text uses more tokens per word than English</w:t>
            </w:r>
          </w:p>
          <w:p w14:paraId="216B74F8" w14:textId="77777777" w:rsidR="00D00247" w:rsidRDefault="00D00247" w:rsidP="00D00247">
            <w:pPr>
              <w:spacing w:after="9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Context window = model's working memory (input + output together). When exceeded → model forgets oldest content</w:t>
            </w:r>
          </w:p>
          <w:p w14:paraId="32730D7C" w14:textId="77777777" w:rsidR="00D00247" w:rsidRDefault="00D00247" w:rsidP="00D00247">
            <w:pPr>
              <w:spacing w:after="9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Temperature: 0 = deterministic | 0.7 = balanced | 1.5+ = creative. Match temperature to task type</w:t>
            </w:r>
          </w:p>
          <w:p w14:paraId="02D91B27" w14:textId="77777777" w:rsidR="00D00247" w:rsidRDefault="00D00247" w:rsidP="00D00247">
            <w:pPr>
              <w:spacing w:after="9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Max tokens = output length ceiling, not target</w:t>
            </w:r>
          </w:p>
          <w:p w14:paraId="5DF3571F" w14:textId="77777777" w:rsidR="00D00247" w:rsidRDefault="00D00247" w:rsidP="00D00247">
            <w:pPr>
              <w:spacing w:after="9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Context management strategies: Summarization injection → Document chunking → Front-loading critical information</w:t>
            </w:r>
          </w:p>
          <w:p w14:paraId="5B6223B1" w14:textId="77777777" w:rsidR="00D00247" w:rsidRDefault="00D00247" w:rsidP="00D00247">
            <w:pPr>
              <w:spacing w:after="9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For APIs: token count directly = cost. Efficiency matters at scale</w:t>
            </w:r>
          </w:p>
        </w:tc>
      </w:tr>
    </w:tbl>
    <w:p w14:paraId="252DA797" w14:textId="77777777" w:rsidR="00D00247" w:rsidRDefault="00D00247" w:rsidP="00D00247">
      <w:pPr>
        <w:spacing w:after="300" w:line="360" w:lineRule="auto"/>
      </w:pPr>
    </w:p>
    <w:p w14:paraId="6383247E" w14:textId="77777777" w:rsidR="00D00247" w:rsidRDefault="00D00247" w:rsidP="00D00247">
      <w:pPr>
        <w:spacing w:line="360" w:lineRule="auto"/>
        <w:jc w:val="center"/>
      </w:pPr>
      <w:r>
        <w:rPr>
          <w:b/>
          <w:bCs/>
          <w:color w:val="001684"/>
          <w:sz w:val="22"/>
          <w:szCs w:val="22"/>
        </w:rPr>
        <w:t>SESSION 2 COMPLETE</w:t>
      </w:r>
    </w:p>
    <w:p w14:paraId="391BF168" w14:textId="77777777" w:rsidR="00D00247" w:rsidRDefault="00D00247" w:rsidP="00D00247">
      <w:pPr>
        <w:spacing w:line="360" w:lineRule="auto"/>
        <w:jc w:val="center"/>
      </w:pPr>
      <w:r>
        <w:rPr>
          <w:b/>
          <w:bCs/>
          <w:color w:val="C25F00"/>
        </w:rPr>
        <w:t>→  Proceed to Session 3: Prompt Anatomy</w:t>
      </w:r>
    </w:p>
    <w:p w14:paraId="2B3341D4" w14:textId="77777777" w:rsidR="00BB22A8" w:rsidRDefault="00BB22A8" w:rsidP="00D00247">
      <w:pPr>
        <w:spacing w:line="360" w:lineRule="auto"/>
      </w:pPr>
    </w:p>
    <w:sectPr w:rsidR="00BB22A8">
      <w:headerReference w:type="default" r:id="rId14"/>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39D0C7" w14:textId="77777777" w:rsidR="002F7D75" w:rsidRDefault="002F7D75" w:rsidP="00BB22A8">
      <w:r>
        <w:separator/>
      </w:r>
    </w:p>
  </w:endnote>
  <w:endnote w:type="continuationSeparator" w:id="0">
    <w:p w14:paraId="79FDF953" w14:textId="77777777" w:rsidR="002F7D75" w:rsidRDefault="002F7D75" w:rsidP="00BB2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angal">
    <w:panose1 w:val="02040503050203030202"/>
    <w:charset w:val="01"/>
    <w:family w:val="roman"/>
    <w:pitch w:val="variable"/>
    <w:sig w:usb0="0000A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86494918"/>
      <w:docPartObj>
        <w:docPartGallery w:val="Page Numbers (Bottom of Page)"/>
        <w:docPartUnique/>
      </w:docPartObj>
    </w:sdtPr>
    <w:sdtContent>
      <w:p w14:paraId="567B51B6" w14:textId="4D774AC1" w:rsidR="00BB22A8" w:rsidRDefault="00BB22A8" w:rsidP="00FB56B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938DA7" w14:textId="77777777" w:rsidR="00BB22A8" w:rsidRDefault="00BB22A8" w:rsidP="00BB22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09767763"/>
      <w:docPartObj>
        <w:docPartGallery w:val="Page Numbers (Bottom of Page)"/>
        <w:docPartUnique/>
      </w:docPartObj>
    </w:sdtPr>
    <w:sdtContent>
      <w:p w14:paraId="2F089BB9" w14:textId="4F559D8D" w:rsidR="00BB22A8" w:rsidRDefault="00BB22A8" w:rsidP="00FB56B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002C88" w14:textId="56328B7E" w:rsidR="00BB22A8" w:rsidRDefault="00BB22A8" w:rsidP="00BB22A8">
    <w:pPr>
      <w:pStyle w:val="Footer"/>
      <w:ind w:right="360"/>
    </w:pPr>
    <w:r>
      <w:rPr>
        <w:b/>
        <w:bCs/>
        <w:noProof/>
        <w:color w:val="5B5B5B"/>
        <w:sz w:val="16"/>
        <w:szCs w:val="16"/>
      </w:rPr>
      <mc:AlternateContent>
        <mc:Choice Requires="wps">
          <w:drawing>
            <wp:anchor distT="0" distB="0" distL="114300" distR="114300" simplePos="0" relativeHeight="251662336" behindDoc="0" locked="0" layoutInCell="1" allowOverlap="1" wp14:anchorId="50A1279E" wp14:editId="2B3FBE66">
              <wp:simplePos x="0" y="0"/>
              <wp:positionH relativeFrom="column">
                <wp:posOffset>-905774</wp:posOffset>
              </wp:positionH>
              <wp:positionV relativeFrom="paragraph">
                <wp:posOffset>-134285</wp:posOffset>
              </wp:positionV>
              <wp:extent cx="7526787" cy="0"/>
              <wp:effectExtent l="0" t="12700" r="17145" b="12700"/>
              <wp:wrapNone/>
              <wp:docPr id="1735669702" name="Straight Connector 1"/>
              <wp:cNvGraphicFramePr/>
              <a:graphic xmlns:a="http://schemas.openxmlformats.org/drawingml/2006/main">
                <a:graphicData uri="http://schemas.microsoft.com/office/word/2010/wordprocessingShape">
                  <wps:wsp>
                    <wps:cNvCnPr/>
                    <wps:spPr>
                      <a:xfrm flipV="1">
                        <a:off x="0" y="0"/>
                        <a:ext cx="7526787" cy="0"/>
                      </a:xfrm>
                      <a:prstGeom prst="line">
                        <a:avLst/>
                      </a:prstGeom>
                      <a:ln>
                        <a:solidFill>
                          <a:schemeClr val="accent4"/>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A10FD5"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pt,-10.55pt" to="521.35pt,-1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" strokecolor="#0f9ed5 [3207]" strokeweight="1.5pt">
              <v:stroke joinstyle="miter"/>
            </v:line>
          </w:pict>
        </mc:Fallback>
      </mc:AlternateContent>
    </w:r>
    <w:r>
      <w:rPr>
        <w:noProof/>
      </w:rPr>
      <w:drawing>
        <wp:anchor distT="0" distB="0" distL="114300" distR="114300" simplePos="0" relativeHeight="251659264" behindDoc="0" locked="0" layoutInCell="1" allowOverlap="1" wp14:anchorId="59EDE5B1" wp14:editId="743668FB">
          <wp:simplePos x="0" y="0"/>
          <wp:positionH relativeFrom="column">
            <wp:posOffset>8626</wp:posOffset>
          </wp:positionH>
          <wp:positionV relativeFrom="paragraph">
            <wp:posOffset>-58420</wp:posOffset>
          </wp:positionV>
          <wp:extent cx="136525" cy="234315"/>
          <wp:effectExtent l="0" t="0" r="3175" b="0"/>
          <wp:wrapNone/>
          <wp:docPr id="149026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67619" name="Picture 1490267619"/>
                  <pic:cNvPicPr/>
                </pic:nvPicPr>
                <pic:blipFill>
                  <a:blip r:embed="rId1" cstate="print">
                    <a:extLst>
                      <a:ext uri="{28A0092B-C50C-407E-A947-70E740481C1C}">
                        <a14:useLocalDpi xmlns:a14="http://schemas.microsoft.com/office/drawing/2010/main" val="0"/>
                      </a:ext>
                    </a:extLst>
                  </a:blip>
                  <a:stretch>
                    <a:fillRect/>
                  </a:stretch>
                </pic:blipFill>
                <pic:spPr>
                  <a:xfrm flipH="1">
                    <a:off x="0" y="0"/>
                    <a:ext cx="136525" cy="234315"/>
                  </a:xfrm>
                  <a:prstGeom prst="rect">
                    <a:avLst/>
                  </a:prstGeom>
                </pic:spPr>
              </pic:pic>
            </a:graphicData>
          </a:graphic>
          <wp14:sizeRelH relativeFrom="page">
            <wp14:pctWidth>0</wp14:pctWidth>
          </wp14:sizeRelH>
          <wp14:sizeRelV relativeFrom="page">
            <wp14:pctHeight>0</wp14:pctHeight>
          </wp14:sizeRelV>
        </wp:anchor>
      </w:drawing>
    </w:r>
    <w:r>
      <w:rPr>
        <w:color w:val="5B5B5B"/>
        <w:sz w:val="15"/>
        <w:szCs w:val="15"/>
      </w:rPr>
      <w:t xml:space="preserve">            </w:t>
    </w:r>
    <w:proofErr w:type="spellStart"/>
    <w:r w:rsidRPr="00C75F2B">
      <w:rPr>
        <w:color w:val="5B5B5B"/>
        <w:sz w:val="20"/>
        <w:szCs w:val="20"/>
      </w:rPr>
      <w:t>UpSkill</w:t>
    </w:r>
    <w:proofErr w:type="spellEnd"/>
    <w:r w:rsidRPr="00C75F2B">
      <w:rPr>
        <w:color w:val="5B5B5B"/>
        <w:sz w:val="20"/>
        <w:szCs w:val="20"/>
      </w:rPr>
      <w:t xml:space="preserve"> Global Education Technologies Inc., Canada</w:t>
    </w:r>
  </w:p>
  <w:p w14:paraId="38A77041" w14:textId="3148F02C" w:rsidR="00BB22A8" w:rsidRDefault="00BB2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3786FD" w14:textId="77777777" w:rsidR="002F7D75" w:rsidRDefault="002F7D75" w:rsidP="00BB22A8">
      <w:r>
        <w:separator/>
      </w:r>
    </w:p>
  </w:footnote>
  <w:footnote w:type="continuationSeparator" w:id="0">
    <w:p w14:paraId="7BDEE6BF" w14:textId="77777777" w:rsidR="002F7D75" w:rsidRDefault="002F7D75" w:rsidP="00BB2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722DA9" w14:textId="62437CD0" w:rsidR="00BB22A8" w:rsidRPr="00BB22A8" w:rsidRDefault="00BB22A8">
    <w:pPr>
      <w:pStyle w:val="Header"/>
      <w:rPr>
        <w:sz w:val="16"/>
        <w:szCs w:val="16"/>
      </w:rPr>
    </w:pPr>
    <w:r>
      <w:rPr>
        <w:b/>
        <w:bCs/>
        <w:noProof/>
        <w:color w:val="5B5B5B"/>
        <w:sz w:val="16"/>
        <w:szCs w:val="16"/>
      </w:rPr>
      <mc:AlternateContent>
        <mc:Choice Requires="wps">
          <w:drawing>
            <wp:anchor distT="0" distB="0" distL="114300" distR="114300" simplePos="0" relativeHeight="251660288" behindDoc="0" locked="0" layoutInCell="1" allowOverlap="1" wp14:anchorId="4E863B34" wp14:editId="1F0E21E4">
              <wp:simplePos x="0" y="0"/>
              <wp:positionH relativeFrom="column">
                <wp:posOffset>-901700</wp:posOffset>
              </wp:positionH>
              <wp:positionV relativeFrom="paragraph">
                <wp:posOffset>272679</wp:posOffset>
              </wp:positionV>
              <wp:extent cx="7526787" cy="0"/>
              <wp:effectExtent l="0" t="12700" r="17145" b="12700"/>
              <wp:wrapNone/>
              <wp:docPr id="944049832" name="Straight Connector 1"/>
              <wp:cNvGraphicFramePr/>
              <a:graphic xmlns:a="http://schemas.openxmlformats.org/drawingml/2006/main">
                <a:graphicData uri="http://schemas.microsoft.com/office/word/2010/wordprocessingShape">
                  <wps:wsp>
                    <wps:cNvCnPr/>
                    <wps:spPr>
                      <a:xfrm flipV="1">
                        <a:off x="0" y="0"/>
                        <a:ext cx="7526787" cy="0"/>
                      </a:xfrm>
                      <a:prstGeom prst="line">
                        <a:avLst/>
                      </a:prstGeom>
                      <a:ln>
                        <a:solidFill>
                          <a:schemeClr val="accent4"/>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505D0E"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pt,21.45pt" to="521.65pt,2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" strokecolor="#0f9ed5 [3207]" strokeweight="1.5pt">
              <v:stroke joinstyle="miter"/>
            </v:line>
          </w:pict>
        </mc:Fallback>
      </mc:AlternateContent>
    </w:r>
    <w:r w:rsidRPr="00BB22A8">
      <w:rPr>
        <w:b/>
        <w:bCs/>
        <w:color w:val="5B5B5B"/>
        <w:sz w:val="16"/>
        <w:szCs w:val="16"/>
      </w:rPr>
      <w:t>PROMPT ENGINEERING CERTIFICATION PROGRAM</w:t>
    </w:r>
    <w:r w:rsidRPr="00BB22A8">
      <w:rPr>
        <w:sz w:val="16"/>
        <w:szCs w:val="16"/>
      </w:rPr>
      <w:ptab w:relativeTo="margin" w:alignment="center" w:leader="none"/>
    </w:r>
    <w:r w:rsidRPr="00BB22A8">
      <w:rPr>
        <w:sz w:val="16"/>
        <w:szCs w:val="16"/>
      </w:rPr>
      <w:ptab w:relativeTo="margin" w:alignment="right" w:leader="none"/>
    </w:r>
    <w:r w:rsidRPr="00BB22A8">
      <w:rPr>
        <w:b/>
        <w:bCs/>
        <w:color w:val="C25F00"/>
        <w:sz w:val="16"/>
        <w:szCs w:val="16"/>
      </w:rPr>
      <w:t xml:space="preserve">MODULE 1 · SESSION </w:t>
    </w:r>
    <w:r w:rsidR="00D00247">
      <w:rPr>
        <w:b/>
        <w:bCs/>
        <w:color w:val="C25F00"/>
        <w:sz w:val="16"/>
        <w:szCs w:val="1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63747"/>
    <w:multiLevelType w:val="hybridMultilevel"/>
    <w:tmpl w:val="890AEDEA"/>
    <w:lvl w:ilvl="0" w:tplc="C8784482">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1" w15:restartNumberingAfterBreak="0">
    <w:nsid w:val="13E56B6C"/>
    <w:multiLevelType w:val="hybridMultilevel"/>
    <w:tmpl w:val="B4FA8314"/>
    <w:lvl w:ilvl="0" w:tplc="1B9A32E4">
      <w:start w:val="1"/>
      <w:numFmt w:val="bullet"/>
      <w:lvlText w:val="●"/>
      <w:lvlJc w:val="left"/>
      <w:pPr>
        <w:ind w:left="460" w:hanging="260"/>
      </w:pPr>
      <w:rPr>
        <w:rFonts w:ascii="Calibri" w:eastAsia="Calibri" w:hAnsi="Calibri" w:cs="Calibri"/>
        <w:color w:val="C25F00"/>
      </w:rPr>
    </w:lvl>
    <w:lvl w:ilvl="1" w:tplc="A6B2757A">
      <w:start w:val="1"/>
      <w:numFmt w:val="bullet"/>
      <w:lvlText w:val="○"/>
      <w:lvlJc w:val="left"/>
      <w:pPr>
        <w:ind w:left="820" w:hanging="260"/>
      </w:pPr>
    </w:lvl>
    <w:lvl w:ilvl="2" w:tplc="4C804D52">
      <w:numFmt w:val="decimal"/>
      <w:lvlText w:val=""/>
      <w:lvlJc w:val="left"/>
    </w:lvl>
    <w:lvl w:ilvl="3" w:tplc="CCAC8822">
      <w:numFmt w:val="decimal"/>
      <w:lvlText w:val=""/>
      <w:lvlJc w:val="left"/>
    </w:lvl>
    <w:lvl w:ilvl="4" w:tplc="0F0A5772">
      <w:numFmt w:val="decimal"/>
      <w:lvlText w:val=""/>
      <w:lvlJc w:val="left"/>
    </w:lvl>
    <w:lvl w:ilvl="5" w:tplc="29BA3DCA">
      <w:numFmt w:val="decimal"/>
      <w:lvlText w:val=""/>
      <w:lvlJc w:val="left"/>
    </w:lvl>
    <w:lvl w:ilvl="6" w:tplc="CA187CD8">
      <w:numFmt w:val="decimal"/>
      <w:lvlText w:val=""/>
      <w:lvlJc w:val="left"/>
    </w:lvl>
    <w:lvl w:ilvl="7" w:tplc="E0B65004">
      <w:numFmt w:val="decimal"/>
      <w:lvlText w:val=""/>
      <w:lvlJc w:val="left"/>
    </w:lvl>
    <w:lvl w:ilvl="8" w:tplc="3C7CC2E0">
      <w:numFmt w:val="decimal"/>
      <w:lvlText w:val=""/>
      <w:lvlJc w:val="left"/>
    </w:lvl>
  </w:abstractNum>
  <w:abstractNum w:abstractNumId="2" w15:restartNumberingAfterBreak="0">
    <w:nsid w:val="1605618C"/>
    <w:multiLevelType w:val="hybridMultilevel"/>
    <w:tmpl w:val="E020B57A"/>
    <w:lvl w:ilvl="0" w:tplc="9050C616">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 w15:restartNumberingAfterBreak="0">
    <w:nsid w:val="310C4B03"/>
    <w:multiLevelType w:val="hybridMultilevel"/>
    <w:tmpl w:val="C97AE878"/>
    <w:lvl w:ilvl="0" w:tplc="CE3C483E">
      <w:start w:val="1"/>
      <w:numFmt w:val="decimal"/>
      <w:lvlText w:val="%1."/>
      <w:lvlJc w:val="left"/>
      <w:pPr>
        <w:ind w:left="460" w:hanging="260"/>
      </w:pPr>
      <w:rPr>
        <w:rFonts w:ascii="Calibri" w:eastAsia="Calibri" w:hAnsi="Calibri" w:cs="Calibri"/>
        <w:b/>
        <w:bCs/>
        <w:color w:val="001684"/>
      </w:rPr>
    </w:lvl>
    <w:lvl w:ilvl="1" w:tplc="CC52F198">
      <w:numFmt w:val="decimal"/>
      <w:lvlText w:val=""/>
      <w:lvlJc w:val="left"/>
    </w:lvl>
    <w:lvl w:ilvl="2" w:tplc="D60E6C5A">
      <w:numFmt w:val="decimal"/>
      <w:lvlText w:val=""/>
      <w:lvlJc w:val="left"/>
    </w:lvl>
    <w:lvl w:ilvl="3" w:tplc="2C0C55A2">
      <w:numFmt w:val="decimal"/>
      <w:lvlText w:val=""/>
      <w:lvlJc w:val="left"/>
    </w:lvl>
    <w:lvl w:ilvl="4" w:tplc="8BDE5D6A">
      <w:numFmt w:val="decimal"/>
      <w:lvlText w:val=""/>
      <w:lvlJc w:val="left"/>
    </w:lvl>
    <w:lvl w:ilvl="5" w:tplc="3D626702">
      <w:numFmt w:val="decimal"/>
      <w:lvlText w:val=""/>
      <w:lvlJc w:val="left"/>
    </w:lvl>
    <w:lvl w:ilvl="6" w:tplc="1C94B712">
      <w:numFmt w:val="decimal"/>
      <w:lvlText w:val=""/>
      <w:lvlJc w:val="left"/>
    </w:lvl>
    <w:lvl w:ilvl="7" w:tplc="CD1E6CF2">
      <w:numFmt w:val="decimal"/>
      <w:lvlText w:val=""/>
      <w:lvlJc w:val="left"/>
    </w:lvl>
    <w:lvl w:ilvl="8" w:tplc="18862396">
      <w:numFmt w:val="decimal"/>
      <w:lvlText w:val=""/>
      <w:lvlJc w:val="left"/>
    </w:lvl>
  </w:abstractNum>
  <w:abstractNum w:abstractNumId="4" w15:restartNumberingAfterBreak="0">
    <w:nsid w:val="5F1A3038"/>
    <w:multiLevelType w:val="hybridMultilevel"/>
    <w:tmpl w:val="EF2AA184"/>
    <w:lvl w:ilvl="0" w:tplc="5F7C8528">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5" w15:restartNumberingAfterBreak="0">
    <w:nsid w:val="7215544D"/>
    <w:multiLevelType w:val="hybridMultilevel"/>
    <w:tmpl w:val="B80299B6"/>
    <w:lvl w:ilvl="0" w:tplc="9DE834BE">
      <w:start w:val="1"/>
      <w:numFmt w:val="decimal"/>
      <w:lvlText w:val="%1."/>
      <w:lvlJc w:val="left"/>
      <w:pPr>
        <w:ind w:left="560" w:hanging="360"/>
      </w:pPr>
      <w:rPr>
        <w:rFonts w:hint="default"/>
      </w:rPr>
    </w:lvl>
    <w:lvl w:ilvl="1" w:tplc="08090019">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num w:numId="1" w16cid:durableId="1857380048">
    <w:abstractNumId w:val="3"/>
    <w:lvlOverride w:ilvl="0">
      <w:startOverride w:val="1"/>
    </w:lvlOverride>
  </w:num>
  <w:num w:numId="2" w16cid:durableId="381632683">
    <w:abstractNumId w:val="1"/>
    <w:lvlOverride w:ilvl="0">
      <w:startOverride w:val="1"/>
    </w:lvlOverride>
  </w:num>
  <w:num w:numId="3" w16cid:durableId="985741230">
    <w:abstractNumId w:val="2"/>
  </w:num>
  <w:num w:numId="4" w16cid:durableId="285088120">
    <w:abstractNumId w:val="5"/>
  </w:num>
  <w:num w:numId="5" w16cid:durableId="1847556633">
    <w:abstractNumId w:val="0"/>
  </w:num>
  <w:num w:numId="6" w16cid:durableId="31406854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A8"/>
    <w:rsid w:val="00053BC5"/>
    <w:rsid w:val="00235504"/>
    <w:rsid w:val="002F7D75"/>
    <w:rsid w:val="00347F55"/>
    <w:rsid w:val="007847FB"/>
    <w:rsid w:val="008123FB"/>
    <w:rsid w:val="00A665F4"/>
    <w:rsid w:val="00BB22A8"/>
    <w:rsid w:val="00D00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C5CD9"/>
  <w15:chartTrackingRefBased/>
  <w15:docId w15:val="{1FAB8C40-EC56-6D4E-8455-EE89C6D0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247"/>
    <w:pPr>
      <w:spacing w:after="0" w:line="240" w:lineRule="auto"/>
    </w:pPr>
    <w:rPr>
      <w:rFonts w:ascii="Calibri" w:eastAsia="Calibri" w:hAnsi="Calibri" w:cs="Calibri"/>
      <w:color w:val="1A1A1A"/>
      <w:kern w:val="0"/>
      <w:sz w:val="21"/>
      <w:szCs w:val="21"/>
      <w:lang w:eastAsia="en-GB"/>
      <w14:ligatures w14:val="none"/>
    </w:rPr>
  </w:style>
  <w:style w:type="paragraph" w:styleId="Heading1">
    <w:name w:val="heading 1"/>
    <w:basedOn w:val="Normal"/>
    <w:next w:val="Normal"/>
    <w:link w:val="Heading1Char"/>
    <w:uiPriority w:val="9"/>
    <w:qFormat/>
    <w:rsid w:val="00BB2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2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2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2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2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2A8"/>
    <w:rPr>
      <w:rFonts w:eastAsiaTheme="majorEastAsia" w:cstheme="majorBidi"/>
      <w:color w:val="272727" w:themeColor="text1" w:themeTint="D8"/>
    </w:rPr>
  </w:style>
  <w:style w:type="paragraph" w:styleId="Title">
    <w:name w:val="Title"/>
    <w:basedOn w:val="Normal"/>
    <w:next w:val="Normal"/>
    <w:link w:val="TitleChar"/>
    <w:uiPriority w:val="10"/>
    <w:qFormat/>
    <w:rsid w:val="00BB22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2A8"/>
    <w:pPr>
      <w:spacing w:before="160"/>
      <w:jc w:val="center"/>
    </w:pPr>
    <w:rPr>
      <w:i/>
      <w:iCs/>
      <w:color w:val="404040" w:themeColor="text1" w:themeTint="BF"/>
    </w:rPr>
  </w:style>
  <w:style w:type="character" w:customStyle="1" w:styleId="QuoteChar">
    <w:name w:val="Quote Char"/>
    <w:basedOn w:val="DefaultParagraphFont"/>
    <w:link w:val="Quote"/>
    <w:uiPriority w:val="29"/>
    <w:rsid w:val="00BB22A8"/>
    <w:rPr>
      <w:i/>
      <w:iCs/>
      <w:color w:val="404040" w:themeColor="text1" w:themeTint="BF"/>
    </w:rPr>
  </w:style>
  <w:style w:type="paragraph" w:styleId="ListParagraph">
    <w:name w:val="List Paragraph"/>
    <w:basedOn w:val="Normal"/>
    <w:qFormat/>
    <w:rsid w:val="00BB22A8"/>
    <w:pPr>
      <w:ind w:left="720"/>
      <w:contextualSpacing/>
    </w:pPr>
  </w:style>
  <w:style w:type="character" w:styleId="IntenseEmphasis">
    <w:name w:val="Intense Emphasis"/>
    <w:basedOn w:val="DefaultParagraphFont"/>
    <w:uiPriority w:val="21"/>
    <w:qFormat/>
    <w:rsid w:val="00BB22A8"/>
    <w:rPr>
      <w:i/>
      <w:iCs/>
      <w:color w:val="0F4761" w:themeColor="accent1" w:themeShade="BF"/>
    </w:rPr>
  </w:style>
  <w:style w:type="paragraph" w:styleId="IntenseQuote">
    <w:name w:val="Intense Quote"/>
    <w:basedOn w:val="Normal"/>
    <w:next w:val="Normal"/>
    <w:link w:val="IntenseQuoteChar"/>
    <w:uiPriority w:val="30"/>
    <w:qFormat/>
    <w:rsid w:val="00BB2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2A8"/>
    <w:rPr>
      <w:i/>
      <w:iCs/>
      <w:color w:val="0F4761" w:themeColor="accent1" w:themeShade="BF"/>
    </w:rPr>
  </w:style>
  <w:style w:type="character" w:styleId="IntenseReference">
    <w:name w:val="Intense Reference"/>
    <w:basedOn w:val="DefaultParagraphFont"/>
    <w:uiPriority w:val="32"/>
    <w:qFormat/>
    <w:rsid w:val="00BB22A8"/>
    <w:rPr>
      <w:b/>
      <w:bCs/>
      <w:smallCaps/>
      <w:color w:val="0F4761" w:themeColor="accent1" w:themeShade="BF"/>
      <w:spacing w:val="5"/>
    </w:rPr>
  </w:style>
  <w:style w:type="paragraph" w:styleId="Header">
    <w:name w:val="header"/>
    <w:basedOn w:val="Normal"/>
    <w:link w:val="HeaderChar"/>
    <w:uiPriority w:val="99"/>
    <w:unhideWhenUsed/>
    <w:rsid w:val="00BB22A8"/>
    <w:pPr>
      <w:tabs>
        <w:tab w:val="center" w:pos="4513"/>
        <w:tab w:val="right" w:pos="9026"/>
      </w:tabs>
    </w:pPr>
  </w:style>
  <w:style w:type="character" w:customStyle="1" w:styleId="HeaderChar">
    <w:name w:val="Header Char"/>
    <w:basedOn w:val="DefaultParagraphFont"/>
    <w:link w:val="Header"/>
    <w:uiPriority w:val="99"/>
    <w:rsid w:val="00BB22A8"/>
  </w:style>
  <w:style w:type="paragraph" w:styleId="Footer">
    <w:name w:val="footer"/>
    <w:basedOn w:val="Normal"/>
    <w:link w:val="FooterChar"/>
    <w:uiPriority w:val="99"/>
    <w:unhideWhenUsed/>
    <w:rsid w:val="00BB22A8"/>
    <w:pPr>
      <w:tabs>
        <w:tab w:val="center" w:pos="4513"/>
        <w:tab w:val="right" w:pos="9026"/>
      </w:tabs>
    </w:pPr>
  </w:style>
  <w:style w:type="character" w:customStyle="1" w:styleId="FooterChar">
    <w:name w:val="Footer Char"/>
    <w:basedOn w:val="DefaultParagraphFont"/>
    <w:link w:val="Footer"/>
    <w:uiPriority w:val="99"/>
    <w:rsid w:val="00BB22A8"/>
  </w:style>
  <w:style w:type="character" w:styleId="PageNumber">
    <w:name w:val="page number"/>
    <w:basedOn w:val="DefaultParagraphFont"/>
    <w:uiPriority w:val="99"/>
    <w:semiHidden/>
    <w:unhideWhenUsed/>
    <w:rsid w:val="00BB2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massaratzahoor@gmail.com</dc:creator>
  <cp:keywords/>
  <dc:description/>
  <cp:lastModifiedBy>massaratzahoor@gmail.com</cp:lastModifiedBy>
  <cp:revision>3</cp:revision>
  <dcterms:created xsi:type="dcterms:W3CDTF">2026-07-06T19:16:00Z</dcterms:created>
  <dcterms:modified xsi:type="dcterms:W3CDTF">2026-07-06T19:21:00Z</dcterms:modified>
</cp:coreProperties>
</file>