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126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техніки</w:t>
      </w:r>
      <w:proofErr w:type="spellEnd"/>
    </w:p>
    <w:p w:rsidR="00BA7126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A7126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A7126" w:rsidRPr="002F1118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BA7126" w:rsidRPr="002F1118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BA7126" w:rsidRPr="002F1118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BA7126" w:rsidRPr="002F1118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</w:t>
      </w:r>
      <w:proofErr w:type="spellEnd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робота № 2</w:t>
      </w:r>
    </w:p>
    <w:p w:rsidR="00BA7126" w:rsidRPr="002F1118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«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Об’єктно-орієнтоване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BA7126" w:rsidRPr="002F1118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</w:t>
      </w:r>
    </w:p>
    <w:p w:rsidR="00BA7126" w:rsidRPr="002F1118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Розробка</w:t>
      </w:r>
      <w:proofErr w:type="spellEnd"/>
      <w:proofErr w:type="gram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редактора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» </w:t>
      </w:r>
    </w:p>
    <w:p w:rsidR="00BA7126" w:rsidRPr="002F1118" w:rsidRDefault="00BA7126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  </w:t>
      </w:r>
      <w:proofErr w:type="gram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A7126" w:rsidRPr="002F1118" w:rsidRDefault="002F1118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ІМ-53                                       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Рекечинськи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Д. О.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Онищенко Архип</w:t>
      </w:r>
    </w:p>
    <w:p w:rsidR="00BA7126" w:rsidRPr="002F1118" w:rsidRDefault="002F1118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Номер </w:t>
      </w:r>
      <w:proofErr w:type="gram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 списку</w:t>
      </w:r>
      <w:proofErr w:type="gram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- 18</w:t>
      </w:r>
    </w:p>
    <w:p w:rsidR="00BA7126" w:rsidRPr="002F1118" w:rsidRDefault="00BA7126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2F1118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2020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BA7126" w:rsidRPr="002F1118" w:rsidRDefault="002F1118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проект з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ім’ям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Lab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p w:rsidR="00BA7126" w:rsidRPr="002F1118" w:rsidRDefault="002F1118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Скомпілювати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проект і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виконуваний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A7126" w:rsidRPr="002F1118" w:rsidRDefault="002F1118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За потреби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налагодити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A7126" w:rsidRPr="002F1118" w:rsidRDefault="002F1118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роаналізувати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прокоментувати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вихідний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текст</w:t>
      </w:r>
    </w:p>
    <w:p w:rsidR="00BA7126" w:rsidRPr="002F1118" w:rsidRDefault="002F1118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A7126" w:rsidRPr="002F1118" w:rsidRDefault="002F1118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Оформити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A7126" w:rsidRPr="002F1118" w:rsidRDefault="00BA7126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згідно</w:t>
      </w:r>
      <w:proofErr w:type="spellEnd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варіанту</w:t>
      </w:r>
      <w:proofErr w:type="spellEnd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Для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типу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об’єкта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графічному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редакторі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Lab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2 повинно бути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меню "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з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чотирма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підпунктами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вказівників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динамічних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типу </w:t>
      </w:r>
      <w:r>
        <w:rPr>
          <w:rFonts w:ascii="Times New Roman" w:eastAsia="Times New Roman" w:hAnsi="Times New Roman" w:cs="Times New Roman"/>
          <w:sz w:val="28"/>
          <w:szCs w:val="28"/>
        </w:rPr>
        <w:t>Shape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Динамічний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Shape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pcshape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причому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вказівників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є 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118.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5. "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Гумовий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вводі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об’єктів</w:t>
      </w:r>
      <w:proofErr w:type="spellEnd"/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суцільна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чорного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червоного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синього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кольору</w:t>
      </w:r>
      <w:proofErr w:type="spellEnd"/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пунктирна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чорного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червоного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синього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кольору</w:t>
      </w:r>
      <w:proofErr w:type="spellEnd"/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геометричні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форми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крапка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еліпс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можуть</w:t>
      </w:r>
      <w:proofErr w:type="spellEnd"/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різновиди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вводу та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6.1.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</w:t>
      </w:r>
      <w:proofErr w:type="spellEnd"/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Увід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прямокутника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по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двом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протилежним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кутам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прямокутника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bookmarkStart w:id="0" w:name="_GoBack"/>
      <w:bookmarkEnd w:id="0"/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Різнокольровий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контур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Кольори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прямокутника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чорний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білий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жовтий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світло-зелений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блакитний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рожевий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помаранчевий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ліловий</w:t>
      </w:r>
      <w:proofErr w:type="spellEnd"/>
    </w:p>
    <w:p w:rsidR="00BA7126" w:rsidRPr="002F1118" w:rsidRDefault="00BA7126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6.2.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Еліпс</w:t>
      </w:r>
      <w:proofErr w:type="spellEnd"/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Увід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еліпсу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по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двом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протилежним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кутам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охоплюючого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прямокутника</w:t>
      </w:r>
      <w:proofErr w:type="spellEnd"/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еліпсу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Різнокольровий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контур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Кольори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еліпсу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чорний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білий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жовтий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світло-зелений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блакитний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рожевий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помаранчевий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ліловий</w:t>
      </w:r>
      <w:proofErr w:type="spellEnd"/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Позначка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поточного типу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об’єкту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вводиться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в меню (метод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OnInitMenuPopup</w:t>
      </w:r>
      <w:proofErr w:type="spellEnd"/>
      <w:r w:rsidRPr="002F111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Файли</w:t>
      </w:r>
      <w:proofErr w:type="spellEnd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Лабораторної</w:t>
      </w:r>
      <w:proofErr w:type="spellEnd"/>
    </w:p>
    <w:p w:rsidR="00BA7126" w:rsidRDefault="002F1118">
      <w:pPr>
        <w:spacing w:before="60" w:after="220" w:line="220" w:lineRule="auto"/>
        <w:rPr>
          <w:rFonts w:ascii="Courier New" w:eastAsia="Courier New" w:hAnsi="Courier New" w:cs="Courier New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114300" distB="114300" distL="114300" distR="114300">
            <wp:extent cx="5943600" cy="2590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7126" w:rsidRDefault="002F1118">
      <w:pPr>
        <w:spacing w:before="60" w:after="220" w:line="22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:rsidR="00BA7126" w:rsidRDefault="00BA7126"/>
    <w:p w:rsidR="00BA7126" w:rsidRDefault="002F1118">
      <w:pPr>
        <w:spacing w:before="60" w:after="220" w:line="22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:rsidR="00BA7126" w:rsidRDefault="002F1118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u w:val="single"/>
        </w:rPr>
        <w:t>Скріншоти</w:t>
      </w:r>
      <w:proofErr w:type="spellEnd"/>
    </w:p>
    <w:p w:rsidR="00BA7126" w:rsidRDefault="002F1118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114300" distB="114300" distL="114300" distR="114300">
            <wp:extent cx="5943600" cy="3124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114300" distB="114300" distL="114300" distR="114300">
            <wp:extent cx="1552575" cy="9334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114300" distB="114300" distL="114300" distR="114300">
            <wp:extent cx="3276600" cy="202882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114300" distB="114300" distL="114300" distR="114300">
            <wp:extent cx="2876550" cy="24479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</w:p>
    <w:p w:rsidR="00BA7126" w:rsidRPr="002F1118" w:rsidRDefault="00BA7126">
      <w:pPr>
        <w:rPr>
          <w:lang w:val="ru-RU"/>
        </w:rPr>
      </w:pP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u w:val="single"/>
          <w:lang w:val="ru-RU"/>
        </w:rPr>
      </w:pP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u w:val="single"/>
          <w:lang w:val="ru-RU"/>
        </w:rPr>
        <w:t>Висновки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u w:val="single"/>
          <w:lang w:val="ru-RU"/>
        </w:rPr>
        <w:t>:</w:t>
      </w:r>
    </w:p>
    <w:p w:rsidR="00BA7126" w:rsidRPr="002F1118" w:rsidRDefault="002F1118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Я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отримав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вміння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та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навички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використовувати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інкапсуляцію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абстракцію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типів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успадкування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та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поліморфізм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на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основі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класів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запрограмувавши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простий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графічний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редактор </w:t>
      </w:r>
      <w:proofErr w:type="gram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в 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б’єктно</w:t>
      </w:r>
      <w:proofErr w:type="gram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-орієнтованому</w:t>
      </w:r>
      <w:proofErr w:type="spellEnd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F1118">
        <w:rPr>
          <w:rFonts w:ascii="Times New Roman" w:eastAsia="Times New Roman" w:hAnsi="Times New Roman" w:cs="Times New Roman"/>
          <w:sz w:val="32"/>
          <w:szCs w:val="32"/>
          <w:lang w:val="ru-RU"/>
        </w:rPr>
        <w:t>стилі</w:t>
      </w:r>
      <w:proofErr w:type="spellEnd"/>
    </w:p>
    <w:p w:rsidR="00BA7126" w:rsidRPr="002F1118" w:rsidRDefault="00BA7126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BA7126" w:rsidRPr="002F1118" w:rsidRDefault="00BA7126">
      <w:pPr>
        <w:rPr>
          <w:rFonts w:ascii="Times New Roman" w:eastAsia="Times New Roman" w:hAnsi="Times New Roman" w:cs="Times New Roman"/>
          <w:sz w:val="32"/>
          <w:szCs w:val="32"/>
          <w:vertAlign w:val="superscript"/>
          <w:lang w:val="ru-RU"/>
        </w:rPr>
      </w:pPr>
    </w:p>
    <w:p w:rsidR="00BA7126" w:rsidRPr="002F1118" w:rsidRDefault="00BA7126">
      <w:pPr>
        <w:rPr>
          <w:lang w:val="ru-RU"/>
        </w:rPr>
      </w:pPr>
    </w:p>
    <w:sectPr w:rsidR="00BA7126" w:rsidRPr="002F11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0DD55AE-8583-451B-A144-CC571C30663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9370CE2-BCA0-4334-BBB1-BC9C26CCDC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126"/>
    <w:rsid w:val="002F1118"/>
    <w:rsid w:val="00BA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8685CD-5AA5-4C17-9499-F5F8EE13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1871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Sergey Onischenko</cp:lastModifiedBy>
  <cp:revision>3</cp:revision>
  <dcterms:created xsi:type="dcterms:W3CDTF">2026-10-14T21:09:00Z</dcterms:created>
  <dcterms:modified xsi:type="dcterms:W3CDTF">2026-10-14T21:10:00Z</dcterms:modified>
</cp:coreProperties>
</file>