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BF82" w14:textId="20BB5466" w:rsidR="00151A18" w:rsidRDefault="00151A18" w:rsidP="00707710"/>
    <w:p w14:paraId="6227C8BA" w14:textId="77777777" w:rsidR="00AB4896" w:rsidRDefault="00707710" w:rsidP="00AB4896">
      <w:pPr>
        <w:pStyle w:val="a3"/>
        <w:numPr>
          <w:ilvl w:val="0"/>
          <w:numId w:val="2"/>
        </w:numPr>
      </w:pPr>
      <w:r w:rsidRPr="00707710">
        <w:t xml:space="preserve">Компонентный подход к вёрстке помогает сделать её управляемой. </w:t>
      </w:r>
      <w:r>
        <w:t xml:space="preserve"> </w:t>
      </w:r>
    </w:p>
    <w:p w14:paraId="4AE8ACE7" w14:textId="77777777" w:rsidR="00AB4896" w:rsidRDefault="00707710" w:rsidP="00AB4896">
      <w:pPr>
        <w:pStyle w:val="a3"/>
        <w:numPr>
          <w:ilvl w:val="0"/>
          <w:numId w:val="4"/>
        </w:numPr>
      </w:pPr>
      <w:r>
        <w:t xml:space="preserve">Он </w:t>
      </w:r>
      <w:r w:rsidRPr="00707710">
        <w:t>решает проблему копипаста, т.е. можно использовать один код в разных местах не переписывая его</w:t>
      </w:r>
      <w:r w:rsidR="00D27738">
        <w:t>.</w:t>
      </w:r>
    </w:p>
    <w:p w14:paraId="093BE6AC" w14:textId="77777777" w:rsidR="00AB4896" w:rsidRDefault="00D27738" w:rsidP="00AB4896">
      <w:pPr>
        <w:pStyle w:val="a3"/>
        <w:numPr>
          <w:ilvl w:val="0"/>
          <w:numId w:val="4"/>
        </w:numPr>
      </w:pPr>
      <w:r>
        <w:t>Р</w:t>
      </w:r>
      <w:r w:rsidR="00707710">
        <w:t>ешает проблему зависимости компонентов друг от друга (например, при изменении стилей у конкретных элементов или добавлении новых элементов, другие элементы затронуты не будут</w:t>
      </w:r>
      <w:r>
        <w:t>, и переписывать код не придётся</w:t>
      </w:r>
      <w:r w:rsidR="00707710">
        <w:t>)</w:t>
      </w:r>
    </w:p>
    <w:p w14:paraId="4DA193C9" w14:textId="36BA292A" w:rsidR="00707710" w:rsidRDefault="00D27738" w:rsidP="00AB4896">
      <w:pPr>
        <w:pStyle w:val="a3"/>
        <w:numPr>
          <w:ilvl w:val="0"/>
          <w:numId w:val="4"/>
        </w:numPr>
      </w:pPr>
      <w:r>
        <w:t>Делает код понятным и доступным для других разработчиков, если проект будет масштабироваться, либо для поддержки через некоторое время, даже если это будет тот же самый разработчик.</w:t>
      </w:r>
      <w:r w:rsidR="00D15069">
        <w:br/>
      </w:r>
    </w:p>
    <w:p w14:paraId="2D4831E7" w14:textId="4DBBBFCE" w:rsidR="00AB4896" w:rsidRDefault="00690979" w:rsidP="00AB4896">
      <w:pPr>
        <w:pStyle w:val="a3"/>
        <w:numPr>
          <w:ilvl w:val="0"/>
          <w:numId w:val="2"/>
        </w:numPr>
      </w:pPr>
      <w:r>
        <w:t xml:space="preserve">Блок — это независимый компонент страницы, который может содержать внутри как элементы, так и другие блоки. Элементы зависимы от блока и не могут существовать вне блока, а также не могут содержать внутри себя другие элементы. </w:t>
      </w:r>
      <w:r w:rsidR="00D15069">
        <w:br/>
      </w:r>
    </w:p>
    <w:p w14:paraId="5629595B" w14:textId="52D9BB0A" w:rsidR="00AB4896" w:rsidRDefault="00AB4896" w:rsidP="00AB4896">
      <w:pPr>
        <w:pStyle w:val="a3"/>
        <w:numPr>
          <w:ilvl w:val="0"/>
          <w:numId w:val="2"/>
        </w:numPr>
      </w:pPr>
    </w:p>
    <w:p w14:paraId="6F63D139" w14:textId="18A80596" w:rsidR="00690979" w:rsidRDefault="00674328" w:rsidP="00AB4896">
      <w:pPr>
        <w:pStyle w:val="a3"/>
        <w:numPr>
          <w:ilvl w:val="0"/>
          <w:numId w:val="5"/>
        </w:numPr>
      </w:pPr>
      <w:r>
        <w:t>Модификаторы используются для описания внешнего вида какого-либо компонента. Это нужно в случае, если есть несколько экземпляров одного компонента, и нам нужно управлять характеристиками только одного из них, а не всеми сразу. Также позволяет избежать увеличение специфичности селекторов.</w:t>
      </w:r>
      <w:r w:rsidR="00AB4896">
        <w:t xml:space="preserve"> Например, у нас есть 2 блока меню, реализованных при помощи списка. Нам необходимо поменять цвет фона на зелёный у одного из них. При помощи модификаторов мы можем сделать это только для одного из них, а не у обоих.</w:t>
      </w:r>
    </w:p>
    <w:p w14:paraId="00EB02DE" w14:textId="17A51A7B" w:rsidR="00AB4896" w:rsidRDefault="00AB4896" w:rsidP="00AB4896">
      <w:pPr>
        <w:pStyle w:val="a3"/>
        <w:numPr>
          <w:ilvl w:val="0"/>
          <w:numId w:val="5"/>
        </w:numPr>
      </w:pPr>
      <w:r>
        <w:t>Миксы используются для того, чтобы не копипастить имеющийся код при создании новых компонентов</w:t>
      </w:r>
      <w:r w:rsidR="00530832">
        <w:t>, а переиспользовать уже имеющиеся компоненты и их свойства для создания новых</w:t>
      </w:r>
      <w:r>
        <w:t>.</w:t>
      </w:r>
      <w:r w:rsidR="00017F68">
        <w:t xml:space="preserve"> Также миксы позволяют оставить универсальным блок, который</w:t>
      </w:r>
      <w:r w:rsidR="00D15069">
        <w:t xml:space="preserve"> мы миксуем, т.е. не придётся переопределять его стили, увеличивая специфичность, что позволит остаться изначальному блоку универсальным.</w:t>
      </w:r>
      <w:r>
        <w:t xml:space="preserve"> Например, в </w:t>
      </w:r>
      <w:r w:rsidR="00D15069">
        <w:rPr>
          <w:lang w:val="en-US"/>
        </w:rPr>
        <w:t>header</w:t>
      </w:r>
      <w:r w:rsidR="00D15069">
        <w:t xml:space="preserve"> проекта имеется блок поиска </w:t>
      </w:r>
      <w:r w:rsidR="00D15069" w:rsidRPr="00D15069">
        <w:t>“</w:t>
      </w:r>
      <w:r w:rsidR="00D15069">
        <w:rPr>
          <w:lang w:val="en-US"/>
        </w:rPr>
        <w:t>header</w:t>
      </w:r>
      <w:r w:rsidR="00D15069" w:rsidRPr="00D15069">
        <w:t>__</w:t>
      </w:r>
      <w:r w:rsidR="00D15069">
        <w:rPr>
          <w:lang w:val="en-US"/>
        </w:rPr>
        <w:t>search</w:t>
      </w:r>
      <w:r w:rsidR="00D15069" w:rsidRPr="00D15069">
        <w:t>”</w:t>
      </w:r>
      <w:r w:rsidR="00D15069">
        <w:t>. В теле проекта нужно сделать форму для заполнения с возможностью поиска</w:t>
      </w:r>
      <w:r w:rsidR="00D15069" w:rsidRPr="00D15069">
        <w:t xml:space="preserve"> “</w:t>
      </w:r>
      <w:r w:rsidR="00D15069">
        <w:rPr>
          <w:lang w:val="en-US"/>
        </w:rPr>
        <w:t>form</w:t>
      </w:r>
      <w:r w:rsidR="00D15069" w:rsidRPr="00D15069">
        <w:t>-</w:t>
      </w:r>
      <w:r w:rsidR="00D15069">
        <w:rPr>
          <w:lang w:val="en-US"/>
        </w:rPr>
        <w:t>search</w:t>
      </w:r>
      <w:r w:rsidR="00D15069" w:rsidRPr="00D15069">
        <w:t>”</w:t>
      </w:r>
      <w:r w:rsidR="00D15069">
        <w:t xml:space="preserve">. Замиксуем новый блок поиска и уже имеющейся блок поиска из </w:t>
      </w:r>
      <w:r w:rsidR="00D15069">
        <w:rPr>
          <w:lang w:val="en-US"/>
        </w:rPr>
        <w:t>header</w:t>
      </w:r>
      <w:r w:rsidR="00D15069" w:rsidRPr="00D15069">
        <w:t xml:space="preserve"> “</w:t>
      </w:r>
      <w:r w:rsidR="00D15069">
        <w:rPr>
          <w:lang w:val="en-US"/>
        </w:rPr>
        <w:t>form</w:t>
      </w:r>
      <w:r w:rsidR="00D15069" w:rsidRPr="00D15069">
        <w:t>-</w:t>
      </w:r>
      <w:r w:rsidR="00D15069">
        <w:rPr>
          <w:lang w:val="en-US"/>
        </w:rPr>
        <w:t>search</w:t>
      </w:r>
      <w:r w:rsidR="00D15069" w:rsidRPr="00D15069">
        <w:t xml:space="preserve"> </w:t>
      </w:r>
      <w:r w:rsidR="00D15069">
        <w:rPr>
          <w:lang w:val="en-US"/>
        </w:rPr>
        <w:t>header</w:t>
      </w:r>
      <w:r w:rsidR="00D15069" w:rsidRPr="00D15069">
        <w:t>__</w:t>
      </w:r>
      <w:r w:rsidR="00D15069">
        <w:rPr>
          <w:lang w:val="en-US"/>
        </w:rPr>
        <w:t>search</w:t>
      </w:r>
      <w:r w:rsidR="00D15069" w:rsidRPr="00D15069">
        <w:t>”.</w:t>
      </w:r>
      <w:r w:rsidR="00D15069">
        <w:t xml:space="preserve"> Это позволит нам не увеличивая специфичность применить поведение имеющегося блока для нового, при этом оставив </w:t>
      </w:r>
      <w:r w:rsidR="008F4514">
        <w:t xml:space="preserve">блок </w:t>
      </w:r>
      <w:r w:rsidR="008F4514" w:rsidRPr="00D15069">
        <w:t>“</w:t>
      </w:r>
      <w:r w:rsidR="008F4514">
        <w:rPr>
          <w:lang w:val="en-US"/>
        </w:rPr>
        <w:t>header</w:t>
      </w:r>
      <w:r w:rsidR="008F4514" w:rsidRPr="00D15069">
        <w:t>__</w:t>
      </w:r>
      <w:r w:rsidR="008F4514">
        <w:rPr>
          <w:lang w:val="en-US"/>
        </w:rPr>
        <w:t>search</w:t>
      </w:r>
      <w:r w:rsidR="008F4514" w:rsidRPr="00D15069">
        <w:t>”</w:t>
      </w:r>
      <w:r w:rsidR="008F4514">
        <w:t xml:space="preserve"> универсальным для всего проекта.</w:t>
      </w:r>
      <w:r w:rsidR="00D15069">
        <w:br/>
      </w:r>
    </w:p>
    <w:p w14:paraId="2A1A1E8B" w14:textId="40902C9D" w:rsidR="00AB4896" w:rsidRDefault="00017F68" w:rsidP="00C861A4">
      <w:pPr>
        <w:pStyle w:val="a3"/>
        <w:numPr>
          <w:ilvl w:val="0"/>
          <w:numId w:val="2"/>
        </w:numPr>
      </w:pPr>
      <w:r>
        <w:t>Универсальный селектор применяет стили ко всем компонентам проекта, что делает вёрстку не управляемой. Например, стили могут примениться к компонентам из другого проекта или из библиотеки, хотя нам это не нужно. Также вёрстка по БЭМ предполагает оптимизацию кода, а стили, написанные для универсального селектора, часто переопределяются в других компонентах, что делает написание стилей для универсального селектора бесполезным.</w:t>
      </w:r>
    </w:p>
    <w:sectPr w:rsidR="00AB4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0047"/>
    <w:multiLevelType w:val="hybridMultilevel"/>
    <w:tmpl w:val="9E849D1C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A5AAE"/>
    <w:multiLevelType w:val="hybridMultilevel"/>
    <w:tmpl w:val="F8520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46A30"/>
    <w:multiLevelType w:val="hybridMultilevel"/>
    <w:tmpl w:val="082E472E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E83610"/>
    <w:multiLevelType w:val="hybridMultilevel"/>
    <w:tmpl w:val="447A8A42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AE47AE"/>
    <w:multiLevelType w:val="hybridMultilevel"/>
    <w:tmpl w:val="DF321C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367C7D"/>
    <w:multiLevelType w:val="hybridMultilevel"/>
    <w:tmpl w:val="3006CBAE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19"/>
    <w:rsid w:val="00017F68"/>
    <w:rsid w:val="00151A18"/>
    <w:rsid w:val="00236D19"/>
    <w:rsid w:val="00530832"/>
    <w:rsid w:val="00674328"/>
    <w:rsid w:val="00690979"/>
    <w:rsid w:val="00707710"/>
    <w:rsid w:val="008F4514"/>
    <w:rsid w:val="00AB4896"/>
    <w:rsid w:val="00C861A4"/>
    <w:rsid w:val="00D15069"/>
    <w:rsid w:val="00D27738"/>
    <w:rsid w:val="00F4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221C"/>
  <w15:chartTrackingRefBased/>
  <w15:docId w15:val="{9A2A939F-6D5F-4952-8E6D-66F520E7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Воликов</dc:creator>
  <cp:keywords/>
  <dc:description/>
  <cp:lastModifiedBy>Максим Воликов</cp:lastModifiedBy>
  <cp:revision>3</cp:revision>
  <dcterms:created xsi:type="dcterms:W3CDTF">2021-06-25T03:29:00Z</dcterms:created>
  <dcterms:modified xsi:type="dcterms:W3CDTF">2021-06-25T17:01:00Z</dcterms:modified>
</cp:coreProperties>
</file>