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ED762" w14:textId="554BB7C2" w:rsidR="00096AD2" w:rsidRDefault="002B5719" w:rsidP="002B5719">
      <w:pPr>
        <w:pStyle w:val="Titel"/>
      </w:pPr>
      <w:r>
        <w:t>BCM Solutions</w:t>
      </w:r>
    </w:p>
    <w:p w14:paraId="54D57B78" w14:textId="1CEE9D50" w:rsidR="002B5719" w:rsidRDefault="002B5719" w:rsidP="002B5719"/>
    <w:p w14:paraId="0915BD10" w14:textId="6AF3206B" w:rsidR="002B5719" w:rsidRDefault="002B5719" w:rsidP="002B5719">
      <w:r>
        <w:t>Simona</w:t>
      </w:r>
    </w:p>
    <w:p w14:paraId="0C2F9572" w14:textId="238E1C66" w:rsidR="00A07355" w:rsidRDefault="00A07355" w:rsidP="002B5719">
      <w:r>
        <w:t>Stuttgart</w:t>
      </w:r>
    </w:p>
    <w:p w14:paraId="1CCF3404" w14:textId="34C58B51" w:rsidR="00767644" w:rsidRDefault="00767644" w:rsidP="00767644">
      <w:pPr>
        <w:pStyle w:val="Listenabsatz"/>
        <w:numPr>
          <w:ilvl w:val="0"/>
          <w:numId w:val="1"/>
        </w:numPr>
      </w:pPr>
      <w:r>
        <w:t>Consulting</w:t>
      </w:r>
    </w:p>
    <w:p w14:paraId="197E6F9B" w14:textId="41621C19" w:rsidR="00767644" w:rsidRDefault="00767644" w:rsidP="00767644">
      <w:pPr>
        <w:pStyle w:val="Listenabsatz"/>
        <w:numPr>
          <w:ilvl w:val="0"/>
          <w:numId w:val="1"/>
        </w:numPr>
      </w:pPr>
      <w:r>
        <w:t>Besprechung mit Kunden, ob passt. Dann wird organisiert und je nachdem wo Kunde ansässig ist oder welcher Kunde es ist, kann man vor Ort bei Kunden oder remote teilweise rumgurken.</w:t>
      </w:r>
    </w:p>
    <w:p w14:paraId="6BDCB27D" w14:textId="2D76FB55" w:rsidR="00767644" w:rsidRDefault="00767644" w:rsidP="00767644">
      <w:pPr>
        <w:pStyle w:val="Listenabsatz"/>
        <w:numPr>
          <w:ilvl w:val="0"/>
          <w:numId w:val="1"/>
        </w:numPr>
      </w:pPr>
      <w:r>
        <w:t xml:space="preserve">Wenn man bei Kunden sein muss, dann wird die Wohnung gestellt. Mit der Bahn oder teilweise mit Flugzeug, falls es zu lange geht. Dienstwagen eher weniger, gibt’s aber auch. Also meiste wird von BCM gezahlt. </w:t>
      </w:r>
      <w:r w:rsidR="008222FE">
        <w:t>Möblierte</w:t>
      </w:r>
      <w:r>
        <w:t xml:space="preserve"> Wohnung.</w:t>
      </w:r>
      <w:r w:rsidR="008222FE">
        <w:t xml:space="preserve"> Falls was fehlt, gibt’s Kundenkreditkarte was man benutzen kann. Keine Hotels, sondern wirkliche Wohnung für mich. </w:t>
      </w:r>
    </w:p>
    <w:p w14:paraId="4894AF64" w14:textId="4AF98599" w:rsidR="008222FE" w:rsidRDefault="008222FE" w:rsidP="00767644">
      <w:pPr>
        <w:pStyle w:val="Listenabsatz"/>
        <w:numPr>
          <w:ilvl w:val="0"/>
          <w:numId w:val="1"/>
        </w:numPr>
      </w:pPr>
      <w:r>
        <w:t xml:space="preserve">Es gibt Leute in Nürnberg und Berlin. Sind nicht alle Stuttgarter. </w:t>
      </w:r>
    </w:p>
    <w:p w14:paraId="61870D41" w14:textId="038BE06E" w:rsidR="008222FE" w:rsidRDefault="008222FE" w:rsidP="00767644">
      <w:pPr>
        <w:pStyle w:val="Listenabsatz"/>
        <w:numPr>
          <w:ilvl w:val="0"/>
          <w:numId w:val="1"/>
        </w:numPr>
      </w:pPr>
      <w:r>
        <w:t xml:space="preserve">Einarbeitung in Stuttgart. Großes </w:t>
      </w:r>
      <w:proofErr w:type="spellStart"/>
      <w:r>
        <w:t>Onboardingprogramm</w:t>
      </w:r>
      <w:proofErr w:type="spellEnd"/>
      <w:r>
        <w:t>. Auch Kennenlernen und so. Die ersten Monate (1 – 4 Monate Einarbeitung). In Stuttgart gibt’s Wohnungen, bzw. WGs mit den Neuanfängern von BCM.</w:t>
      </w:r>
    </w:p>
    <w:p w14:paraId="282DA039" w14:textId="4F3FF64A" w:rsidR="008222FE" w:rsidRDefault="008222FE" w:rsidP="00767644">
      <w:pPr>
        <w:pStyle w:val="Listenabsatz"/>
        <w:numPr>
          <w:ilvl w:val="0"/>
          <w:numId w:val="1"/>
        </w:numPr>
      </w:pPr>
      <w:r>
        <w:t>Urlaub 26 Tage, bis zu 30 Tage. Nach zwei Jahren immer 1 Tag mehr.</w:t>
      </w:r>
    </w:p>
    <w:p w14:paraId="63D8601A" w14:textId="7796CA4F" w:rsidR="008222FE" w:rsidRDefault="008222FE" w:rsidP="00767644">
      <w:pPr>
        <w:pStyle w:val="Listenabsatz"/>
        <w:numPr>
          <w:ilvl w:val="0"/>
          <w:numId w:val="1"/>
        </w:numPr>
      </w:pPr>
      <w:r>
        <w:t>48.000 – 51.000€</w:t>
      </w:r>
    </w:p>
    <w:p w14:paraId="6EDC305B" w14:textId="6510FDFD" w:rsidR="008222FE" w:rsidRDefault="00A07355" w:rsidP="00767644">
      <w:pPr>
        <w:pStyle w:val="Listenabsatz"/>
        <w:numPr>
          <w:ilvl w:val="0"/>
          <w:numId w:val="1"/>
        </w:numPr>
      </w:pPr>
      <w:r>
        <w:t>Die ruft mich nochmal an. Mo 17:00 – 17:30</w:t>
      </w:r>
    </w:p>
    <w:p w14:paraId="0AF25FF7" w14:textId="77777777" w:rsidR="002B5719" w:rsidRPr="002B5719" w:rsidRDefault="002B5719" w:rsidP="002B5719"/>
    <w:sectPr w:rsidR="002B5719" w:rsidRPr="002B57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44D56"/>
    <w:multiLevelType w:val="hybridMultilevel"/>
    <w:tmpl w:val="73DC39B0"/>
    <w:lvl w:ilvl="0" w:tplc="80DCED0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19"/>
    <w:rsid w:val="00096AD2"/>
    <w:rsid w:val="002B5719"/>
    <w:rsid w:val="003E3CE2"/>
    <w:rsid w:val="00677268"/>
    <w:rsid w:val="00767644"/>
    <w:rsid w:val="008037DF"/>
    <w:rsid w:val="008222FE"/>
    <w:rsid w:val="00850CBC"/>
    <w:rsid w:val="00990A02"/>
    <w:rsid w:val="00A073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03EA"/>
  <w15:chartTrackingRefBased/>
  <w15:docId w15:val="{91D10B24-25AC-44EF-AD0A-70698C42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5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571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828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Kulik</dc:creator>
  <cp:keywords/>
  <dc:description/>
  <cp:lastModifiedBy>Konstantin Kulik</cp:lastModifiedBy>
  <cp:revision>1</cp:revision>
  <dcterms:created xsi:type="dcterms:W3CDTF">2021-06-01T12:01:00Z</dcterms:created>
  <dcterms:modified xsi:type="dcterms:W3CDTF">2021-06-01T12:37:00Z</dcterms:modified>
</cp:coreProperties>
</file>