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BD07" w14:textId="51BA6A4B" w:rsidR="00486563" w:rsidRDefault="00486563">
      <w:pPr>
        <w:rPr>
          <w:color w:val="000000"/>
          <w:sz w:val="18"/>
          <w:szCs w:val="18"/>
          <w:lang w:val="en-US"/>
        </w:rPr>
      </w:pPr>
      <w:r w:rsidRPr="00486563">
        <w:rPr>
          <w:color w:val="000000"/>
          <w:sz w:val="18"/>
          <w:szCs w:val="18"/>
          <w:lang w:val="en-US"/>
        </w:rPr>
        <w:t>Herr Sebastian Kröger, Head of R&amp;D</w:t>
      </w:r>
      <w:r w:rsidR="00ED3CF6">
        <w:rPr>
          <w:color w:val="000000"/>
          <w:sz w:val="18"/>
          <w:szCs w:val="18"/>
          <w:lang w:val="en-US"/>
        </w:rPr>
        <w:t xml:space="preserve"> </w:t>
      </w:r>
      <w:r w:rsidR="00ED3CF6" w:rsidRPr="00ED3CF6">
        <w:rPr>
          <w:color w:val="000000"/>
          <w:sz w:val="18"/>
          <w:szCs w:val="18"/>
          <w:lang w:val="en-US"/>
        </w:rPr>
        <w:sym w:font="Wingdings" w:char="F0E0"/>
      </w:r>
      <w:r w:rsidR="00ED3CF6">
        <w:rPr>
          <w:color w:val="000000"/>
          <w:sz w:val="18"/>
          <w:szCs w:val="18"/>
          <w:lang w:val="en-US"/>
        </w:rPr>
        <w:t xml:space="preserve"> Eher: Head of Digital Solutions</w:t>
      </w:r>
    </w:p>
    <w:p w14:paraId="74DA95D2" w14:textId="2B97000B" w:rsidR="00486563" w:rsidRDefault="00AF5296">
      <w:pPr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Müchen &amp; Stuttgart gibt’s auch </w:t>
      </w:r>
    </w:p>
    <w:p w14:paraId="5AE96B87" w14:textId="703503D4" w:rsidR="00AF5296" w:rsidRDefault="00AF5296">
      <w:pPr>
        <w:rPr>
          <w:color w:val="000000"/>
          <w:sz w:val="18"/>
          <w:szCs w:val="18"/>
          <w:lang w:val="en-US"/>
        </w:rPr>
      </w:pPr>
    </w:p>
    <w:p w14:paraId="3CE0C97D" w14:textId="7AFA6E4F" w:rsidR="00AF5296" w:rsidRPr="00A31A0B" w:rsidRDefault="00AF5296">
      <w:pPr>
        <w:rPr>
          <w:color w:val="000000"/>
          <w:sz w:val="18"/>
          <w:szCs w:val="18"/>
        </w:rPr>
      </w:pPr>
      <w:r w:rsidRPr="00A31A0B">
        <w:rPr>
          <w:color w:val="000000"/>
          <w:sz w:val="18"/>
          <w:szCs w:val="18"/>
        </w:rPr>
        <w:t>Viele branchen: automobill, banken,</w:t>
      </w:r>
      <w:r w:rsidR="00B1708F" w:rsidRPr="00A31A0B">
        <w:rPr>
          <w:color w:val="000000"/>
          <w:sz w:val="18"/>
          <w:szCs w:val="18"/>
        </w:rPr>
        <w:t xml:space="preserve"> telekommunikation,</w:t>
      </w:r>
      <w:r w:rsidRPr="00A31A0B">
        <w:rPr>
          <w:color w:val="000000"/>
          <w:sz w:val="18"/>
          <w:szCs w:val="18"/>
        </w:rPr>
        <w:t xml:space="preserve"> …</w:t>
      </w:r>
    </w:p>
    <w:p w14:paraId="3A7D81DA" w14:textId="45EA2EAF" w:rsidR="00AF5296" w:rsidRDefault="00AF5296">
      <w:pPr>
        <w:rPr>
          <w:color w:val="000000"/>
          <w:sz w:val="18"/>
          <w:szCs w:val="18"/>
          <w:lang w:val="en-US"/>
        </w:rPr>
      </w:pPr>
      <w:r w:rsidRPr="00AF5296">
        <w:rPr>
          <w:color w:val="000000"/>
          <w:sz w:val="18"/>
          <w:szCs w:val="18"/>
          <w:lang w:val="en-US"/>
        </w:rPr>
        <w:t>Bereiche: Entwicklung, QA, PM, SAP, IT-ServiceManagement &amp; -Security, Big Data</w:t>
      </w:r>
    </w:p>
    <w:p w14:paraId="440DBDA6" w14:textId="5E316D7B" w:rsidR="00A31A0B" w:rsidRDefault="00A31A0B">
      <w:pPr>
        <w:rPr>
          <w:color w:val="000000"/>
          <w:sz w:val="18"/>
          <w:szCs w:val="18"/>
          <w:lang w:val="en-US"/>
        </w:rPr>
      </w:pPr>
    </w:p>
    <w:p w14:paraId="29420245" w14:textId="54133427" w:rsidR="00A31A0B" w:rsidRDefault="00A31A0B">
      <w:pPr>
        <w:rPr>
          <w:color w:val="000000"/>
          <w:sz w:val="18"/>
          <w:szCs w:val="18"/>
        </w:rPr>
      </w:pPr>
      <w:r w:rsidRPr="00A31A0B">
        <w:rPr>
          <w:color w:val="000000"/>
          <w:sz w:val="18"/>
          <w:szCs w:val="18"/>
        </w:rPr>
        <w:t>Noch lange, also komisch. E</w:t>
      </w:r>
      <w:r>
        <w:rPr>
          <w:color w:val="000000"/>
          <w:sz w:val="18"/>
          <w:szCs w:val="18"/>
        </w:rPr>
        <w:t xml:space="preserve">her konktatkieren paar monate vorher. </w:t>
      </w:r>
    </w:p>
    <w:p w14:paraId="7FC499E6" w14:textId="044CA527" w:rsidR="00A31A0B" w:rsidRDefault="00A31A0B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Zweiter Schritt: Code-Interview</w:t>
      </w:r>
    </w:p>
    <w:p w14:paraId="0B687EF8" w14:textId="10AEE323" w:rsidR="009454EE" w:rsidRPr="00A31A0B" w:rsidRDefault="009454EE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55000 gesagt</w:t>
      </w:r>
    </w:p>
    <w:p w14:paraId="6CAAD186" w14:textId="77777777" w:rsidR="00AF5296" w:rsidRPr="00A31A0B" w:rsidRDefault="00AF5296">
      <w:pPr>
        <w:rPr>
          <w:color w:val="000000"/>
          <w:sz w:val="18"/>
          <w:szCs w:val="18"/>
        </w:rPr>
      </w:pPr>
    </w:p>
    <w:sectPr w:rsidR="00AF5296" w:rsidRPr="00A31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2D"/>
    <w:rsid w:val="00096AD2"/>
    <w:rsid w:val="003E3CE2"/>
    <w:rsid w:val="0040572D"/>
    <w:rsid w:val="00486563"/>
    <w:rsid w:val="00677268"/>
    <w:rsid w:val="008037DF"/>
    <w:rsid w:val="00850CBC"/>
    <w:rsid w:val="009454EE"/>
    <w:rsid w:val="00990A02"/>
    <w:rsid w:val="00A31A0B"/>
    <w:rsid w:val="00AF5296"/>
    <w:rsid w:val="00B1708F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1D88"/>
  <w15:chartTrackingRefBased/>
  <w15:docId w15:val="{54EB1932-8E62-465B-966C-51735592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Kostja</dc:creator>
  <cp:keywords/>
  <dc:description/>
  <cp:lastModifiedBy>Kostja</cp:lastModifiedBy>
  <cp:revision>5</cp:revision>
  <dcterms:created xsi:type="dcterms:W3CDTF">2021-05-28T11:51:00Z</dcterms:created>
  <dcterms:modified xsi:type="dcterms:W3CDTF">2021-05-28T12:31:00Z</dcterms:modified>
</cp:coreProperties>
</file>