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02" w:rsidRDefault="009D7D05" w:rsidP="001D4702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اول لازمه که به فایل </w:t>
      </w:r>
      <w:r>
        <w:rPr>
          <w:rFonts w:ascii="IRANSansWeb Light" w:hAnsi="IRANSansWeb Light" w:cs="IRANSansWeb Light"/>
          <w:lang w:bidi="fa-IR"/>
        </w:rPr>
        <w:t>activity_main.xml</w:t>
      </w:r>
      <w:r>
        <w:rPr>
          <w:rFonts w:ascii="IRANSansWeb Light" w:hAnsi="IRANSansWeb Light" w:cs="IRANSansWeb Light" w:hint="cs"/>
          <w:rtl/>
          <w:lang w:bidi="fa-IR"/>
        </w:rPr>
        <w:t xml:space="preserve"> مراجعه کنین و یک </w:t>
      </w:r>
      <w:r>
        <w:rPr>
          <w:rFonts w:ascii="IRANSansWeb Light" w:hAnsi="IRANSansWeb Light" w:cs="IRANSansWeb Light"/>
          <w:lang w:bidi="fa-IR"/>
        </w:rPr>
        <w:t>id</w:t>
      </w:r>
      <w:r>
        <w:rPr>
          <w:rFonts w:ascii="IRANSansWeb Light" w:hAnsi="IRANSansWeb Light" w:cs="IRANSansWeb Light" w:hint="cs"/>
          <w:rtl/>
          <w:lang w:bidi="fa-IR"/>
        </w:rPr>
        <w:t xml:space="preserve"> برای </w:t>
      </w:r>
      <w:proofErr w:type="spellStart"/>
      <w:r>
        <w:rPr>
          <w:rFonts w:ascii="IRANSansWeb Light" w:hAnsi="IRANSansWeb Light" w:cs="IRANSansWeb Light"/>
          <w:lang w:bidi="fa-IR"/>
        </w:rPr>
        <w:t>TextView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تون انتخاب کنین.</w:t>
      </w:r>
    </w:p>
    <w:p w:rsidR="009D7D05" w:rsidRPr="009D7D05" w:rsidRDefault="009D7D05" w:rsidP="009D7D0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&lt;</w:t>
      </w:r>
      <w:proofErr w:type="spellStart"/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>TextView</w:t>
      </w:r>
      <w:proofErr w:type="spellEnd"/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br/>
        <w:t xml:space="preserve">    </w:t>
      </w:r>
      <w:proofErr w:type="spellStart"/>
      <w:r w:rsidRPr="009D7D05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9D7D05">
        <w:rPr>
          <w:rFonts w:ascii="Fira Code" w:eastAsia="Times New Roman" w:hAnsi="Fira Code" w:cs="Courier New"/>
          <w:color w:val="50FA7B"/>
          <w:sz w:val="21"/>
          <w:szCs w:val="21"/>
        </w:rPr>
        <w:t>:id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="@+id/message"</w:t>
      </w:r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proofErr w:type="spellStart"/>
      <w:r w:rsidRPr="009D7D05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9D7D05">
        <w:rPr>
          <w:rFonts w:ascii="Fira Code" w:eastAsia="Times New Roman" w:hAnsi="Fira Code" w:cs="Courier New"/>
          <w:color w:val="50FA7B"/>
          <w:sz w:val="21"/>
          <w:szCs w:val="21"/>
        </w:rPr>
        <w:t>:text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="@string/</w:t>
      </w:r>
      <w:proofErr w:type="spellStart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hello_world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proofErr w:type="spellStart"/>
      <w:r w:rsidRPr="009D7D05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proofErr w:type="gramStart"/>
      <w:r w:rsidRPr="009D7D05">
        <w:rPr>
          <w:rFonts w:ascii="Fira Code" w:eastAsia="Times New Roman" w:hAnsi="Fira Code" w:cs="Courier New"/>
          <w:color w:val="50FA7B"/>
          <w:sz w:val="21"/>
          <w:szCs w:val="21"/>
        </w:rPr>
        <w:t>:layout</w:t>
      </w:r>
      <w:proofErr w:type="gramEnd"/>
      <w:r w:rsidRPr="009D7D05">
        <w:rPr>
          <w:rFonts w:ascii="Fira Code" w:eastAsia="Times New Roman" w:hAnsi="Fira Code" w:cs="Courier New"/>
          <w:color w:val="50FA7B"/>
          <w:sz w:val="21"/>
          <w:szCs w:val="21"/>
        </w:rPr>
        <w:t>_width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="</w:t>
      </w:r>
      <w:proofErr w:type="spellStart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wrap_content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proofErr w:type="spellStart"/>
      <w:r w:rsidRPr="009D7D05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9D7D05">
        <w:rPr>
          <w:rFonts w:ascii="Fira Code" w:eastAsia="Times New Roman" w:hAnsi="Fira Code" w:cs="Courier New"/>
          <w:color w:val="50FA7B"/>
          <w:sz w:val="21"/>
          <w:szCs w:val="21"/>
        </w:rPr>
        <w:t>:layout_height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="</w:t>
      </w:r>
      <w:proofErr w:type="spellStart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wrap_content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/&gt;</w:t>
      </w:r>
    </w:p>
    <w:p w:rsidR="009D7D05" w:rsidRDefault="009D7D05" w:rsidP="009D7D05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حالا کافیه برگردین به </w:t>
      </w:r>
      <w:r>
        <w:rPr>
          <w:rFonts w:ascii="IRANSansWeb Light" w:hAnsi="IRANSansWeb Light" w:cs="IRANSansWeb Light"/>
          <w:lang w:bidi="fa-IR"/>
        </w:rPr>
        <w:t>MainActivity.java</w:t>
      </w:r>
      <w:r>
        <w:rPr>
          <w:rFonts w:ascii="IRANSansWeb Light" w:hAnsi="IRANSansWeb Light" w:cs="IRANSansWeb Light" w:hint="cs"/>
          <w:rtl/>
          <w:lang w:bidi="fa-IR"/>
        </w:rPr>
        <w:t xml:space="preserve"> و در قسمت </w:t>
      </w:r>
      <w:proofErr w:type="spellStart"/>
      <w:r>
        <w:rPr>
          <w:rFonts w:ascii="IRANSansWeb Light" w:hAnsi="IRANSansWeb Light" w:cs="IRANSansWeb Light"/>
          <w:lang w:bidi="fa-IR"/>
        </w:rPr>
        <w:t>onCreate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این تغییرات رو بدین:</w:t>
      </w:r>
    </w:p>
    <w:p w:rsidR="009D7D05" w:rsidRPr="009D7D05" w:rsidRDefault="009D7D05" w:rsidP="009D7D0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>override</w:t>
      </w:r>
      <w:proofErr w:type="gramEnd"/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 xml:space="preserve"> fun </w:t>
      </w:r>
      <w:proofErr w:type="spellStart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onCreate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proofErr w:type="spellStart"/>
      <w:r w:rsidRPr="009D7D05">
        <w:rPr>
          <w:rFonts w:ascii="Fira Code" w:eastAsia="Times New Roman" w:hAnsi="Fira Code" w:cs="Courier New"/>
          <w:color w:val="FFB86C"/>
          <w:sz w:val="21"/>
          <w:szCs w:val="21"/>
        </w:rPr>
        <w:t>savedInstanceState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: Bundle?) {</w:t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proofErr w:type="spellStart"/>
      <w:proofErr w:type="gramStart"/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>super.</w:t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onCreate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proofErr w:type="spellStart"/>
      <w:proofErr w:type="gramEnd"/>
      <w:r w:rsidRPr="009D7D05">
        <w:rPr>
          <w:rFonts w:ascii="Fira Code" w:eastAsia="Times New Roman" w:hAnsi="Fira Code" w:cs="Courier New"/>
          <w:color w:val="FFB86C"/>
          <w:sz w:val="21"/>
          <w:szCs w:val="21"/>
        </w:rPr>
        <w:t>savedInstanceState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proofErr w:type="spellStart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setContentView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proofErr w:type="spellStart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R</w:t>
      </w:r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9D7D05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layout</w:t>
      </w:r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9D7D05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activity_main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proofErr w:type="spellStart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message</w:t>
      </w:r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text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 xml:space="preserve"> </w:t>
      </w:r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 xml:space="preserve">"Hello </w:t>
      </w:r>
      <w:proofErr w:type="spellStart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Kotlin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!"</w:t>
      </w:r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br/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}</w:t>
      </w:r>
    </w:p>
    <w:p w:rsidR="009D7D05" w:rsidRDefault="009D7D05" w:rsidP="009D7D05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به لطف همکاری کاتلین با جاوا ما میتونین متدهای </w:t>
      </w:r>
      <w:r>
        <w:rPr>
          <w:rFonts w:ascii="IRANSansWeb Light" w:hAnsi="IRANSansWeb Light" w:cs="IRANSansWeb Light"/>
          <w:lang w:bidi="fa-IR"/>
        </w:rPr>
        <w:t>setter</w:t>
      </w:r>
      <w:r>
        <w:rPr>
          <w:rFonts w:ascii="IRANSansWeb Light" w:hAnsi="IRANSansWeb Light" w:cs="IRANSansWeb Light" w:hint="cs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getter</w:t>
      </w:r>
      <w:r>
        <w:rPr>
          <w:rFonts w:ascii="IRANSansWeb Light" w:hAnsi="IRANSansWeb Light" w:cs="IRANSansWeb Light" w:hint="cs"/>
          <w:rtl/>
          <w:lang w:bidi="fa-IR"/>
        </w:rPr>
        <w:t xml:space="preserve"> رو به صورت خصیصه ای انجام بدیم.حالا بعدا بیشتر درباره خصیصه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ها صحبت میکنیم ولی اینجا اگه دقت کنین به جای </w:t>
      </w:r>
      <w:proofErr w:type="spellStart"/>
      <w:r>
        <w:rPr>
          <w:rFonts w:ascii="IRANSansWeb Light" w:hAnsi="IRANSansWeb Light" w:cs="IRANSansWeb Light"/>
          <w:lang w:bidi="fa-IR"/>
        </w:rPr>
        <w:t>message.setText</w:t>
      </w:r>
      <w:proofErr w:type="spellEnd"/>
      <w:r>
        <w:rPr>
          <w:rFonts w:ascii="IRANSansWeb Light" w:hAnsi="IRANSansWeb Light" w:cs="IRANSansWeb Light"/>
          <w:lang w:bidi="fa-IR"/>
        </w:rPr>
        <w:t>()</w:t>
      </w:r>
      <w:r>
        <w:rPr>
          <w:rFonts w:ascii="IRANSansWeb Light" w:hAnsi="IRANSansWeb Light" w:cs="IRANSansWeb Light" w:hint="cs"/>
          <w:rtl/>
          <w:lang w:bidi="fa-IR"/>
        </w:rPr>
        <w:t xml:space="preserve"> مستقیم مقدار جدید رو به </w:t>
      </w:r>
      <w:r>
        <w:rPr>
          <w:rFonts w:ascii="IRANSansWeb Light" w:hAnsi="IRANSansWeb Light" w:cs="IRANSansWeb Light"/>
          <w:lang w:bidi="fa-IR"/>
        </w:rPr>
        <w:t>text</w:t>
      </w:r>
      <w:r>
        <w:rPr>
          <w:rFonts w:ascii="IRANSansWeb Light" w:hAnsi="IRANSansWeb Light" w:cs="IRANSansWeb Light" w:hint="cs"/>
          <w:rtl/>
          <w:lang w:bidi="fa-IR"/>
        </w:rPr>
        <w:t xml:space="preserve"> دادیم.درواقع کامپایلر خودش بعدا از متد جاوای واقعی استفاده میکنه و این عملکرد رو خراب نمیکنه! فقط خوبیش برای ما توسعه دهنده هاست که با راحتی بیشتر کارامون رو انجام میدیم.</w:t>
      </w:r>
    </w:p>
    <w:p w:rsidR="009D7D05" w:rsidRDefault="009D7D05" w:rsidP="009D7D05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یک چیز دیگه هم فراموش کردم بهتون بگم.کو </w:t>
      </w:r>
      <w:proofErr w:type="spellStart"/>
      <w:r>
        <w:rPr>
          <w:rFonts w:ascii="IRANSansWeb Light" w:hAnsi="IRANSansWeb Light" w:cs="IRANSansWeb Light"/>
          <w:lang w:bidi="fa-IR"/>
        </w:rPr>
        <w:t>findViewById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ایمون؟ </w:t>
      </w:r>
      <w:r w:rsidR="004E498A">
        <w:rPr>
          <w:rFonts w:ascii="IRANSansWeb Light" w:hAnsi="IRANSansWeb Light" w:cs="IRANSansWeb Light" w:hint="cs"/>
          <w:rtl/>
          <w:lang w:bidi="fa-IR"/>
        </w:rPr>
        <w:t xml:space="preserve">کاتلین در واقع این اجازه رو میده که ما نیازی به </w:t>
      </w:r>
      <w:r w:rsidR="004E498A">
        <w:rPr>
          <w:rFonts w:ascii="IRANSansWeb Light" w:hAnsi="IRANSansWeb Light" w:cs="IRANSansWeb Light"/>
          <w:lang w:bidi="fa-IR"/>
        </w:rPr>
        <w:t>Bind</w:t>
      </w:r>
      <w:r w:rsidR="004E498A">
        <w:rPr>
          <w:rFonts w:ascii="IRANSansWeb Light" w:hAnsi="IRANSansWeb Light" w:cs="IRANSansWeb Light" w:hint="cs"/>
          <w:rtl/>
          <w:lang w:bidi="fa-IR"/>
        </w:rPr>
        <w:t xml:space="preserve"> کردن کد جاوامون با فایل </w:t>
      </w:r>
      <w:r w:rsidR="004E498A">
        <w:rPr>
          <w:rFonts w:ascii="IRANSansWeb Light" w:hAnsi="IRANSansWeb Light" w:cs="IRANSansWeb Light"/>
          <w:lang w:bidi="fa-IR"/>
        </w:rPr>
        <w:t>xml</w:t>
      </w:r>
      <w:r w:rsidR="004E498A">
        <w:rPr>
          <w:rFonts w:ascii="IRANSansWeb Light" w:hAnsi="IRANSansWeb Light" w:cs="IRANSansWeb Light" w:hint="cs"/>
          <w:rtl/>
          <w:lang w:bidi="fa-IR"/>
        </w:rPr>
        <w:t xml:space="preserve"> نداشته باشیم و به صورت مستقیم و با استفاده از </w:t>
      </w:r>
      <w:r w:rsidR="004E498A">
        <w:rPr>
          <w:rFonts w:ascii="IRANSansWeb Light" w:hAnsi="IRANSansWeb Light" w:cs="IRANSansWeb Light"/>
          <w:lang w:bidi="fa-IR"/>
        </w:rPr>
        <w:t>id</w:t>
      </w:r>
      <w:r w:rsidR="004E498A">
        <w:rPr>
          <w:rFonts w:ascii="IRANSansWeb Light" w:hAnsi="IRANSansWeb Light" w:cs="IRANSansWeb Light" w:hint="cs"/>
          <w:rtl/>
          <w:lang w:bidi="fa-IR"/>
        </w:rPr>
        <w:t xml:space="preserve"> به اون کامپوننت دسترسی داشته باشیم. اینجا هم تنها کاری که لازم بود انجام بدیم اینه که </w:t>
      </w:r>
      <w:r w:rsidR="004E498A">
        <w:rPr>
          <w:rFonts w:ascii="IRANSansWeb Light" w:hAnsi="IRANSansWeb Light" w:cs="IRANSansWeb Light"/>
          <w:lang w:bidi="fa-IR"/>
        </w:rPr>
        <w:t>message</w:t>
      </w:r>
      <w:r w:rsidR="004E498A">
        <w:rPr>
          <w:rFonts w:ascii="IRANSansWeb Light" w:hAnsi="IRANSansWeb Light" w:cs="IRANSansWeb Light" w:hint="cs"/>
          <w:rtl/>
          <w:lang w:bidi="fa-IR"/>
        </w:rPr>
        <w:t xml:space="preserve"> رو صدا بزنیم.</w:t>
      </w:r>
    </w:p>
    <w:p w:rsidR="004E498A" w:rsidRPr="009D7D05" w:rsidRDefault="004E498A" w:rsidP="004E498A">
      <w:pPr>
        <w:tabs>
          <w:tab w:val="right" w:pos="8640"/>
        </w:tabs>
        <w:bidi/>
        <w:jc w:val="both"/>
        <w:rPr>
          <w:rFonts w:ascii="IRANSansWeb Light" w:hAnsi="IRANSansWeb Light" w:cs="IRANSansWeb Light"/>
          <w:i/>
          <w:iCs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حالا اگه برنامه رو اجرا کنیم متوجه خواهیم شد که برنامه به درستی کار میکنه و مقدار جدید رو نشون میده.</w:t>
      </w:r>
    </w:p>
    <w:sectPr w:rsidR="004E498A" w:rsidRPr="009D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5048895A-ACFF-469D-B3DA-9FFD4C586979}"/>
    <w:embedItalic r:id="rId2" w:fontKey="{43173B8F-1EBB-4127-8ED3-868A8A07204E}"/>
  </w:font>
  <w:font w:name="Fira Code">
    <w:altName w:val="Times New Roman"/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3" w:fontKey="{D247A343-97F9-428C-8994-057250D0668A}"/>
    <w:embedItalic r:id="rId4" w:fontKey="{ED61C9A2-98AA-49C8-AA8F-1C4970B4593E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54C19"/>
    <w:rsid w:val="001979E8"/>
    <w:rsid w:val="001D4130"/>
    <w:rsid w:val="001D4702"/>
    <w:rsid w:val="00222B78"/>
    <w:rsid w:val="00245602"/>
    <w:rsid w:val="002B7004"/>
    <w:rsid w:val="00304640"/>
    <w:rsid w:val="00306F55"/>
    <w:rsid w:val="00311735"/>
    <w:rsid w:val="004E498A"/>
    <w:rsid w:val="004F365B"/>
    <w:rsid w:val="00530342"/>
    <w:rsid w:val="00572195"/>
    <w:rsid w:val="005E4215"/>
    <w:rsid w:val="005F7155"/>
    <w:rsid w:val="006E4DD6"/>
    <w:rsid w:val="0071392F"/>
    <w:rsid w:val="00716A3B"/>
    <w:rsid w:val="008333E4"/>
    <w:rsid w:val="008337A3"/>
    <w:rsid w:val="00854879"/>
    <w:rsid w:val="00876E9A"/>
    <w:rsid w:val="009174C6"/>
    <w:rsid w:val="00973A29"/>
    <w:rsid w:val="009B50C3"/>
    <w:rsid w:val="009D78FE"/>
    <w:rsid w:val="009D7D05"/>
    <w:rsid w:val="00A014BE"/>
    <w:rsid w:val="00A05273"/>
    <w:rsid w:val="00A61738"/>
    <w:rsid w:val="00B255D6"/>
    <w:rsid w:val="00BD7135"/>
    <w:rsid w:val="00C26EE9"/>
    <w:rsid w:val="00C30F45"/>
    <w:rsid w:val="00C40FC0"/>
    <w:rsid w:val="00C73009"/>
    <w:rsid w:val="00C8451B"/>
    <w:rsid w:val="00CE6E87"/>
    <w:rsid w:val="00D27C18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9CF10-9004-4FBE-A208-E9646C2D0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2018-03-27T14:03:00Z</dcterms:created>
  <dcterms:modified xsi:type="dcterms:W3CDTF">2018-03-27T14:03:00Z</dcterms:modified>
</cp:coreProperties>
</file>