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712" w:rsidRPr="00F53712" w:rsidRDefault="00F53712" w:rsidP="00F53712">
      <w:pPr>
        <w:pStyle w:val="20"/>
        <w:spacing w:line="240" w:lineRule="auto"/>
        <w:ind w:firstLine="0"/>
        <w:jc w:val="center"/>
        <w:rPr>
          <w:sz w:val="24"/>
          <w:szCs w:val="24"/>
        </w:rPr>
      </w:pPr>
    </w:p>
    <w:p w:rsidR="00F53712" w:rsidRPr="00F53712" w:rsidRDefault="00F53712" w:rsidP="00F53712">
      <w:pPr>
        <w:pStyle w:val="a3"/>
        <w:tabs>
          <w:tab w:val="left" w:pos="2389"/>
          <w:tab w:val="left" w:pos="3771"/>
          <w:tab w:val="left" w:pos="4399"/>
          <w:tab w:val="left" w:pos="5366"/>
          <w:tab w:val="left" w:pos="5850"/>
          <w:tab w:val="left" w:pos="6500"/>
          <w:tab w:val="left" w:pos="7481"/>
          <w:tab w:val="left" w:pos="8284"/>
          <w:tab w:val="left" w:pos="9601"/>
        </w:tabs>
        <w:rPr>
          <w:sz w:val="24"/>
          <w:szCs w:val="24"/>
        </w:rPr>
      </w:pPr>
    </w:p>
    <w:p w:rsidR="00F53712" w:rsidRPr="00F53712" w:rsidRDefault="00F53712" w:rsidP="00F53712">
      <w:pPr>
        <w:pStyle w:val="20"/>
        <w:spacing w:line="240" w:lineRule="auto"/>
        <w:ind w:firstLine="0"/>
        <w:jc w:val="center"/>
        <w:rPr>
          <w:sz w:val="24"/>
          <w:szCs w:val="24"/>
        </w:rPr>
      </w:pPr>
    </w:p>
    <w:p w:rsidR="00F53712" w:rsidRPr="00F53712" w:rsidRDefault="00F53712" w:rsidP="00F53712">
      <w:pPr>
        <w:pStyle w:val="a3"/>
        <w:tabs>
          <w:tab w:val="left" w:pos="2389"/>
          <w:tab w:val="left" w:pos="3771"/>
          <w:tab w:val="left" w:pos="4399"/>
          <w:tab w:val="left" w:pos="5366"/>
          <w:tab w:val="left" w:pos="5850"/>
          <w:tab w:val="left" w:pos="6500"/>
          <w:tab w:val="left" w:pos="7481"/>
          <w:tab w:val="left" w:pos="8284"/>
          <w:tab w:val="left" w:pos="9601"/>
        </w:tabs>
        <w:rPr>
          <w:sz w:val="24"/>
          <w:szCs w:val="24"/>
        </w:rPr>
      </w:pPr>
    </w:p>
    <w:tbl>
      <w:tblPr>
        <w:tblpPr w:leftFromText="180" w:rightFromText="180" w:bottomFromText="160" w:vertAnchor="page" w:horzAnchor="margin" w:tblpY="2071"/>
        <w:tblW w:w="0" w:type="auto"/>
        <w:tblLook w:val="04A0" w:firstRow="1" w:lastRow="0" w:firstColumn="1" w:lastColumn="0" w:noHBand="0" w:noVBand="1"/>
      </w:tblPr>
      <w:tblGrid>
        <w:gridCol w:w="3036"/>
        <w:gridCol w:w="6319"/>
      </w:tblGrid>
      <w:tr w:rsidR="00F53712" w:rsidRPr="00CB2040" w:rsidTr="00F53712">
        <w:tc>
          <w:tcPr>
            <w:tcW w:w="3036" w:type="dxa"/>
            <w:hideMark/>
          </w:tcPr>
          <w:p w:rsidR="00F53712" w:rsidRPr="00CB2040" w:rsidRDefault="00F53712">
            <w:pPr>
              <w:suppressAutoHyphens/>
              <w:spacing w:line="254" w:lineRule="auto"/>
              <w:ind w:left="-567" w:right="-21" w:firstLine="851"/>
              <w:rPr>
                <w:rFonts w:cs="Calibri"/>
                <w:sz w:val="28"/>
                <w:szCs w:val="24"/>
                <w:lang w:eastAsia="ar-SA"/>
              </w:rPr>
            </w:pPr>
            <w:r w:rsidRPr="00CB2040">
              <w:rPr>
                <w:noProof/>
                <w:sz w:val="28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BBD409E" wp14:editId="5664DFD0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0</wp:posOffset>
                  </wp:positionV>
                  <wp:extent cx="1783715" cy="647700"/>
                  <wp:effectExtent l="0" t="0" r="6985" b="0"/>
                  <wp:wrapTight wrapText="bothSides">
                    <wp:wrapPolygon edited="0">
                      <wp:start x="0" y="0"/>
                      <wp:lineTo x="0" y="20965"/>
                      <wp:lineTo x="21454" y="20965"/>
                      <wp:lineTo x="21454" y="0"/>
                      <wp:lineTo x="0" y="0"/>
                    </wp:wrapPolygon>
                  </wp:wrapTight>
                  <wp:docPr id="7" name="Рисунок 7" descr="лого 2 m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2 m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715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19" w:type="dxa"/>
            <w:hideMark/>
          </w:tcPr>
          <w:p w:rsidR="00F53712" w:rsidRPr="00CB2040" w:rsidRDefault="00F53712">
            <w:pPr>
              <w:spacing w:line="254" w:lineRule="auto"/>
              <w:ind w:left="17" w:hanging="17"/>
              <w:jc w:val="center"/>
              <w:rPr>
                <w:rFonts w:cs="Calibri"/>
                <w:sz w:val="28"/>
                <w:szCs w:val="24"/>
                <w:lang w:eastAsia="en-US"/>
              </w:rPr>
            </w:pPr>
            <w:r w:rsidRPr="00CB2040">
              <w:rPr>
                <w:rFonts w:cs="Calibri"/>
                <w:sz w:val="28"/>
                <w:szCs w:val="24"/>
                <w:lang w:eastAsia="en-US"/>
              </w:rPr>
              <w:t>Автономное учреждение профессионального образования</w:t>
            </w:r>
          </w:p>
          <w:p w:rsidR="00F53712" w:rsidRPr="00CB2040" w:rsidRDefault="00F53712">
            <w:pPr>
              <w:spacing w:line="254" w:lineRule="auto"/>
              <w:ind w:left="17" w:hanging="17"/>
              <w:jc w:val="center"/>
              <w:rPr>
                <w:rFonts w:cs="Calibri"/>
                <w:sz w:val="28"/>
                <w:szCs w:val="24"/>
                <w:lang w:eastAsia="en-US"/>
              </w:rPr>
            </w:pPr>
            <w:r w:rsidRPr="00CB2040">
              <w:rPr>
                <w:rFonts w:cs="Calibri"/>
                <w:sz w:val="28"/>
                <w:szCs w:val="24"/>
                <w:lang w:eastAsia="en-US"/>
              </w:rPr>
              <w:t>Ханты-Мансийского автономного округа – Югры</w:t>
            </w:r>
          </w:p>
          <w:p w:rsidR="00F53712" w:rsidRPr="00CB2040" w:rsidRDefault="00F53712">
            <w:pPr>
              <w:spacing w:line="254" w:lineRule="auto"/>
              <w:ind w:left="17" w:hanging="17"/>
              <w:jc w:val="center"/>
              <w:rPr>
                <w:rFonts w:cs="Calibri"/>
                <w:sz w:val="28"/>
                <w:szCs w:val="24"/>
                <w:lang w:eastAsia="en-US"/>
              </w:rPr>
            </w:pPr>
            <w:r w:rsidRPr="00CB2040">
              <w:rPr>
                <w:rFonts w:cs="Calibri"/>
                <w:sz w:val="28"/>
                <w:szCs w:val="24"/>
                <w:lang w:eastAsia="en-US"/>
              </w:rPr>
              <w:t>«</w:t>
            </w:r>
            <w:proofErr w:type="spellStart"/>
            <w:r w:rsidRPr="00CB2040">
              <w:rPr>
                <w:rFonts w:cs="Calibri"/>
                <w:sz w:val="28"/>
                <w:szCs w:val="24"/>
                <w:lang w:eastAsia="en-US"/>
              </w:rPr>
              <w:t>Нефтеюганский</w:t>
            </w:r>
            <w:proofErr w:type="spellEnd"/>
            <w:r w:rsidRPr="00CB2040">
              <w:rPr>
                <w:rFonts w:cs="Calibri"/>
                <w:sz w:val="28"/>
                <w:szCs w:val="24"/>
                <w:lang w:eastAsia="en-US"/>
              </w:rPr>
              <w:t xml:space="preserve"> политехнический колледж»</w:t>
            </w:r>
          </w:p>
        </w:tc>
      </w:tr>
    </w:tbl>
    <w:p w:rsidR="00F53712" w:rsidRPr="00CB2040" w:rsidRDefault="00F53712" w:rsidP="00F53712">
      <w:pPr>
        <w:rPr>
          <w:bCs/>
          <w:sz w:val="28"/>
          <w:szCs w:val="24"/>
        </w:rPr>
      </w:pPr>
    </w:p>
    <w:p w:rsidR="00F53712" w:rsidRPr="00CB2040" w:rsidRDefault="00F53712" w:rsidP="00F53712">
      <w:pPr>
        <w:rPr>
          <w:bCs/>
          <w:sz w:val="28"/>
          <w:szCs w:val="24"/>
        </w:rPr>
      </w:pPr>
    </w:p>
    <w:p w:rsidR="00F53712" w:rsidRPr="00CB2040" w:rsidRDefault="00F53712" w:rsidP="00F53712">
      <w:pPr>
        <w:rPr>
          <w:sz w:val="28"/>
          <w:szCs w:val="24"/>
        </w:rPr>
      </w:pPr>
    </w:p>
    <w:p w:rsidR="00F53712" w:rsidRDefault="00F53712" w:rsidP="00F53712">
      <w:pPr>
        <w:tabs>
          <w:tab w:val="left" w:pos="3465"/>
        </w:tabs>
        <w:rPr>
          <w:sz w:val="28"/>
          <w:szCs w:val="24"/>
        </w:rPr>
      </w:pPr>
    </w:p>
    <w:p w:rsidR="00CB2040" w:rsidRDefault="00CB2040" w:rsidP="00F53712">
      <w:pPr>
        <w:tabs>
          <w:tab w:val="left" w:pos="3465"/>
        </w:tabs>
        <w:rPr>
          <w:sz w:val="28"/>
          <w:szCs w:val="24"/>
        </w:rPr>
      </w:pPr>
    </w:p>
    <w:p w:rsidR="00CB2040" w:rsidRDefault="00CB2040" w:rsidP="00F53712">
      <w:pPr>
        <w:tabs>
          <w:tab w:val="left" w:pos="3465"/>
        </w:tabs>
        <w:rPr>
          <w:sz w:val="28"/>
          <w:szCs w:val="24"/>
        </w:rPr>
      </w:pPr>
    </w:p>
    <w:p w:rsidR="00CB2040" w:rsidRPr="00CB2040" w:rsidRDefault="00CB2040" w:rsidP="00F53712">
      <w:pPr>
        <w:tabs>
          <w:tab w:val="left" w:pos="3465"/>
        </w:tabs>
        <w:rPr>
          <w:sz w:val="28"/>
          <w:szCs w:val="24"/>
        </w:rPr>
      </w:pPr>
    </w:p>
    <w:p w:rsidR="00F53712" w:rsidRPr="00CB2040" w:rsidRDefault="00F53712" w:rsidP="00F53712">
      <w:pPr>
        <w:tabs>
          <w:tab w:val="left" w:pos="3465"/>
        </w:tabs>
        <w:rPr>
          <w:sz w:val="28"/>
          <w:szCs w:val="24"/>
        </w:rPr>
      </w:pPr>
    </w:p>
    <w:p w:rsidR="00F53712" w:rsidRPr="00CB2040" w:rsidRDefault="00F53712" w:rsidP="00F53712">
      <w:pPr>
        <w:tabs>
          <w:tab w:val="left" w:pos="3465"/>
        </w:tabs>
        <w:jc w:val="center"/>
        <w:rPr>
          <w:b/>
          <w:sz w:val="28"/>
          <w:szCs w:val="24"/>
        </w:rPr>
      </w:pPr>
      <w:r w:rsidRPr="00CB2040">
        <w:rPr>
          <w:b/>
          <w:sz w:val="28"/>
          <w:szCs w:val="24"/>
        </w:rPr>
        <w:t>Курсовая работа (проект)</w:t>
      </w:r>
    </w:p>
    <w:p w:rsidR="00F53712" w:rsidRPr="00CB2040" w:rsidRDefault="00F53712" w:rsidP="00F53712">
      <w:pPr>
        <w:tabs>
          <w:tab w:val="left" w:pos="3465"/>
        </w:tabs>
        <w:jc w:val="center"/>
        <w:rPr>
          <w:sz w:val="28"/>
          <w:szCs w:val="24"/>
        </w:rPr>
      </w:pPr>
    </w:p>
    <w:p w:rsidR="00F53712" w:rsidRPr="00CB2040" w:rsidRDefault="00F53712" w:rsidP="00F53712">
      <w:pPr>
        <w:tabs>
          <w:tab w:val="left" w:pos="3465"/>
        </w:tabs>
        <w:jc w:val="center"/>
        <w:rPr>
          <w:sz w:val="28"/>
          <w:szCs w:val="24"/>
          <w:lang w:val="en-US"/>
        </w:rPr>
      </w:pPr>
      <w:r w:rsidRPr="00CB2040">
        <w:rPr>
          <w:sz w:val="28"/>
          <w:szCs w:val="24"/>
        </w:rPr>
        <w:t xml:space="preserve">Разработка игры на движке </w:t>
      </w:r>
      <w:r w:rsidRPr="00CB2040">
        <w:rPr>
          <w:sz w:val="28"/>
          <w:szCs w:val="24"/>
          <w:lang w:val="en-US"/>
        </w:rPr>
        <w:t>Unity</w:t>
      </w:r>
    </w:p>
    <w:p w:rsidR="00F53712" w:rsidRPr="00CB2040" w:rsidRDefault="00F53712" w:rsidP="00F53712">
      <w:pPr>
        <w:tabs>
          <w:tab w:val="left" w:pos="3465"/>
        </w:tabs>
        <w:jc w:val="center"/>
        <w:rPr>
          <w:sz w:val="28"/>
          <w:szCs w:val="24"/>
        </w:rPr>
      </w:pPr>
    </w:p>
    <w:p w:rsidR="00F53712" w:rsidRPr="00CB2040" w:rsidRDefault="00F53712" w:rsidP="00F53712">
      <w:pPr>
        <w:tabs>
          <w:tab w:val="left" w:pos="3465"/>
        </w:tabs>
        <w:jc w:val="center"/>
        <w:rPr>
          <w:sz w:val="28"/>
          <w:szCs w:val="24"/>
        </w:rPr>
      </w:pPr>
      <w:r w:rsidRPr="00CB2040">
        <w:rPr>
          <w:sz w:val="28"/>
          <w:szCs w:val="24"/>
        </w:rPr>
        <w:t>09.02.07 Информационные системы и программирование</w:t>
      </w:r>
    </w:p>
    <w:p w:rsidR="00F53712" w:rsidRDefault="00F53712" w:rsidP="00F53712">
      <w:pPr>
        <w:tabs>
          <w:tab w:val="left" w:pos="3465"/>
        </w:tabs>
        <w:rPr>
          <w:sz w:val="28"/>
          <w:szCs w:val="24"/>
        </w:rPr>
      </w:pPr>
    </w:p>
    <w:p w:rsidR="00CB2040" w:rsidRDefault="00CB2040" w:rsidP="00F53712">
      <w:pPr>
        <w:tabs>
          <w:tab w:val="left" w:pos="3465"/>
        </w:tabs>
        <w:rPr>
          <w:sz w:val="28"/>
          <w:szCs w:val="24"/>
        </w:rPr>
      </w:pPr>
    </w:p>
    <w:p w:rsidR="00CB2040" w:rsidRDefault="00CB2040" w:rsidP="00F53712">
      <w:pPr>
        <w:tabs>
          <w:tab w:val="left" w:pos="3465"/>
        </w:tabs>
        <w:rPr>
          <w:sz w:val="28"/>
          <w:szCs w:val="24"/>
        </w:rPr>
      </w:pPr>
    </w:p>
    <w:p w:rsidR="00CB2040" w:rsidRDefault="00CB2040" w:rsidP="00F53712">
      <w:pPr>
        <w:tabs>
          <w:tab w:val="left" w:pos="3465"/>
        </w:tabs>
        <w:rPr>
          <w:sz w:val="28"/>
          <w:szCs w:val="24"/>
        </w:rPr>
      </w:pPr>
    </w:p>
    <w:p w:rsidR="00CB2040" w:rsidRDefault="00CB2040" w:rsidP="00F53712">
      <w:pPr>
        <w:tabs>
          <w:tab w:val="left" w:pos="3465"/>
        </w:tabs>
        <w:rPr>
          <w:sz w:val="28"/>
          <w:szCs w:val="24"/>
        </w:rPr>
      </w:pPr>
    </w:p>
    <w:p w:rsidR="00CB2040" w:rsidRDefault="00CB2040" w:rsidP="00F53712">
      <w:pPr>
        <w:tabs>
          <w:tab w:val="left" w:pos="3465"/>
        </w:tabs>
        <w:rPr>
          <w:sz w:val="28"/>
          <w:szCs w:val="24"/>
        </w:rPr>
      </w:pPr>
    </w:p>
    <w:p w:rsidR="00CB2040" w:rsidRDefault="00CB2040" w:rsidP="00F53712">
      <w:pPr>
        <w:tabs>
          <w:tab w:val="left" w:pos="3465"/>
        </w:tabs>
        <w:rPr>
          <w:sz w:val="28"/>
          <w:szCs w:val="24"/>
        </w:rPr>
      </w:pPr>
    </w:p>
    <w:p w:rsidR="00CB2040" w:rsidRDefault="00CB2040" w:rsidP="00F53712">
      <w:pPr>
        <w:tabs>
          <w:tab w:val="left" w:pos="3465"/>
        </w:tabs>
        <w:rPr>
          <w:sz w:val="28"/>
          <w:szCs w:val="24"/>
        </w:rPr>
      </w:pPr>
    </w:p>
    <w:p w:rsidR="00F53712" w:rsidRPr="00CB2040" w:rsidRDefault="00F53712" w:rsidP="00F53712">
      <w:pPr>
        <w:tabs>
          <w:tab w:val="left" w:pos="3465"/>
        </w:tabs>
        <w:rPr>
          <w:sz w:val="28"/>
          <w:szCs w:val="24"/>
        </w:rPr>
      </w:pPr>
      <w:r w:rsidRPr="00CB2040">
        <w:rPr>
          <w:sz w:val="28"/>
          <w:szCs w:val="24"/>
        </w:rPr>
        <w:t xml:space="preserve">          Выполнил(а) работу </w:t>
      </w:r>
    </w:p>
    <w:p w:rsidR="00F53712" w:rsidRPr="00CB2040" w:rsidRDefault="00F53712" w:rsidP="00F53712">
      <w:pPr>
        <w:tabs>
          <w:tab w:val="left" w:pos="3465"/>
        </w:tabs>
        <w:ind w:firstLine="720"/>
        <w:rPr>
          <w:sz w:val="28"/>
          <w:szCs w:val="24"/>
        </w:rPr>
      </w:pPr>
      <w:r w:rsidRPr="00CB2040">
        <w:rPr>
          <w:sz w:val="28"/>
          <w:szCs w:val="24"/>
        </w:rPr>
        <w:t xml:space="preserve">обучающийся ИС1.22                 ____________    </w:t>
      </w:r>
      <w:r w:rsidR="00257C88" w:rsidRPr="00CB2040">
        <w:rPr>
          <w:sz w:val="28"/>
          <w:szCs w:val="24"/>
        </w:rPr>
        <w:t>Шутов П.С</w:t>
      </w:r>
      <w:r w:rsidRPr="00CB2040">
        <w:rPr>
          <w:sz w:val="28"/>
          <w:szCs w:val="24"/>
        </w:rPr>
        <w:t>.</w:t>
      </w:r>
    </w:p>
    <w:p w:rsidR="00F53712" w:rsidRPr="00CB2040" w:rsidRDefault="00F53712" w:rsidP="00F53712">
      <w:pPr>
        <w:tabs>
          <w:tab w:val="left" w:pos="3465"/>
        </w:tabs>
        <w:ind w:firstLine="720"/>
        <w:rPr>
          <w:sz w:val="28"/>
          <w:szCs w:val="24"/>
        </w:rPr>
      </w:pPr>
      <w:r w:rsidRPr="00CB2040">
        <w:rPr>
          <w:sz w:val="28"/>
          <w:szCs w:val="24"/>
          <w:vertAlign w:val="superscript"/>
        </w:rPr>
        <w:t xml:space="preserve">                                                                                           (подпись)</w:t>
      </w:r>
      <w:r w:rsidRPr="00CB2040">
        <w:rPr>
          <w:sz w:val="28"/>
          <w:szCs w:val="24"/>
        </w:rPr>
        <w:t xml:space="preserve">                      </w:t>
      </w:r>
    </w:p>
    <w:p w:rsidR="00F53712" w:rsidRPr="00CB2040" w:rsidRDefault="00F53712" w:rsidP="00F53712">
      <w:pPr>
        <w:tabs>
          <w:tab w:val="left" w:pos="3465"/>
        </w:tabs>
        <w:ind w:firstLine="720"/>
        <w:rPr>
          <w:sz w:val="28"/>
          <w:szCs w:val="24"/>
        </w:rPr>
      </w:pPr>
      <w:r w:rsidRPr="00CB2040">
        <w:rPr>
          <w:sz w:val="28"/>
          <w:szCs w:val="24"/>
        </w:rPr>
        <w:t>Руководитель                               ____________    Степанов В.А.</w:t>
      </w:r>
    </w:p>
    <w:p w:rsidR="00F53712" w:rsidRPr="00CB2040" w:rsidRDefault="00F53712" w:rsidP="00F53712">
      <w:pPr>
        <w:tabs>
          <w:tab w:val="left" w:pos="3465"/>
        </w:tabs>
        <w:ind w:firstLine="720"/>
        <w:rPr>
          <w:sz w:val="28"/>
          <w:szCs w:val="24"/>
        </w:rPr>
      </w:pPr>
      <w:r w:rsidRPr="00CB2040">
        <w:rPr>
          <w:sz w:val="28"/>
          <w:szCs w:val="24"/>
          <w:vertAlign w:val="superscript"/>
        </w:rPr>
        <w:t xml:space="preserve">                                                                                            (подпись)</w:t>
      </w:r>
      <w:r w:rsidRPr="00CB2040">
        <w:rPr>
          <w:sz w:val="28"/>
          <w:szCs w:val="24"/>
        </w:rPr>
        <w:t xml:space="preserve">                   </w:t>
      </w:r>
    </w:p>
    <w:p w:rsidR="00F53712" w:rsidRPr="00CB2040" w:rsidRDefault="00F53712" w:rsidP="00F53712">
      <w:pPr>
        <w:tabs>
          <w:tab w:val="left" w:pos="3465"/>
        </w:tabs>
        <w:ind w:firstLine="720"/>
        <w:rPr>
          <w:sz w:val="28"/>
          <w:szCs w:val="24"/>
        </w:rPr>
      </w:pPr>
    </w:p>
    <w:p w:rsidR="00F53712" w:rsidRPr="00CB2040" w:rsidRDefault="00F53712" w:rsidP="00F53712">
      <w:pPr>
        <w:tabs>
          <w:tab w:val="left" w:pos="3465"/>
        </w:tabs>
        <w:ind w:firstLine="720"/>
        <w:rPr>
          <w:sz w:val="28"/>
          <w:szCs w:val="24"/>
        </w:rPr>
      </w:pPr>
    </w:p>
    <w:p w:rsidR="00F53712" w:rsidRPr="00CB2040" w:rsidRDefault="00F53712" w:rsidP="00F53712">
      <w:pPr>
        <w:tabs>
          <w:tab w:val="left" w:pos="3465"/>
        </w:tabs>
        <w:ind w:firstLine="720"/>
        <w:rPr>
          <w:sz w:val="28"/>
          <w:szCs w:val="24"/>
        </w:rPr>
      </w:pPr>
    </w:p>
    <w:p w:rsidR="00F53712" w:rsidRPr="00CB2040" w:rsidRDefault="00F53712" w:rsidP="00F53712">
      <w:pPr>
        <w:tabs>
          <w:tab w:val="left" w:pos="3465"/>
        </w:tabs>
        <w:ind w:firstLine="720"/>
        <w:rPr>
          <w:sz w:val="28"/>
          <w:szCs w:val="24"/>
        </w:rPr>
      </w:pPr>
    </w:p>
    <w:p w:rsidR="00F53712" w:rsidRPr="00CB2040" w:rsidRDefault="00F53712" w:rsidP="00F53712">
      <w:pPr>
        <w:tabs>
          <w:tab w:val="left" w:pos="3465"/>
        </w:tabs>
        <w:ind w:firstLine="720"/>
        <w:jc w:val="center"/>
        <w:rPr>
          <w:sz w:val="28"/>
          <w:szCs w:val="24"/>
        </w:rPr>
      </w:pPr>
      <w:r w:rsidRPr="00CB2040">
        <w:rPr>
          <w:sz w:val="28"/>
          <w:szCs w:val="24"/>
        </w:rPr>
        <w:t>г.</w:t>
      </w:r>
      <w:r w:rsidR="00257C88" w:rsidRPr="00CB2040">
        <w:rPr>
          <w:sz w:val="28"/>
          <w:szCs w:val="24"/>
        </w:rPr>
        <w:t xml:space="preserve"> </w:t>
      </w:r>
      <w:r w:rsidRPr="00CB2040">
        <w:rPr>
          <w:sz w:val="28"/>
          <w:szCs w:val="24"/>
        </w:rPr>
        <w:t>Нефтеюганск, 2024г.</w:t>
      </w:r>
    </w:p>
    <w:p w:rsidR="00CB2040" w:rsidRDefault="00CB2040" w:rsidP="00F53712">
      <w:pPr>
        <w:spacing w:line="256" w:lineRule="auto"/>
        <w:rPr>
          <w:szCs w:val="28"/>
          <w:lang w:val="en-US"/>
        </w:rPr>
        <w:sectPr w:rsidR="00CB2040" w:rsidSect="00CB2040">
          <w:footerReference w:type="default" r:id="rId8"/>
          <w:pgSz w:w="11906" w:h="16838"/>
          <w:pgMar w:top="1134" w:right="850" w:bottom="1134" w:left="1701" w:header="708" w:footer="708" w:gutter="0"/>
          <w:cols w:space="720"/>
          <w:titlePg/>
          <w:docGrid w:linePitch="272"/>
        </w:sectPr>
      </w:pPr>
    </w:p>
    <w:p w:rsidR="00F53712" w:rsidRDefault="00F53712" w:rsidP="00F53712">
      <w:pPr>
        <w:pStyle w:val="20"/>
        <w:spacing w:line="240" w:lineRule="auto"/>
        <w:ind w:firstLine="0"/>
        <w:jc w:val="right"/>
        <w:rPr>
          <w:sz w:val="24"/>
          <w:szCs w:val="24"/>
        </w:rPr>
      </w:pPr>
    </w:p>
    <w:tbl>
      <w:tblPr>
        <w:tblpPr w:leftFromText="180" w:rightFromText="180" w:bottomFromText="16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3322"/>
        <w:gridCol w:w="6033"/>
      </w:tblGrid>
      <w:tr w:rsidR="00F53712" w:rsidTr="00F53712">
        <w:tc>
          <w:tcPr>
            <w:tcW w:w="3369" w:type="dxa"/>
            <w:hideMark/>
          </w:tcPr>
          <w:p w:rsidR="00F53712" w:rsidRDefault="00F53712">
            <w:pPr>
              <w:suppressAutoHyphens/>
              <w:ind w:left="-567" w:right="-21" w:firstLine="851"/>
              <w:rPr>
                <w:rFonts w:cs="Calibri"/>
                <w:sz w:val="24"/>
                <w:szCs w:val="24"/>
                <w:lang w:eastAsia="ar-SA"/>
              </w:rPr>
            </w:pPr>
            <w:r>
              <w:rPr>
                <w:noProof/>
                <w:sz w:val="2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posOffset>104775</wp:posOffset>
                  </wp:positionH>
                  <wp:positionV relativeFrom="paragraph">
                    <wp:posOffset>0</wp:posOffset>
                  </wp:positionV>
                  <wp:extent cx="1783715" cy="647700"/>
                  <wp:effectExtent l="0" t="0" r="6985" b="0"/>
                  <wp:wrapTight wrapText="bothSides">
                    <wp:wrapPolygon edited="0">
                      <wp:start x="0" y="0"/>
                      <wp:lineTo x="0" y="20965"/>
                      <wp:lineTo x="21454" y="20965"/>
                      <wp:lineTo x="21454" y="0"/>
                      <wp:lineTo x="0" y="0"/>
                    </wp:wrapPolygon>
                  </wp:wrapTight>
                  <wp:docPr id="6" name="Рисунок 6" descr="лого 2 m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лого 2 m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715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62" w:type="dxa"/>
            <w:hideMark/>
          </w:tcPr>
          <w:p w:rsidR="00F53712" w:rsidRDefault="00F53712">
            <w:pPr>
              <w:jc w:val="center"/>
              <w:rPr>
                <w:rFonts w:cs="Calibri"/>
                <w:sz w:val="24"/>
                <w:szCs w:val="24"/>
                <w:lang w:eastAsia="en-US"/>
              </w:rPr>
            </w:pPr>
            <w:r>
              <w:rPr>
                <w:rFonts w:cs="Calibri"/>
                <w:sz w:val="24"/>
                <w:szCs w:val="28"/>
                <w:lang w:eastAsia="en-US"/>
              </w:rPr>
              <w:t>Автономное</w:t>
            </w:r>
            <w:r>
              <w:rPr>
                <w:rFonts w:cs="Calibri"/>
                <w:sz w:val="24"/>
                <w:szCs w:val="24"/>
                <w:lang w:eastAsia="en-US"/>
              </w:rPr>
              <w:t xml:space="preserve"> учреждение профессионального образования</w:t>
            </w:r>
          </w:p>
          <w:p w:rsidR="00F53712" w:rsidRDefault="00F53712">
            <w:pPr>
              <w:jc w:val="center"/>
              <w:rPr>
                <w:rFonts w:cs="Calibri"/>
                <w:sz w:val="24"/>
                <w:szCs w:val="24"/>
                <w:lang w:eastAsia="en-US"/>
              </w:rPr>
            </w:pPr>
            <w:r>
              <w:rPr>
                <w:rFonts w:cs="Calibri"/>
                <w:sz w:val="24"/>
                <w:szCs w:val="24"/>
                <w:lang w:eastAsia="en-US"/>
              </w:rPr>
              <w:t>Ханты-Мансийского автономного округа – Югры</w:t>
            </w:r>
          </w:p>
          <w:p w:rsidR="00F53712" w:rsidRDefault="00F53712">
            <w:pPr>
              <w:ind w:firstLine="12"/>
              <w:jc w:val="center"/>
              <w:rPr>
                <w:rFonts w:cs="Calibri"/>
                <w:sz w:val="24"/>
                <w:szCs w:val="24"/>
                <w:lang w:eastAsia="en-US"/>
              </w:rPr>
            </w:pPr>
            <w:r>
              <w:rPr>
                <w:rFonts w:cs="Calibri"/>
                <w:sz w:val="24"/>
                <w:szCs w:val="24"/>
                <w:lang w:eastAsia="en-US"/>
              </w:rPr>
              <w:t>«</w:t>
            </w:r>
            <w:proofErr w:type="spellStart"/>
            <w:r>
              <w:rPr>
                <w:rFonts w:cs="Calibri"/>
                <w:sz w:val="24"/>
                <w:szCs w:val="24"/>
                <w:lang w:eastAsia="en-US"/>
              </w:rPr>
              <w:t>Нефтеюганский</w:t>
            </w:r>
            <w:proofErr w:type="spellEnd"/>
            <w:r>
              <w:rPr>
                <w:rFonts w:cs="Calibri"/>
                <w:sz w:val="24"/>
                <w:szCs w:val="24"/>
                <w:lang w:eastAsia="en-US"/>
              </w:rPr>
              <w:t xml:space="preserve"> политехнический колледж»</w:t>
            </w:r>
          </w:p>
        </w:tc>
      </w:tr>
    </w:tbl>
    <w:p w:rsidR="00F53712" w:rsidRDefault="00F53712" w:rsidP="00F53712">
      <w:pPr>
        <w:shd w:val="clear" w:color="auto" w:fill="FFFFFF"/>
        <w:ind w:firstLine="720"/>
        <w:rPr>
          <w:bCs/>
          <w:sz w:val="24"/>
          <w:szCs w:val="24"/>
        </w:rPr>
      </w:pPr>
    </w:p>
    <w:p w:rsidR="00F53712" w:rsidRDefault="00F53712" w:rsidP="00F53712">
      <w:pPr>
        <w:ind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Рецензия на курсовую работу (проект)</w:t>
      </w:r>
    </w:p>
    <w:p w:rsidR="00F53712" w:rsidRDefault="00F53712" w:rsidP="00F5371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Обучающийся </w:t>
      </w:r>
      <w:r w:rsidRPr="00257C88">
        <w:rPr>
          <w:i/>
          <w:spacing w:val="20"/>
          <w:sz w:val="24"/>
          <w:szCs w:val="24"/>
          <w:u w:val="single"/>
        </w:rPr>
        <w:t xml:space="preserve"> _</w:t>
      </w:r>
      <w:proofErr w:type="gramEnd"/>
      <w:r w:rsidRPr="00257C88">
        <w:rPr>
          <w:i/>
          <w:spacing w:val="20"/>
          <w:sz w:val="24"/>
          <w:szCs w:val="24"/>
          <w:u w:val="single"/>
        </w:rPr>
        <w:t xml:space="preserve">____________________________________________________                                                        </w:t>
      </w:r>
      <w:r w:rsidRPr="00257C88">
        <w:rPr>
          <w:i/>
          <w:sz w:val="24"/>
          <w:szCs w:val="24"/>
          <w:u w:val="single"/>
        </w:rPr>
        <w:t xml:space="preserve">                                                          </w:t>
      </w:r>
    </w:p>
    <w:p w:rsidR="00F53712" w:rsidRDefault="00F53712" w:rsidP="00F53712">
      <w:pPr>
        <w:ind w:firstLine="720"/>
        <w:jc w:val="center"/>
        <w:rPr>
          <w:i/>
          <w:spacing w:val="20"/>
          <w:sz w:val="24"/>
          <w:szCs w:val="24"/>
          <w:u w:val="single"/>
        </w:rPr>
      </w:pPr>
      <w:r>
        <w:rPr>
          <w:spacing w:val="20"/>
          <w:sz w:val="24"/>
          <w:szCs w:val="24"/>
          <w:u w:val="single"/>
          <w:vertAlign w:val="superscript"/>
        </w:rPr>
        <w:t>(Фамилия, имя, отчество).</w:t>
      </w:r>
    </w:p>
    <w:p w:rsidR="00F53712" w:rsidRDefault="00F53712" w:rsidP="00F53712">
      <w:pPr>
        <w:rPr>
          <w:b/>
          <w:sz w:val="24"/>
          <w:szCs w:val="24"/>
        </w:rPr>
      </w:pPr>
      <w:bookmarkStart w:id="0" w:name="_Toc22728674"/>
      <w:r>
        <w:rPr>
          <w:b/>
          <w:sz w:val="24"/>
          <w:szCs w:val="24"/>
        </w:rPr>
        <w:t>Группа № ___________</w:t>
      </w:r>
      <w:bookmarkEnd w:id="0"/>
    </w:p>
    <w:p w:rsidR="00F53712" w:rsidRDefault="00F53712" w:rsidP="00F53712">
      <w:pPr>
        <w:rPr>
          <w:b/>
          <w:sz w:val="24"/>
          <w:szCs w:val="24"/>
        </w:rPr>
      </w:pPr>
      <w:bookmarkStart w:id="1" w:name="_Toc22728675"/>
      <w:r>
        <w:rPr>
          <w:b/>
          <w:sz w:val="24"/>
          <w:szCs w:val="24"/>
        </w:rPr>
        <w:t>Специальность: ____________________________________________________________</w:t>
      </w:r>
      <w:bookmarkEnd w:id="1"/>
    </w:p>
    <w:p w:rsidR="00F53712" w:rsidRDefault="00F53712" w:rsidP="00F53712">
      <w:pPr>
        <w:rPr>
          <w:b/>
          <w:sz w:val="24"/>
          <w:szCs w:val="24"/>
        </w:rPr>
      </w:pPr>
      <w:bookmarkStart w:id="2" w:name="_Toc22728676"/>
      <w:r>
        <w:rPr>
          <w:b/>
          <w:sz w:val="24"/>
          <w:szCs w:val="24"/>
        </w:rPr>
        <w:t>Квалификация: ________________________________________________________</w:t>
      </w:r>
      <w:bookmarkEnd w:id="2"/>
      <w:r>
        <w:rPr>
          <w:b/>
          <w:sz w:val="24"/>
          <w:szCs w:val="24"/>
        </w:rPr>
        <w:t>____</w:t>
      </w:r>
    </w:p>
    <w:p w:rsidR="00F53712" w:rsidRDefault="00F53712" w:rsidP="00F53712">
      <w:pPr>
        <w:ind w:left="720" w:right="45"/>
        <w:outlineLvl w:val="0"/>
        <w:rPr>
          <w:spacing w:val="20"/>
          <w:sz w:val="24"/>
          <w:szCs w:val="24"/>
          <w:u w:val="single"/>
        </w:rPr>
      </w:pPr>
    </w:p>
    <w:p w:rsidR="00F53712" w:rsidRDefault="00F53712" w:rsidP="00F53712">
      <w:pPr>
        <w:rPr>
          <w:b/>
          <w:spacing w:val="20"/>
          <w:sz w:val="24"/>
          <w:szCs w:val="24"/>
          <w:u w:val="single"/>
        </w:rPr>
      </w:pPr>
      <w:r>
        <w:rPr>
          <w:b/>
          <w:i/>
          <w:spacing w:val="20"/>
          <w:sz w:val="24"/>
          <w:szCs w:val="24"/>
        </w:rPr>
        <w:t xml:space="preserve">ТЕМА: </w:t>
      </w:r>
      <w:r>
        <w:rPr>
          <w:b/>
          <w:spacing w:val="20"/>
          <w:sz w:val="24"/>
          <w:szCs w:val="24"/>
          <w:u w:val="single"/>
        </w:rPr>
        <w:t>____________________________________________</w:t>
      </w:r>
    </w:p>
    <w:p w:rsidR="00F53712" w:rsidRDefault="00F53712" w:rsidP="00F53712">
      <w:pPr>
        <w:ind w:firstLine="720"/>
        <w:rPr>
          <w:b/>
          <w:spacing w:val="20"/>
          <w:sz w:val="24"/>
          <w:szCs w:val="24"/>
          <w:u w:val="single"/>
        </w:rPr>
      </w:pPr>
    </w:p>
    <w:p w:rsidR="00F53712" w:rsidRDefault="00F53712" w:rsidP="00F53712">
      <w:pPr>
        <w:ind w:firstLine="720"/>
        <w:rPr>
          <w:b/>
          <w:spacing w:val="20"/>
          <w:sz w:val="24"/>
          <w:szCs w:val="24"/>
        </w:rPr>
      </w:pPr>
      <w:r>
        <w:rPr>
          <w:b/>
          <w:spacing w:val="20"/>
          <w:sz w:val="24"/>
          <w:szCs w:val="24"/>
        </w:rPr>
        <w:t xml:space="preserve">1. </w:t>
      </w:r>
      <w:r>
        <w:rPr>
          <w:b/>
          <w:sz w:val="24"/>
          <w:szCs w:val="24"/>
        </w:rPr>
        <w:t>Краткое описание курсовой работы (проекта) и принятых решений:</w:t>
      </w:r>
    </w:p>
    <w:p w:rsidR="00F53712" w:rsidRDefault="00F53712" w:rsidP="00F53712">
      <w:pPr>
        <w:rPr>
          <w:sz w:val="28"/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3712" w:rsidRDefault="00F53712" w:rsidP="00F53712">
      <w:pPr>
        <w:rPr>
          <w:szCs w:val="28"/>
        </w:rPr>
      </w:pPr>
    </w:p>
    <w:p w:rsidR="00F53712" w:rsidRDefault="00F53712" w:rsidP="00F53712">
      <w:pPr>
        <w:ind w:firstLine="720"/>
        <w:rPr>
          <w:szCs w:val="28"/>
        </w:rPr>
      </w:pPr>
      <w:r>
        <w:rPr>
          <w:b/>
          <w:sz w:val="24"/>
          <w:szCs w:val="24"/>
        </w:rPr>
        <w:t>2. Отрицательные стороны работы(проекта)</w:t>
      </w:r>
    </w:p>
    <w:p w:rsidR="00F53712" w:rsidRDefault="00F53712" w:rsidP="00F53712">
      <w:pPr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F53712" w:rsidRDefault="00F53712" w:rsidP="00F53712">
      <w:pPr>
        <w:rPr>
          <w:szCs w:val="28"/>
        </w:rPr>
      </w:pPr>
    </w:p>
    <w:p w:rsidR="00F53712" w:rsidRDefault="00F53712" w:rsidP="00F53712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3. Положительные стороны работы (проекта)</w:t>
      </w:r>
    </w:p>
    <w:p w:rsidR="00F53712" w:rsidRDefault="00F53712" w:rsidP="00F53712">
      <w:pPr>
        <w:rPr>
          <w:sz w:val="28"/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F53712" w:rsidRDefault="00F53712" w:rsidP="00F53712">
      <w:pPr>
        <w:rPr>
          <w:szCs w:val="28"/>
        </w:rPr>
      </w:pPr>
    </w:p>
    <w:p w:rsidR="00F53712" w:rsidRDefault="00F53712" w:rsidP="00F53712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4. Оценка конструкторской разработки и графического оформления</w:t>
      </w:r>
    </w:p>
    <w:p w:rsidR="00F53712" w:rsidRDefault="00F53712" w:rsidP="00F53712">
      <w:pPr>
        <w:rPr>
          <w:sz w:val="28"/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F53712" w:rsidRDefault="00F53712" w:rsidP="00F53712">
      <w:pPr>
        <w:rPr>
          <w:szCs w:val="28"/>
        </w:rPr>
      </w:pPr>
    </w:p>
    <w:p w:rsidR="00F53712" w:rsidRDefault="00F53712" w:rsidP="00F5371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5. Оценка общеобразовательной подготовки и деловых качеств студента</w:t>
      </w:r>
    </w:p>
    <w:p w:rsidR="00F53712" w:rsidRDefault="00F53712" w:rsidP="00F53712">
      <w:pPr>
        <w:rPr>
          <w:sz w:val="28"/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3712" w:rsidRDefault="00F53712" w:rsidP="00F53712">
      <w:pPr>
        <w:rPr>
          <w:b/>
          <w:sz w:val="24"/>
          <w:szCs w:val="24"/>
        </w:rPr>
      </w:pPr>
      <w:bookmarkStart w:id="3" w:name="_Toc22728677"/>
      <w:r>
        <w:rPr>
          <w:b/>
          <w:sz w:val="24"/>
          <w:szCs w:val="24"/>
        </w:rPr>
        <w:t xml:space="preserve">Оценка </w:t>
      </w:r>
      <w:proofErr w:type="gramStart"/>
      <w:r>
        <w:rPr>
          <w:b/>
          <w:sz w:val="24"/>
          <w:szCs w:val="24"/>
        </w:rPr>
        <w:t>работы:  _</w:t>
      </w:r>
      <w:proofErr w:type="gramEnd"/>
      <w:r>
        <w:rPr>
          <w:b/>
          <w:sz w:val="24"/>
          <w:szCs w:val="24"/>
        </w:rPr>
        <w:t>_____   (______________)</w:t>
      </w:r>
      <w:bookmarkEnd w:id="3"/>
    </w:p>
    <w:p w:rsidR="00F53712" w:rsidRDefault="00F53712" w:rsidP="00F53712">
      <w:pPr>
        <w:rPr>
          <w:sz w:val="28"/>
          <w:szCs w:val="28"/>
        </w:rPr>
      </w:pPr>
      <w:r>
        <w:rPr>
          <w:b/>
          <w:sz w:val="24"/>
          <w:szCs w:val="24"/>
        </w:rPr>
        <w:t>Руководитель курсовой работы (проекта)</w:t>
      </w:r>
      <w:r>
        <w:rPr>
          <w:szCs w:val="28"/>
        </w:rPr>
        <w:t xml:space="preserve"> __________________ (Степанов </w:t>
      </w:r>
      <w:proofErr w:type="gramStart"/>
      <w:r>
        <w:rPr>
          <w:szCs w:val="28"/>
        </w:rPr>
        <w:t>В.А. )</w:t>
      </w:r>
      <w:proofErr w:type="gramEnd"/>
    </w:p>
    <w:p w:rsidR="00F53712" w:rsidRDefault="00F53712" w:rsidP="00F53712">
      <w:pPr>
        <w:jc w:val="center"/>
        <w:rPr>
          <w:szCs w:val="28"/>
        </w:rPr>
      </w:pPr>
    </w:p>
    <w:p w:rsidR="00F53712" w:rsidRDefault="00F53712" w:rsidP="00F53712">
      <w:pPr>
        <w:jc w:val="right"/>
        <w:rPr>
          <w:sz w:val="24"/>
          <w:szCs w:val="24"/>
        </w:rPr>
      </w:pPr>
      <w:r>
        <w:rPr>
          <w:sz w:val="24"/>
          <w:szCs w:val="24"/>
        </w:rPr>
        <w:t>«_____» _____________20   г.</w:t>
      </w:r>
    </w:p>
    <w:p w:rsidR="00F53712" w:rsidRDefault="00F53712" w:rsidP="00F53712">
      <w:pPr>
        <w:rPr>
          <w:sz w:val="24"/>
          <w:szCs w:val="24"/>
        </w:rPr>
        <w:sectPr w:rsidR="00F53712" w:rsidSect="00CB2040">
          <w:pgSz w:w="11906" w:h="16838"/>
          <w:pgMar w:top="1134" w:right="850" w:bottom="1134" w:left="1701" w:header="708" w:footer="708" w:gutter="0"/>
          <w:cols w:space="720"/>
          <w:titlePg/>
          <w:docGrid w:linePitch="272"/>
        </w:sectPr>
      </w:pPr>
    </w:p>
    <w:p w:rsidR="00F53712" w:rsidRDefault="00F53712" w:rsidP="00F53712">
      <w:pPr>
        <w:jc w:val="right"/>
        <w:rPr>
          <w:sz w:val="24"/>
          <w:szCs w:val="24"/>
        </w:rPr>
      </w:pPr>
    </w:p>
    <w:p w:rsidR="00F53712" w:rsidRDefault="00F53712" w:rsidP="00F53712">
      <w:pPr>
        <w:shd w:val="clear" w:color="auto" w:fill="FFFFFF"/>
        <w:spacing w:line="216" w:lineRule="auto"/>
        <w:ind w:firstLine="709"/>
        <w:jc w:val="center"/>
        <w:rPr>
          <w:b/>
          <w:sz w:val="24"/>
          <w:szCs w:val="24"/>
        </w:rPr>
      </w:pPr>
    </w:p>
    <w:tbl>
      <w:tblPr>
        <w:tblpPr w:leftFromText="180" w:rightFromText="180" w:bottomFromText="16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3036"/>
        <w:gridCol w:w="6319"/>
      </w:tblGrid>
      <w:tr w:rsidR="00F53712" w:rsidTr="00F53712">
        <w:tc>
          <w:tcPr>
            <w:tcW w:w="2720" w:type="dxa"/>
            <w:hideMark/>
          </w:tcPr>
          <w:p w:rsidR="00F53712" w:rsidRDefault="00F53712">
            <w:pPr>
              <w:suppressAutoHyphens/>
              <w:ind w:left="-567" w:right="-21" w:firstLine="851"/>
              <w:jc w:val="center"/>
              <w:rPr>
                <w:rFonts w:cs="Calibri"/>
                <w:sz w:val="24"/>
                <w:szCs w:val="24"/>
                <w:lang w:eastAsia="ar-SA"/>
              </w:rPr>
            </w:pPr>
            <w:r>
              <w:rPr>
                <w:noProof/>
                <w:sz w:val="28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posOffset>68580</wp:posOffset>
                  </wp:positionH>
                  <wp:positionV relativeFrom="paragraph">
                    <wp:posOffset>42545</wp:posOffset>
                  </wp:positionV>
                  <wp:extent cx="1783715" cy="647700"/>
                  <wp:effectExtent l="0" t="0" r="6985" b="0"/>
                  <wp:wrapTight wrapText="bothSides">
                    <wp:wrapPolygon edited="0">
                      <wp:start x="0" y="0"/>
                      <wp:lineTo x="0" y="20965"/>
                      <wp:lineTo x="21454" y="20965"/>
                      <wp:lineTo x="21454" y="0"/>
                      <wp:lineTo x="0" y="0"/>
                    </wp:wrapPolygon>
                  </wp:wrapTight>
                  <wp:docPr id="5" name="Рисунок 5" descr="лого 2 m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лого 2 m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715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35" w:type="dxa"/>
            <w:hideMark/>
          </w:tcPr>
          <w:p w:rsidR="00F53712" w:rsidRDefault="00F53712">
            <w:pPr>
              <w:ind w:left="282" w:hanging="2"/>
              <w:jc w:val="center"/>
              <w:rPr>
                <w:rFonts w:cs="Calibri"/>
                <w:sz w:val="24"/>
                <w:szCs w:val="24"/>
                <w:lang w:eastAsia="en-US"/>
              </w:rPr>
            </w:pPr>
            <w:r>
              <w:rPr>
                <w:rFonts w:cs="Calibri"/>
                <w:sz w:val="24"/>
                <w:szCs w:val="28"/>
                <w:lang w:eastAsia="en-US"/>
              </w:rPr>
              <w:t>Автономное</w:t>
            </w:r>
            <w:r>
              <w:rPr>
                <w:rFonts w:cs="Calibri"/>
                <w:sz w:val="24"/>
                <w:szCs w:val="24"/>
                <w:lang w:eastAsia="en-US"/>
              </w:rPr>
              <w:t xml:space="preserve"> учреждение профессионального образования</w:t>
            </w:r>
          </w:p>
          <w:p w:rsidR="00F53712" w:rsidRDefault="00F53712">
            <w:pPr>
              <w:ind w:left="282" w:hanging="2"/>
              <w:jc w:val="center"/>
              <w:rPr>
                <w:rFonts w:cs="Calibri"/>
                <w:sz w:val="24"/>
                <w:szCs w:val="24"/>
                <w:lang w:eastAsia="en-US"/>
              </w:rPr>
            </w:pPr>
            <w:r>
              <w:rPr>
                <w:rFonts w:cs="Calibri"/>
                <w:sz w:val="24"/>
                <w:szCs w:val="24"/>
                <w:lang w:eastAsia="en-US"/>
              </w:rPr>
              <w:t>Ханты-Мансийского автономного округа – Югры</w:t>
            </w:r>
          </w:p>
          <w:p w:rsidR="00F53712" w:rsidRDefault="00F53712">
            <w:pPr>
              <w:ind w:left="282" w:hanging="2"/>
              <w:jc w:val="center"/>
              <w:rPr>
                <w:rFonts w:cs="Calibri"/>
                <w:sz w:val="24"/>
                <w:szCs w:val="24"/>
                <w:lang w:eastAsia="en-US"/>
              </w:rPr>
            </w:pPr>
            <w:r>
              <w:rPr>
                <w:rFonts w:cs="Calibri"/>
                <w:sz w:val="24"/>
                <w:szCs w:val="24"/>
                <w:lang w:eastAsia="en-US"/>
              </w:rPr>
              <w:t>«</w:t>
            </w:r>
            <w:proofErr w:type="spellStart"/>
            <w:r>
              <w:rPr>
                <w:rFonts w:cs="Calibri"/>
                <w:sz w:val="24"/>
                <w:szCs w:val="24"/>
                <w:lang w:eastAsia="en-US"/>
              </w:rPr>
              <w:t>Нефтеюганский</w:t>
            </w:r>
            <w:proofErr w:type="spellEnd"/>
            <w:r>
              <w:rPr>
                <w:rFonts w:cs="Calibri"/>
                <w:sz w:val="24"/>
                <w:szCs w:val="24"/>
                <w:lang w:eastAsia="en-US"/>
              </w:rPr>
              <w:t xml:space="preserve"> политехнический колледж»</w:t>
            </w:r>
          </w:p>
        </w:tc>
      </w:tr>
    </w:tbl>
    <w:p w:rsidR="00F53712" w:rsidRDefault="00F53712" w:rsidP="00F53712">
      <w:pPr>
        <w:spacing w:line="216" w:lineRule="auto"/>
        <w:ind w:left="7080" w:right="-261"/>
        <w:rPr>
          <w:sz w:val="24"/>
          <w:szCs w:val="24"/>
        </w:rPr>
      </w:pPr>
    </w:p>
    <w:p w:rsidR="00F53712" w:rsidRDefault="00F53712" w:rsidP="00F53712">
      <w:pPr>
        <w:spacing w:line="216" w:lineRule="auto"/>
        <w:ind w:right="126"/>
        <w:jc w:val="right"/>
        <w:rPr>
          <w:sz w:val="28"/>
          <w:szCs w:val="28"/>
        </w:rPr>
      </w:pPr>
    </w:p>
    <w:p w:rsidR="00F53712" w:rsidRDefault="00F53712" w:rsidP="00F53712">
      <w:pPr>
        <w:spacing w:line="216" w:lineRule="auto"/>
        <w:ind w:right="-261"/>
        <w:jc w:val="center"/>
        <w:rPr>
          <w:b/>
          <w:spacing w:val="-20"/>
          <w:sz w:val="24"/>
          <w:szCs w:val="24"/>
        </w:rPr>
      </w:pPr>
      <w:proofErr w:type="gramStart"/>
      <w:r>
        <w:rPr>
          <w:b/>
          <w:spacing w:val="-20"/>
          <w:sz w:val="24"/>
          <w:szCs w:val="24"/>
        </w:rPr>
        <w:t>З  А</w:t>
      </w:r>
      <w:proofErr w:type="gramEnd"/>
      <w:r>
        <w:rPr>
          <w:b/>
          <w:spacing w:val="-20"/>
          <w:sz w:val="24"/>
          <w:szCs w:val="24"/>
        </w:rPr>
        <w:t xml:space="preserve">  Д  А  Н  И  Е</w:t>
      </w:r>
    </w:p>
    <w:p w:rsidR="00F53712" w:rsidRDefault="00F53712" w:rsidP="00F53712">
      <w:pPr>
        <w:spacing w:line="216" w:lineRule="auto"/>
        <w:ind w:right="-261"/>
        <w:jc w:val="center"/>
        <w:rPr>
          <w:spacing w:val="20"/>
          <w:sz w:val="24"/>
          <w:szCs w:val="24"/>
        </w:rPr>
      </w:pPr>
      <w:r>
        <w:rPr>
          <w:b/>
          <w:spacing w:val="20"/>
          <w:sz w:val="24"/>
          <w:szCs w:val="24"/>
        </w:rPr>
        <w:t>на курсовую работу (проект)</w:t>
      </w:r>
    </w:p>
    <w:p w:rsidR="00F53712" w:rsidRDefault="00F53712" w:rsidP="00F53712">
      <w:pPr>
        <w:spacing w:line="216" w:lineRule="auto"/>
        <w:ind w:right="-261" w:firstLine="142"/>
        <w:rPr>
          <w:spacing w:val="20"/>
          <w:sz w:val="24"/>
          <w:szCs w:val="24"/>
        </w:rPr>
      </w:pPr>
      <w:r>
        <w:rPr>
          <w:spacing w:val="20"/>
          <w:sz w:val="24"/>
          <w:szCs w:val="24"/>
        </w:rPr>
        <w:t>Студент группы ИС1.22</w:t>
      </w:r>
      <w:r>
        <w:rPr>
          <w:sz w:val="24"/>
          <w:szCs w:val="24"/>
        </w:rPr>
        <w:t>______________________________________________________</w:t>
      </w:r>
    </w:p>
    <w:p w:rsidR="00F53712" w:rsidRDefault="00F53712" w:rsidP="00F53712">
      <w:pPr>
        <w:spacing w:line="216" w:lineRule="auto"/>
        <w:ind w:right="-261" w:firstLine="142"/>
        <w:rPr>
          <w:sz w:val="24"/>
          <w:szCs w:val="24"/>
        </w:rPr>
      </w:pPr>
      <w:r>
        <w:rPr>
          <w:spacing w:val="20"/>
          <w:sz w:val="24"/>
          <w:szCs w:val="24"/>
        </w:rPr>
        <w:t xml:space="preserve">Тема задания </w:t>
      </w:r>
      <w:r>
        <w:rPr>
          <w:sz w:val="24"/>
          <w:szCs w:val="24"/>
        </w:rPr>
        <w:t>________________________________________________________________</w:t>
      </w:r>
    </w:p>
    <w:p w:rsidR="00F53712" w:rsidRDefault="00F53712" w:rsidP="00F53712">
      <w:pPr>
        <w:spacing w:line="216" w:lineRule="auto"/>
        <w:ind w:right="-26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F53712" w:rsidRDefault="00F53712" w:rsidP="00F53712">
      <w:pPr>
        <w:spacing w:line="216" w:lineRule="auto"/>
        <w:ind w:right="-261" w:firstLine="142"/>
        <w:rPr>
          <w:sz w:val="24"/>
          <w:szCs w:val="24"/>
        </w:rPr>
      </w:pPr>
      <w:r>
        <w:rPr>
          <w:spacing w:val="20"/>
          <w:sz w:val="24"/>
          <w:szCs w:val="24"/>
        </w:rPr>
        <w:t>Содержание пояснительной записки</w:t>
      </w:r>
      <w:r>
        <w:rPr>
          <w:sz w:val="24"/>
          <w:szCs w:val="24"/>
        </w:rPr>
        <w:t>__________________________________________</w:t>
      </w:r>
    </w:p>
    <w:p w:rsidR="00F53712" w:rsidRDefault="00F53712" w:rsidP="00F53712">
      <w:pPr>
        <w:spacing w:line="216" w:lineRule="auto"/>
        <w:ind w:right="-26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F53712" w:rsidRDefault="00F53712" w:rsidP="00F53712">
      <w:pPr>
        <w:spacing w:line="216" w:lineRule="auto"/>
        <w:ind w:right="-26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F53712" w:rsidRDefault="00F53712" w:rsidP="00F53712">
      <w:pPr>
        <w:spacing w:line="216" w:lineRule="auto"/>
        <w:ind w:right="-26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F53712" w:rsidRDefault="00F53712" w:rsidP="00F53712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3712" w:rsidRDefault="00F53712" w:rsidP="00F53712">
      <w:pPr>
        <w:spacing w:line="216" w:lineRule="auto"/>
        <w:ind w:right="-285"/>
        <w:rPr>
          <w:sz w:val="24"/>
          <w:szCs w:val="24"/>
        </w:rPr>
      </w:pPr>
      <w:r>
        <w:rPr>
          <w:sz w:val="24"/>
          <w:szCs w:val="24"/>
        </w:rPr>
        <w:t xml:space="preserve">   Содержание графической части, практической работы________________________________</w:t>
      </w:r>
    </w:p>
    <w:p w:rsidR="00F53712" w:rsidRDefault="00F53712" w:rsidP="00F53712">
      <w:pPr>
        <w:spacing w:line="216" w:lineRule="auto"/>
        <w:ind w:right="-285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F53712" w:rsidRDefault="00F53712" w:rsidP="00F53712">
      <w:pPr>
        <w:spacing w:line="216" w:lineRule="auto"/>
        <w:rPr>
          <w:sz w:val="24"/>
          <w:szCs w:val="24"/>
        </w:rPr>
      </w:pPr>
    </w:p>
    <w:p w:rsidR="00F53712" w:rsidRDefault="00F53712" w:rsidP="00F53712">
      <w:pPr>
        <w:spacing w:line="216" w:lineRule="auto"/>
        <w:ind w:right="-285"/>
        <w:rPr>
          <w:sz w:val="24"/>
          <w:szCs w:val="24"/>
        </w:rPr>
      </w:pPr>
      <w:r>
        <w:rPr>
          <w:sz w:val="24"/>
          <w:szCs w:val="24"/>
        </w:rPr>
        <w:t xml:space="preserve">   Преподаватель профессионального цикла (руководитель </w:t>
      </w:r>
      <w:proofErr w:type="gramStart"/>
      <w:r>
        <w:rPr>
          <w:sz w:val="24"/>
          <w:szCs w:val="24"/>
        </w:rPr>
        <w:t xml:space="preserve">работы)   </w:t>
      </w:r>
      <w:proofErr w:type="gramEnd"/>
      <w:r>
        <w:rPr>
          <w:sz w:val="24"/>
          <w:szCs w:val="24"/>
        </w:rPr>
        <w:t xml:space="preserve"> ________________________________________________________________________________</w:t>
      </w:r>
    </w:p>
    <w:p w:rsidR="00CB2040" w:rsidRDefault="00CB2040" w:rsidP="00F53712">
      <w:pPr>
        <w:jc w:val="center"/>
        <w:rPr>
          <w:sz w:val="24"/>
          <w:szCs w:val="24"/>
        </w:rPr>
      </w:pPr>
    </w:p>
    <w:p w:rsidR="00CB2040" w:rsidRDefault="00CB2040" w:rsidP="00F53712">
      <w:pPr>
        <w:jc w:val="center"/>
        <w:rPr>
          <w:sz w:val="24"/>
          <w:szCs w:val="24"/>
        </w:rPr>
      </w:pPr>
    </w:p>
    <w:p w:rsidR="00CB2040" w:rsidRDefault="00CB2040" w:rsidP="00F53712">
      <w:pPr>
        <w:jc w:val="center"/>
        <w:rPr>
          <w:sz w:val="24"/>
          <w:szCs w:val="24"/>
        </w:rPr>
      </w:pPr>
    </w:p>
    <w:p w:rsidR="00CB2040" w:rsidRDefault="00CB2040" w:rsidP="00F53712">
      <w:pPr>
        <w:jc w:val="center"/>
        <w:rPr>
          <w:sz w:val="24"/>
          <w:szCs w:val="24"/>
        </w:rPr>
      </w:pPr>
    </w:p>
    <w:p w:rsidR="00CB2040" w:rsidRDefault="00CB2040" w:rsidP="00F53712">
      <w:pPr>
        <w:jc w:val="center"/>
        <w:rPr>
          <w:sz w:val="24"/>
          <w:szCs w:val="24"/>
        </w:rPr>
      </w:pPr>
    </w:p>
    <w:p w:rsidR="00CB2040" w:rsidRDefault="00257C88" w:rsidP="00F53712">
      <w:pPr>
        <w:jc w:val="center"/>
        <w:rPr>
          <w:sz w:val="24"/>
          <w:szCs w:val="24"/>
        </w:rPr>
        <w:sectPr w:rsidR="00CB20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г. Нефтеюганск, 2024</w:t>
      </w:r>
      <w:r w:rsidR="00F53712">
        <w:rPr>
          <w:sz w:val="24"/>
          <w:szCs w:val="24"/>
        </w:rPr>
        <w:t xml:space="preserve"> </w:t>
      </w:r>
      <w:r w:rsidR="00F53712">
        <w:rPr>
          <w:sz w:val="24"/>
          <w:szCs w:val="24"/>
        </w:rPr>
        <w:t>г.</w:t>
      </w:r>
    </w:p>
    <w:p w:rsidR="00001FF6" w:rsidRDefault="00001FF6">
      <w:pPr>
        <w:spacing w:after="160" w:line="259" w:lineRule="auto"/>
      </w:pPr>
    </w:p>
    <w:p w:rsidR="002C2E58" w:rsidRDefault="00001FF6" w:rsidP="00001FF6">
      <w:pPr>
        <w:jc w:val="center"/>
        <w:rPr>
          <w:sz w:val="24"/>
          <w:szCs w:val="24"/>
        </w:rPr>
      </w:pPr>
      <w:r w:rsidRPr="00660850">
        <w:rPr>
          <w:b/>
          <w:sz w:val="24"/>
          <w:szCs w:val="24"/>
        </w:rPr>
        <w:t>Содержание</w:t>
      </w:r>
    </w:p>
    <w:sdt>
      <w:sdtPr>
        <w:id w:val="81376436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:rsidR="00CB2040" w:rsidRDefault="00CB2040">
          <w:pPr>
            <w:pStyle w:val="ab"/>
          </w:pPr>
          <w:r>
            <w:t>Оглавление</w:t>
          </w:r>
        </w:p>
        <w:p w:rsidR="00CB2040" w:rsidRDefault="00CB204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65433" w:history="1">
            <w:r w:rsidRPr="009C5A04">
              <w:rPr>
                <w:rStyle w:val="ac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040" w:rsidRPr="00660850" w:rsidRDefault="00CB204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01FF6" w:rsidRDefault="00001FF6" w:rsidP="00001FF6">
      <w:pPr>
        <w:jc w:val="center"/>
        <w:rPr>
          <w:sz w:val="24"/>
          <w:szCs w:val="24"/>
        </w:rPr>
      </w:pPr>
    </w:p>
    <w:p w:rsidR="00001FF6" w:rsidRDefault="00001FF6" w:rsidP="00001FF6">
      <w:pPr>
        <w:jc w:val="center"/>
        <w:rPr>
          <w:sz w:val="24"/>
          <w:szCs w:val="24"/>
        </w:rPr>
      </w:pPr>
    </w:p>
    <w:p w:rsidR="00CB2040" w:rsidRDefault="00CB2040" w:rsidP="00001FF6">
      <w:pPr>
        <w:rPr>
          <w:sz w:val="24"/>
          <w:szCs w:val="24"/>
        </w:rPr>
      </w:pPr>
    </w:p>
    <w:p w:rsidR="00CB2040" w:rsidRDefault="00CB2040" w:rsidP="00001FF6">
      <w:pPr>
        <w:rPr>
          <w:sz w:val="24"/>
          <w:szCs w:val="24"/>
        </w:rPr>
        <w:sectPr w:rsidR="00CB20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B2040" w:rsidRDefault="00CB2040" w:rsidP="00CB204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83765433"/>
      <w:r w:rsidRPr="00CB204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4"/>
    </w:p>
    <w:p w:rsidR="00660850" w:rsidRDefault="00660850" w:rsidP="00660850"/>
    <w:p w:rsidR="00660850" w:rsidRPr="00660850" w:rsidRDefault="00660850" w:rsidP="00660850"/>
    <w:p w:rsidR="00660850" w:rsidRPr="00666C16" w:rsidRDefault="00660850" w:rsidP="009057DC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  <w:lang w:val="en-US"/>
        </w:rPr>
      </w:pPr>
      <w:r w:rsidRPr="009057DC">
        <w:rPr>
          <w:rStyle w:val="sc-ifomem"/>
          <w:spacing w:val="-5"/>
          <w:sz w:val="28"/>
          <w:szCs w:val="28"/>
          <w:bdr w:val="none" w:sz="0" w:space="0" w:color="auto" w:frame="1"/>
        </w:rPr>
        <w:t>Современные компьютерные игры занимают важное место в жизни миллионов людей по всему миру. Они не только служат источником развлечения, но и выполняют образовательные функции, способствуют развитию креативного мышления и социальных навыков. Игровая индустрия стремительно развивается, предлагая все более сложные и увлекательные проекты, которые привлекают внимание широкой аудитории.</w:t>
      </w:r>
      <w:bookmarkStart w:id="5" w:name="_GoBack"/>
      <w:bookmarkEnd w:id="5"/>
    </w:p>
    <w:p w:rsidR="00660850" w:rsidRPr="009057DC" w:rsidRDefault="00660850" w:rsidP="009057DC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9057DC">
        <w:rPr>
          <w:rStyle w:val="sc-ifomem"/>
          <w:spacing w:val="-5"/>
          <w:sz w:val="28"/>
          <w:szCs w:val="28"/>
          <w:bdr w:val="none" w:sz="0" w:space="0" w:color="auto" w:frame="1"/>
        </w:rPr>
        <w:t>Актуальность темы создания компьютерных игр обусловлена их значимостью в различных сферах человеческой деятельности. В образовательной сфере игры используются для повышения мотивации учащихся, улучшения усвоения материала и стимулирования интереса к учебе. В медицине они помогают пациентам справляться с болевыми ощущениями и ускорять реабилитацию после травм. В бизнесе игры применяются для тренировки сотрудников и моделирования сложных ситуаций.</w:t>
      </w:r>
    </w:p>
    <w:p w:rsidR="00660850" w:rsidRPr="009057DC" w:rsidRDefault="00660850" w:rsidP="009057DC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9057DC">
        <w:rPr>
          <w:rStyle w:val="sc-ifomem"/>
          <w:spacing w:val="-5"/>
          <w:sz w:val="28"/>
          <w:szCs w:val="28"/>
          <w:bdr w:val="none" w:sz="0" w:space="0" w:color="auto" w:frame="1"/>
        </w:rPr>
        <w:t xml:space="preserve">Целью нашей совместной работы является создание компьютерной игры в жанре </w:t>
      </w:r>
      <w:proofErr w:type="spellStart"/>
      <w:r w:rsidRPr="009057DC">
        <w:rPr>
          <w:rStyle w:val="sc-ifomem"/>
          <w:spacing w:val="-5"/>
          <w:sz w:val="28"/>
          <w:szCs w:val="28"/>
          <w:bdr w:val="none" w:sz="0" w:space="0" w:color="auto" w:frame="1"/>
        </w:rPr>
        <w:t>runner</w:t>
      </w:r>
      <w:proofErr w:type="spellEnd"/>
      <w:r w:rsidRPr="009057DC">
        <w:rPr>
          <w:rStyle w:val="sc-ifomem"/>
          <w:spacing w:val="-5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9057DC">
        <w:rPr>
          <w:rStyle w:val="sc-ifomem"/>
          <w:spacing w:val="-5"/>
          <w:sz w:val="28"/>
          <w:szCs w:val="28"/>
          <w:bdr w:val="none" w:sz="0" w:space="0" w:color="auto" w:frame="1"/>
        </w:rPr>
        <w:t>раннер</w:t>
      </w:r>
      <w:proofErr w:type="spellEnd"/>
      <w:r w:rsidRPr="009057DC">
        <w:rPr>
          <w:rStyle w:val="sc-ifomem"/>
          <w:spacing w:val="-5"/>
          <w:sz w:val="28"/>
          <w:szCs w:val="28"/>
          <w:bdr w:val="none" w:sz="0" w:space="0" w:color="auto" w:frame="1"/>
        </w:rPr>
        <w:t xml:space="preserve">), где игрок должен бежать по карте, избегая препятствий и уничтожая врагов. Игра будет включать элементы ролевых игр, такие как улучшение характеристик персонажа, использование </w:t>
      </w:r>
      <w:proofErr w:type="spellStart"/>
      <w:r w:rsidRPr="009057DC">
        <w:rPr>
          <w:rStyle w:val="sc-ifomem"/>
          <w:spacing w:val="-5"/>
          <w:sz w:val="28"/>
          <w:szCs w:val="28"/>
          <w:bdr w:val="none" w:sz="0" w:space="0" w:color="auto" w:frame="1"/>
        </w:rPr>
        <w:t>баффов</w:t>
      </w:r>
      <w:proofErr w:type="spellEnd"/>
      <w:r w:rsidRPr="009057DC">
        <w:rPr>
          <w:rStyle w:val="sc-ifomem"/>
          <w:spacing w:val="-5"/>
          <w:sz w:val="28"/>
          <w:szCs w:val="28"/>
          <w:bdr w:val="none" w:sz="0" w:space="0" w:color="auto" w:frame="1"/>
        </w:rPr>
        <w:t xml:space="preserve"> и других игровых бонусов. Это позволит сделать игровой процесс более разнообразным и интересным для пользователя.</w:t>
      </w:r>
    </w:p>
    <w:p w:rsidR="00660850" w:rsidRPr="009057DC" w:rsidRDefault="00660850" w:rsidP="009057DC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9057DC">
        <w:rPr>
          <w:rStyle w:val="sc-ifomem"/>
          <w:spacing w:val="-5"/>
          <w:sz w:val="28"/>
          <w:szCs w:val="28"/>
          <w:bdr w:val="none" w:sz="0" w:space="0" w:color="auto" w:frame="1"/>
        </w:rPr>
        <w:t>В процессе работы мы планируем рассмотреть ключевые аспекты разработки игр, включая выбор игрового движка, программирование логики игры, создание визуального контента и звукового сопровождения, а также тестирование и оптимизацию готового продукта. Мы надеемся, что результат нашего труда станет полезным примером для студентов, изучающих игровую разработку, и продемонстрирует возможности использования современных технологий в создании интерактивных развлечений.</w:t>
      </w:r>
    </w:p>
    <w:p w:rsidR="00001FF6" w:rsidRPr="00660850" w:rsidRDefault="00001FF6" w:rsidP="00001FF6">
      <w:pPr>
        <w:rPr>
          <w:sz w:val="24"/>
          <w:szCs w:val="24"/>
        </w:rPr>
      </w:pPr>
    </w:p>
    <w:sectPr w:rsidR="00001FF6" w:rsidRPr="00660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040" w:rsidRDefault="00CB2040" w:rsidP="00CB2040">
      <w:r>
        <w:separator/>
      </w:r>
    </w:p>
  </w:endnote>
  <w:endnote w:type="continuationSeparator" w:id="0">
    <w:p w:rsidR="00CB2040" w:rsidRDefault="00CB2040" w:rsidP="00CB2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040" w:rsidRDefault="00CB20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040" w:rsidRDefault="00CB2040" w:rsidP="00CB2040">
      <w:r>
        <w:separator/>
      </w:r>
    </w:p>
  </w:footnote>
  <w:footnote w:type="continuationSeparator" w:id="0">
    <w:p w:rsidR="00CB2040" w:rsidRDefault="00CB2040" w:rsidP="00CB2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00"/>
    <w:rsid w:val="00001FF6"/>
    <w:rsid w:val="00257C88"/>
    <w:rsid w:val="00626399"/>
    <w:rsid w:val="00660850"/>
    <w:rsid w:val="00666C16"/>
    <w:rsid w:val="009057DC"/>
    <w:rsid w:val="00A56100"/>
    <w:rsid w:val="00B36FE1"/>
    <w:rsid w:val="00CB2040"/>
    <w:rsid w:val="00ED0867"/>
    <w:rsid w:val="00F53712"/>
    <w:rsid w:val="00F8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4F7D43B"/>
  <w15:chartTrackingRefBased/>
  <w15:docId w15:val="{8FEE61B5-2408-4633-9DA1-376EAD86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20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53712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F53712"/>
    <w:rPr>
      <w:rFonts w:ascii="Times New Roman" w:eastAsia="Times New Roman" w:hAnsi="Times New Roman" w:cs="Times New Roman"/>
      <w:sz w:val="28"/>
      <w:szCs w:val="28"/>
    </w:rPr>
  </w:style>
  <w:style w:type="character" w:customStyle="1" w:styleId="2">
    <w:name w:val="Стиль2 Знак"/>
    <w:link w:val="20"/>
    <w:locked/>
    <w:rsid w:val="00F5371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0">
    <w:name w:val="Стиль2"/>
    <w:basedOn w:val="a5"/>
    <w:link w:val="2"/>
    <w:qFormat/>
    <w:rsid w:val="00F53712"/>
    <w:pPr>
      <w:widowControl w:val="0"/>
      <w:numPr>
        <w:ilvl w:val="0"/>
      </w:numPr>
      <w:autoSpaceDE w:val="0"/>
      <w:autoSpaceDN w:val="0"/>
      <w:adjustRightInd w:val="0"/>
      <w:spacing w:after="0" w:line="360" w:lineRule="auto"/>
      <w:ind w:firstLine="720"/>
      <w:outlineLvl w:val="1"/>
    </w:pPr>
    <w:rPr>
      <w:rFonts w:ascii="Times New Roman" w:eastAsia="Times New Roman" w:hAnsi="Times New Roman" w:cs="Times New Roman"/>
      <w:b/>
      <w:color w:val="auto"/>
      <w:spacing w:val="0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F5371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F53712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CB204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B20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CB204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B204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B20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B204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B2040"/>
    <w:pPr>
      <w:spacing w:after="100"/>
    </w:pPr>
  </w:style>
  <w:style w:type="character" w:styleId="ac">
    <w:name w:val="Hyperlink"/>
    <w:basedOn w:val="a0"/>
    <w:uiPriority w:val="99"/>
    <w:unhideWhenUsed/>
    <w:rsid w:val="00CB2040"/>
    <w:rPr>
      <w:color w:val="0563C1" w:themeColor="hyperlink"/>
      <w:u w:val="single"/>
    </w:rPr>
  </w:style>
  <w:style w:type="paragraph" w:customStyle="1" w:styleId="sc-jstgwu">
    <w:name w:val="sc-jstgwu"/>
    <w:basedOn w:val="a"/>
    <w:rsid w:val="00660850"/>
    <w:pPr>
      <w:spacing w:before="100" w:beforeAutospacing="1" w:after="100" w:afterAutospacing="1"/>
    </w:pPr>
    <w:rPr>
      <w:sz w:val="24"/>
      <w:szCs w:val="24"/>
    </w:rPr>
  </w:style>
  <w:style w:type="character" w:customStyle="1" w:styleId="sc-ifomem">
    <w:name w:val="sc-ifomem"/>
    <w:basedOn w:val="a0"/>
    <w:rsid w:val="00660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1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13BC0-998E-4636-834E-4EDAD57D9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2024-11-29T03:17:00Z</dcterms:created>
  <dcterms:modified xsi:type="dcterms:W3CDTF">2024-11-29T08:54:00Z</dcterms:modified>
</cp:coreProperties>
</file>